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DC41" w14:textId="77777777" w:rsidR="00D31812" w:rsidRPr="009055B3" w:rsidRDefault="00D31812" w:rsidP="00A349E9">
      <w:pPr>
        <w:jc w:val="center"/>
        <w:rPr>
          <w:rFonts w:ascii="Times New Roman" w:hAnsi="Times New Roman"/>
          <w:color w:val="000000"/>
          <w:sz w:val="32"/>
          <w:szCs w:val="32"/>
          <w:lang w:val="uz-Cyrl-UZ"/>
        </w:rPr>
      </w:pPr>
    </w:p>
    <w:p w14:paraId="33537B49" w14:textId="77777777" w:rsidR="00D31812" w:rsidRPr="009055B3" w:rsidRDefault="00D31812" w:rsidP="0050312A">
      <w:pPr>
        <w:jc w:val="center"/>
        <w:rPr>
          <w:rFonts w:ascii="Times New Roman" w:hAnsi="Times New Roman"/>
          <w:sz w:val="32"/>
          <w:szCs w:val="32"/>
          <w:lang w:val="uz-Cyrl-UZ"/>
        </w:rPr>
      </w:pPr>
      <w:r w:rsidRPr="009055B3">
        <w:rPr>
          <w:rFonts w:ascii="Times New Roman" w:hAnsi="Times New Roman"/>
          <w:color w:val="000000"/>
          <w:sz w:val="32"/>
          <w:szCs w:val="32"/>
          <w:lang w:val="uz-Cyrl-UZ"/>
        </w:rPr>
        <w:t>«O‘zbekiston temir yo‘llari</w:t>
      </w:r>
      <w:r w:rsidRPr="009055B3">
        <w:rPr>
          <w:rFonts w:ascii="Times New Roman" w:hAnsi="Times New Roman"/>
          <w:sz w:val="32"/>
          <w:szCs w:val="32"/>
          <w:lang w:val="uz-Cyrl-UZ"/>
        </w:rPr>
        <w:t>» Акциядорлик жамияти</w:t>
      </w:r>
    </w:p>
    <w:p w14:paraId="24AD78E9" w14:textId="77777777" w:rsidR="00D31812" w:rsidRPr="009055B3" w:rsidRDefault="00D31812" w:rsidP="00A349E9">
      <w:pPr>
        <w:jc w:val="center"/>
        <w:rPr>
          <w:rFonts w:ascii="Times New Roman" w:hAnsi="Times New Roman"/>
          <w:b/>
          <w:sz w:val="40"/>
          <w:szCs w:val="40"/>
          <w:lang w:val="uz-Cyrl-UZ"/>
        </w:rPr>
      </w:pPr>
      <w:r w:rsidRPr="009055B3">
        <w:rPr>
          <w:rFonts w:ascii="Times New Roman" w:hAnsi="Times New Roman"/>
          <w:b/>
          <w:color w:val="000000"/>
          <w:sz w:val="40"/>
          <w:szCs w:val="40"/>
          <w:lang w:val="uz-Cyrl-UZ"/>
        </w:rPr>
        <w:t xml:space="preserve">«O‘ztemiryo‘lyo‘lovchi» </w:t>
      </w:r>
      <w:r w:rsidRPr="009055B3">
        <w:rPr>
          <w:rFonts w:ascii="Times New Roman" w:hAnsi="Times New Roman"/>
          <w:b/>
          <w:sz w:val="40"/>
          <w:szCs w:val="40"/>
          <w:lang w:val="uz-Cyrl-UZ"/>
        </w:rPr>
        <w:t>aкциядорлик жамияти</w:t>
      </w:r>
    </w:p>
    <w:p w14:paraId="2E0450DF" w14:textId="77777777" w:rsidR="00D31812" w:rsidRPr="009055B3" w:rsidRDefault="00D31812" w:rsidP="00A349E9">
      <w:pPr>
        <w:jc w:val="center"/>
        <w:rPr>
          <w:rFonts w:ascii="Times New Roman" w:hAnsi="Times New Roman"/>
          <w:b/>
          <w:sz w:val="40"/>
          <w:szCs w:val="40"/>
          <w:lang w:val="uz-Cyrl-UZ"/>
        </w:rPr>
      </w:pPr>
    </w:p>
    <w:p w14:paraId="769F46C3" w14:textId="77777777" w:rsidR="00D31812" w:rsidRPr="009055B3" w:rsidRDefault="00D31812" w:rsidP="00A349E9">
      <w:pPr>
        <w:spacing w:after="0"/>
        <w:jc w:val="center"/>
        <w:rPr>
          <w:rFonts w:ascii="Times New Roman" w:hAnsi="Times New Roman"/>
          <w:b/>
          <w:sz w:val="72"/>
          <w:szCs w:val="72"/>
          <w:lang w:val="uz-Cyrl-UZ"/>
        </w:rPr>
      </w:pPr>
      <w:r w:rsidRPr="009055B3">
        <w:rPr>
          <w:rFonts w:ascii="Times New Roman" w:hAnsi="Times New Roman"/>
          <w:b/>
          <w:sz w:val="72"/>
          <w:szCs w:val="72"/>
          <w:lang w:val="uz-Cyrl-UZ"/>
        </w:rPr>
        <w:t>БИЗНЕС-РЕЖА</w:t>
      </w:r>
    </w:p>
    <w:p w14:paraId="576A992E" w14:textId="77777777" w:rsidR="00D31812" w:rsidRPr="009055B3" w:rsidRDefault="00D31812" w:rsidP="00A349E9">
      <w:pPr>
        <w:spacing w:after="0"/>
        <w:jc w:val="center"/>
        <w:rPr>
          <w:rFonts w:ascii="Times New Roman" w:hAnsi="Times New Roman"/>
          <w:b/>
          <w:sz w:val="72"/>
          <w:szCs w:val="72"/>
          <w:lang w:val="uz-Cyrl-UZ"/>
        </w:rPr>
      </w:pPr>
      <w:r w:rsidRPr="009055B3">
        <w:rPr>
          <w:rFonts w:ascii="Times New Roman" w:hAnsi="Times New Roman"/>
          <w:b/>
          <w:sz w:val="72"/>
          <w:szCs w:val="72"/>
          <w:lang w:val="uz-Cyrl-UZ"/>
        </w:rPr>
        <w:t>202</w:t>
      </w:r>
      <w:r w:rsidR="006C741B" w:rsidRPr="009055B3">
        <w:rPr>
          <w:rFonts w:ascii="Times New Roman" w:hAnsi="Times New Roman"/>
          <w:b/>
          <w:sz w:val="72"/>
          <w:szCs w:val="72"/>
          <w:lang w:val="uz-Cyrl-UZ"/>
        </w:rPr>
        <w:t>3</w:t>
      </w:r>
      <w:r w:rsidRPr="009055B3">
        <w:rPr>
          <w:rFonts w:ascii="Times New Roman" w:hAnsi="Times New Roman"/>
          <w:b/>
          <w:sz w:val="72"/>
          <w:szCs w:val="72"/>
          <w:lang w:val="uz-Cyrl-UZ"/>
        </w:rPr>
        <w:t xml:space="preserve"> йил учун</w:t>
      </w:r>
    </w:p>
    <w:p w14:paraId="2F835ABF" w14:textId="77777777" w:rsidR="00D31812" w:rsidRPr="009055B3" w:rsidRDefault="00D31812" w:rsidP="00A349E9">
      <w:pPr>
        <w:spacing w:after="0"/>
        <w:jc w:val="center"/>
        <w:rPr>
          <w:rFonts w:ascii="Times New Roman" w:hAnsi="Times New Roman"/>
          <w:b/>
          <w:sz w:val="72"/>
          <w:szCs w:val="72"/>
          <w:lang w:val="uz-Cyrl-UZ"/>
        </w:rPr>
      </w:pPr>
    </w:p>
    <w:tbl>
      <w:tblPr>
        <w:tblW w:w="0" w:type="auto"/>
        <w:tblLook w:val="00A0" w:firstRow="1" w:lastRow="0" w:firstColumn="1" w:lastColumn="0" w:noHBand="0" w:noVBand="0"/>
      </w:tblPr>
      <w:tblGrid>
        <w:gridCol w:w="3652"/>
        <w:gridCol w:w="5919"/>
      </w:tblGrid>
      <w:tr w:rsidR="00D31812" w:rsidRPr="009055B3" w14:paraId="12D918D3" w14:textId="77777777" w:rsidTr="00E57926">
        <w:tc>
          <w:tcPr>
            <w:tcW w:w="3652" w:type="dxa"/>
          </w:tcPr>
          <w:p w14:paraId="5D3D0D7A" w14:textId="77777777" w:rsidR="00D31812" w:rsidRPr="009055B3" w:rsidRDefault="00D31812" w:rsidP="00E57926">
            <w:pPr>
              <w:spacing w:after="0" w:line="240" w:lineRule="auto"/>
              <w:rPr>
                <w:rFonts w:ascii="Times New Roman" w:hAnsi="Times New Roman"/>
                <w:sz w:val="28"/>
                <w:szCs w:val="28"/>
                <w:lang w:val="uz-Cyrl-UZ"/>
              </w:rPr>
            </w:pPr>
            <w:r w:rsidRPr="009055B3">
              <w:rPr>
                <w:rFonts w:ascii="Times New Roman" w:hAnsi="Times New Roman"/>
                <w:sz w:val="28"/>
                <w:szCs w:val="28"/>
                <w:lang w:val="uz-Cyrl-UZ"/>
              </w:rPr>
              <w:t>Юридик манзили:</w:t>
            </w:r>
          </w:p>
        </w:tc>
        <w:tc>
          <w:tcPr>
            <w:tcW w:w="5919" w:type="dxa"/>
          </w:tcPr>
          <w:p w14:paraId="0A3AF517" w14:textId="77777777" w:rsidR="00D31812" w:rsidRPr="009055B3" w:rsidRDefault="00D31812" w:rsidP="00E57926">
            <w:pPr>
              <w:spacing w:after="0" w:line="240" w:lineRule="auto"/>
              <w:rPr>
                <w:rFonts w:ascii="Times New Roman" w:hAnsi="Times New Roman"/>
                <w:sz w:val="28"/>
                <w:szCs w:val="28"/>
                <w:lang w:val="uz-Cyrl-UZ"/>
              </w:rPr>
            </w:pPr>
            <w:r w:rsidRPr="009055B3">
              <w:rPr>
                <w:rFonts w:ascii="Times New Roman" w:hAnsi="Times New Roman"/>
                <w:sz w:val="28"/>
                <w:szCs w:val="28"/>
                <w:lang w:val="uz-Cyrl-UZ"/>
              </w:rPr>
              <w:t>Ўзбекистон Республикаси Тошкент 100015, Туркистон кўчаси 7</w:t>
            </w:r>
          </w:p>
        </w:tc>
      </w:tr>
      <w:tr w:rsidR="00D31812" w:rsidRPr="009055B3" w14:paraId="6F91CFD7" w14:textId="77777777" w:rsidTr="00E57926">
        <w:tc>
          <w:tcPr>
            <w:tcW w:w="3652" w:type="dxa"/>
          </w:tcPr>
          <w:p w14:paraId="2D9A033C" w14:textId="77777777" w:rsidR="00D31812" w:rsidRPr="009055B3" w:rsidRDefault="00D31812" w:rsidP="00E57926">
            <w:pPr>
              <w:spacing w:after="0" w:line="240" w:lineRule="auto"/>
              <w:rPr>
                <w:rFonts w:ascii="Times New Roman" w:hAnsi="Times New Roman"/>
                <w:sz w:val="28"/>
                <w:szCs w:val="28"/>
                <w:lang w:val="uz-Cyrl-UZ"/>
              </w:rPr>
            </w:pPr>
            <w:r w:rsidRPr="009055B3">
              <w:rPr>
                <w:rFonts w:ascii="Times New Roman" w:hAnsi="Times New Roman"/>
                <w:sz w:val="28"/>
                <w:szCs w:val="28"/>
                <w:lang w:val="uz-Cyrl-UZ"/>
              </w:rPr>
              <w:t>Маълумот учун тел:</w:t>
            </w:r>
          </w:p>
        </w:tc>
        <w:tc>
          <w:tcPr>
            <w:tcW w:w="5919" w:type="dxa"/>
          </w:tcPr>
          <w:p w14:paraId="087AF190" w14:textId="77777777" w:rsidR="00D31812" w:rsidRPr="009055B3" w:rsidRDefault="00D31812" w:rsidP="00E57926">
            <w:pPr>
              <w:spacing w:after="0" w:line="240" w:lineRule="auto"/>
              <w:rPr>
                <w:rFonts w:ascii="Times New Roman" w:hAnsi="Times New Roman"/>
                <w:sz w:val="28"/>
                <w:szCs w:val="28"/>
                <w:lang w:val="uz-Cyrl-UZ"/>
              </w:rPr>
            </w:pPr>
            <w:r w:rsidRPr="009055B3">
              <w:rPr>
                <w:rFonts w:ascii="Times New Roman" w:hAnsi="Times New Roman"/>
                <w:sz w:val="28"/>
                <w:szCs w:val="28"/>
                <w:lang w:val="uz-Cyrl-UZ"/>
              </w:rPr>
              <w:t>(+998 71) 1005, (+998 71) 299 – 71 – 84</w:t>
            </w:r>
          </w:p>
        </w:tc>
      </w:tr>
      <w:tr w:rsidR="00D31812" w:rsidRPr="009055B3" w14:paraId="73158629" w14:textId="77777777" w:rsidTr="00E57926">
        <w:tc>
          <w:tcPr>
            <w:tcW w:w="3652" w:type="dxa"/>
          </w:tcPr>
          <w:p w14:paraId="47DF6397" w14:textId="77777777" w:rsidR="00D31812" w:rsidRPr="009055B3" w:rsidRDefault="00D31812" w:rsidP="00E57926">
            <w:pPr>
              <w:spacing w:after="0" w:line="240" w:lineRule="auto"/>
              <w:rPr>
                <w:rFonts w:ascii="Times New Roman" w:hAnsi="Times New Roman"/>
                <w:sz w:val="28"/>
                <w:szCs w:val="28"/>
                <w:lang w:val="uz-Cyrl-UZ"/>
              </w:rPr>
            </w:pPr>
            <w:r w:rsidRPr="009055B3">
              <w:rPr>
                <w:rFonts w:ascii="Times New Roman" w:hAnsi="Times New Roman"/>
                <w:sz w:val="28"/>
                <w:szCs w:val="28"/>
                <w:lang w:val="uz-Cyrl-UZ"/>
              </w:rPr>
              <w:t>Факс:</w:t>
            </w:r>
          </w:p>
        </w:tc>
        <w:tc>
          <w:tcPr>
            <w:tcW w:w="5919" w:type="dxa"/>
          </w:tcPr>
          <w:p w14:paraId="5FFC74B1" w14:textId="77777777" w:rsidR="00D31812" w:rsidRPr="009055B3" w:rsidRDefault="00D31812" w:rsidP="00E57926">
            <w:pPr>
              <w:shd w:val="clear" w:color="auto" w:fill="FFFFFF"/>
              <w:tabs>
                <w:tab w:val="left" w:pos="1985"/>
              </w:tabs>
              <w:spacing w:after="0" w:line="240" w:lineRule="auto"/>
              <w:ind w:left="33"/>
              <w:rPr>
                <w:rFonts w:ascii="Times New Roman" w:hAnsi="Times New Roman"/>
                <w:sz w:val="28"/>
                <w:szCs w:val="28"/>
                <w:lang w:val="uz-Cyrl-UZ"/>
              </w:rPr>
            </w:pPr>
            <w:r w:rsidRPr="009055B3">
              <w:rPr>
                <w:rFonts w:ascii="Times New Roman" w:hAnsi="Times New Roman"/>
                <w:sz w:val="28"/>
                <w:szCs w:val="28"/>
                <w:lang w:val="uz-Cyrl-UZ"/>
              </w:rPr>
              <w:t>(+998 71) 237 – 86 – 36</w:t>
            </w:r>
          </w:p>
        </w:tc>
      </w:tr>
      <w:tr w:rsidR="00D31812" w:rsidRPr="009055B3" w14:paraId="579045A6" w14:textId="77777777" w:rsidTr="00E57926">
        <w:tc>
          <w:tcPr>
            <w:tcW w:w="3652" w:type="dxa"/>
          </w:tcPr>
          <w:p w14:paraId="1BC8C743" w14:textId="77777777" w:rsidR="00D31812" w:rsidRPr="009055B3" w:rsidRDefault="00D31812" w:rsidP="00E57926">
            <w:pPr>
              <w:spacing w:after="0" w:line="240" w:lineRule="auto"/>
              <w:rPr>
                <w:rFonts w:ascii="Times New Roman" w:hAnsi="Times New Roman"/>
                <w:sz w:val="28"/>
                <w:szCs w:val="28"/>
                <w:lang w:val="uz-Cyrl-UZ"/>
              </w:rPr>
            </w:pPr>
            <w:r w:rsidRPr="009055B3">
              <w:rPr>
                <w:rFonts w:ascii="Times New Roman" w:hAnsi="Times New Roman"/>
                <w:sz w:val="28"/>
                <w:szCs w:val="28"/>
                <w:lang w:val="uz-Cyrl-UZ"/>
              </w:rPr>
              <w:t>Эл манзил:</w:t>
            </w:r>
          </w:p>
        </w:tc>
        <w:tc>
          <w:tcPr>
            <w:tcW w:w="5919" w:type="dxa"/>
          </w:tcPr>
          <w:p w14:paraId="00910C44" w14:textId="77777777" w:rsidR="00D31812" w:rsidRPr="009055B3" w:rsidRDefault="00D7275B" w:rsidP="00E57926">
            <w:pPr>
              <w:shd w:val="clear" w:color="auto" w:fill="FFFFFF"/>
              <w:tabs>
                <w:tab w:val="left" w:pos="7027"/>
              </w:tabs>
              <w:spacing w:after="0" w:line="240" w:lineRule="auto"/>
              <w:rPr>
                <w:rFonts w:ascii="Times New Roman" w:hAnsi="Times New Roman"/>
                <w:sz w:val="28"/>
                <w:szCs w:val="28"/>
                <w:lang w:val="uz-Cyrl-UZ"/>
              </w:rPr>
            </w:pPr>
            <w:hyperlink r:id="rId8" w:history="1">
              <w:r w:rsidR="00D31812" w:rsidRPr="009055B3">
                <w:rPr>
                  <w:rStyle w:val="a9"/>
                  <w:rFonts w:ascii="Times New Roman" w:hAnsi="Times New Roman"/>
                  <w:sz w:val="28"/>
                  <w:szCs w:val="28"/>
                  <w:lang w:val="uz-Cyrl-UZ"/>
                </w:rPr>
                <w:t>uzjeldorpass@mail.ru</w:t>
              </w:r>
            </w:hyperlink>
          </w:p>
        </w:tc>
      </w:tr>
      <w:tr w:rsidR="00D31812" w:rsidRPr="009055B3" w14:paraId="4FDF2479" w14:textId="77777777" w:rsidTr="00E57926">
        <w:tc>
          <w:tcPr>
            <w:tcW w:w="9571" w:type="dxa"/>
            <w:gridSpan w:val="2"/>
          </w:tcPr>
          <w:p w14:paraId="54CCCCF1" w14:textId="77777777" w:rsidR="00D31812" w:rsidRPr="009055B3" w:rsidRDefault="00D31812" w:rsidP="006C741B">
            <w:pPr>
              <w:shd w:val="clear" w:color="auto" w:fill="FFFFFF"/>
              <w:tabs>
                <w:tab w:val="left" w:pos="7027"/>
              </w:tabs>
              <w:spacing w:line="240" w:lineRule="auto"/>
              <w:rPr>
                <w:rFonts w:ascii="Times New Roman" w:hAnsi="Times New Roman"/>
                <w:sz w:val="28"/>
                <w:szCs w:val="28"/>
                <w:lang w:val="uz-Cyrl-UZ"/>
              </w:rPr>
            </w:pPr>
            <w:r w:rsidRPr="009055B3">
              <w:rPr>
                <w:rFonts w:ascii="Times New Roman" w:hAnsi="Times New Roman"/>
                <w:sz w:val="28"/>
                <w:szCs w:val="28"/>
                <w:lang w:val="uz-Cyrl-UZ"/>
              </w:rPr>
              <w:t xml:space="preserve">Бизнес-режа </w:t>
            </w:r>
            <w:r w:rsidRPr="009055B3">
              <w:rPr>
                <w:rFonts w:ascii="Times New Roman" w:hAnsi="Times New Roman"/>
                <w:color w:val="000000"/>
                <w:sz w:val="28"/>
                <w:szCs w:val="28"/>
                <w:lang w:val="uz-Cyrl-UZ"/>
              </w:rPr>
              <w:t xml:space="preserve">«O‘ztemiryo‘lyo‘lovchi» </w:t>
            </w:r>
            <w:r w:rsidRPr="009055B3">
              <w:rPr>
                <w:rFonts w:ascii="Times New Roman" w:hAnsi="Times New Roman"/>
                <w:sz w:val="28"/>
                <w:szCs w:val="28"/>
                <w:lang w:val="uz-Cyrl-UZ"/>
              </w:rPr>
              <w:t>АЖ кузатув Кенгашининг  202</w:t>
            </w:r>
            <w:r w:rsidR="006C741B" w:rsidRPr="009055B3">
              <w:rPr>
                <w:rFonts w:ascii="Times New Roman" w:hAnsi="Times New Roman"/>
                <w:sz w:val="28"/>
                <w:szCs w:val="28"/>
                <w:lang w:val="uz-Cyrl-UZ"/>
              </w:rPr>
              <w:t>2</w:t>
            </w:r>
            <w:r w:rsidRPr="009055B3">
              <w:rPr>
                <w:rFonts w:ascii="Times New Roman" w:hAnsi="Times New Roman"/>
                <w:sz w:val="28"/>
                <w:szCs w:val="28"/>
                <w:lang w:val="uz-Cyrl-UZ"/>
              </w:rPr>
              <w:t xml:space="preserve"> йил «__»_______даги </w:t>
            </w:r>
            <w:r w:rsidR="0078093D" w:rsidRPr="009055B3">
              <w:rPr>
                <w:rFonts w:ascii="Times New Roman" w:hAnsi="Times New Roman"/>
                <w:sz w:val="28"/>
                <w:szCs w:val="28"/>
                <w:lang w:val="uz-Cyrl-UZ"/>
              </w:rPr>
              <w:t xml:space="preserve"> </w:t>
            </w:r>
            <w:r w:rsidRPr="009055B3">
              <w:rPr>
                <w:rFonts w:ascii="Times New Roman" w:hAnsi="Times New Roman"/>
                <w:sz w:val="28"/>
                <w:szCs w:val="28"/>
                <w:lang w:val="uz-Cyrl-UZ"/>
              </w:rPr>
              <w:t>№___ сонли баённомаси билан тасдиқланди.</w:t>
            </w:r>
          </w:p>
        </w:tc>
      </w:tr>
    </w:tbl>
    <w:p w14:paraId="3E871784" w14:textId="77777777" w:rsidR="00D31812" w:rsidRPr="009055B3" w:rsidRDefault="00D31812" w:rsidP="00844E72">
      <w:pPr>
        <w:spacing w:after="0" w:line="240" w:lineRule="auto"/>
        <w:rPr>
          <w:rFonts w:ascii="Times New Roman" w:hAnsi="Times New Roman"/>
          <w:sz w:val="28"/>
          <w:szCs w:val="28"/>
          <w:lang w:val="uz-Cyrl-UZ"/>
        </w:rPr>
      </w:pPr>
    </w:p>
    <w:p w14:paraId="5F9DE976" w14:textId="77777777" w:rsidR="00D31812" w:rsidRPr="009055B3" w:rsidRDefault="00D31812" w:rsidP="00C96FDE">
      <w:pPr>
        <w:shd w:val="clear" w:color="auto" w:fill="FFFFFF"/>
        <w:tabs>
          <w:tab w:val="left" w:pos="7027"/>
        </w:tabs>
        <w:spacing w:line="360" w:lineRule="auto"/>
        <w:jc w:val="center"/>
        <w:rPr>
          <w:rFonts w:ascii="Times New Roman" w:hAnsi="Times New Roman"/>
          <w:sz w:val="28"/>
          <w:szCs w:val="28"/>
          <w:lang w:val="uz-Cyrl-UZ"/>
        </w:rPr>
      </w:pPr>
    </w:p>
    <w:p w14:paraId="48122AC9" w14:textId="77777777" w:rsidR="00D31812" w:rsidRPr="009055B3" w:rsidRDefault="00D31812" w:rsidP="006A3D19">
      <w:pPr>
        <w:shd w:val="clear" w:color="auto" w:fill="FFFFFF"/>
        <w:tabs>
          <w:tab w:val="left" w:pos="7027"/>
        </w:tabs>
        <w:spacing w:line="360" w:lineRule="auto"/>
        <w:rPr>
          <w:rFonts w:ascii="Times New Roman" w:hAnsi="Times New Roman"/>
          <w:sz w:val="28"/>
          <w:szCs w:val="28"/>
          <w:lang w:val="uz-Cyrl-UZ"/>
        </w:rPr>
      </w:pPr>
    </w:p>
    <w:p w14:paraId="7C002F77" w14:textId="77777777" w:rsidR="00D31812" w:rsidRPr="009055B3" w:rsidRDefault="00D31812" w:rsidP="006A3D19">
      <w:pPr>
        <w:shd w:val="clear" w:color="auto" w:fill="FFFFFF"/>
        <w:tabs>
          <w:tab w:val="left" w:pos="7027"/>
        </w:tabs>
        <w:spacing w:line="360" w:lineRule="auto"/>
        <w:rPr>
          <w:rFonts w:ascii="Times New Roman" w:hAnsi="Times New Roman"/>
          <w:sz w:val="28"/>
          <w:szCs w:val="28"/>
          <w:lang w:val="uz-Cyrl-UZ"/>
        </w:rPr>
      </w:pPr>
    </w:p>
    <w:p w14:paraId="2E29EF41" w14:textId="77777777" w:rsidR="00D31812" w:rsidRPr="009055B3" w:rsidRDefault="00D31812" w:rsidP="006A3D19">
      <w:pPr>
        <w:shd w:val="clear" w:color="auto" w:fill="FFFFFF"/>
        <w:tabs>
          <w:tab w:val="left" w:pos="7027"/>
        </w:tabs>
        <w:spacing w:line="360" w:lineRule="auto"/>
        <w:rPr>
          <w:rFonts w:ascii="Times New Roman" w:hAnsi="Times New Roman"/>
          <w:sz w:val="28"/>
          <w:szCs w:val="28"/>
          <w:lang w:val="uz-Cyrl-UZ"/>
        </w:rPr>
      </w:pPr>
    </w:p>
    <w:p w14:paraId="19CC5061" w14:textId="77777777" w:rsidR="00D31812" w:rsidRPr="009055B3" w:rsidRDefault="00D31812" w:rsidP="006A3D19">
      <w:pPr>
        <w:shd w:val="clear" w:color="auto" w:fill="FFFFFF"/>
        <w:tabs>
          <w:tab w:val="left" w:pos="7027"/>
        </w:tabs>
        <w:spacing w:line="360" w:lineRule="auto"/>
        <w:rPr>
          <w:rFonts w:ascii="Times New Roman" w:hAnsi="Times New Roman"/>
          <w:sz w:val="28"/>
          <w:szCs w:val="28"/>
          <w:lang w:val="uz-Cyrl-UZ"/>
        </w:rPr>
      </w:pPr>
    </w:p>
    <w:p w14:paraId="0D1BCADC" w14:textId="77777777" w:rsidR="008F4844" w:rsidRPr="009055B3" w:rsidRDefault="008F4844" w:rsidP="006A3D19">
      <w:pPr>
        <w:shd w:val="clear" w:color="auto" w:fill="FFFFFF"/>
        <w:tabs>
          <w:tab w:val="left" w:pos="7027"/>
        </w:tabs>
        <w:spacing w:line="360" w:lineRule="auto"/>
        <w:rPr>
          <w:rFonts w:ascii="Times New Roman" w:hAnsi="Times New Roman"/>
          <w:sz w:val="28"/>
          <w:szCs w:val="28"/>
          <w:lang w:val="uz-Cyrl-UZ"/>
        </w:rPr>
      </w:pPr>
    </w:p>
    <w:p w14:paraId="4ABFD400" w14:textId="77777777" w:rsidR="00D31812" w:rsidRPr="009055B3" w:rsidRDefault="00D31812" w:rsidP="006A3D19">
      <w:pPr>
        <w:shd w:val="clear" w:color="auto" w:fill="FFFFFF"/>
        <w:tabs>
          <w:tab w:val="left" w:pos="7027"/>
        </w:tabs>
        <w:spacing w:line="360" w:lineRule="auto"/>
        <w:rPr>
          <w:rFonts w:ascii="Times New Roman" w:hAnsi="Times New Roman"/>
          <w:sz w:val="28"/>
          <w:szCs w:val="28"/>
          <w:lang w:val="uz-Cyrl-UZ"/>
        </w:rPr>
      </w:pPr>
    </w:p>
    <w:p w14:paraId="3C34E94E" w14:textId="77777777" w:rsidR="00D31812" w:rsidRPr="009055B3" w:rsidRDefault="00D31812" w:rsidP="00C96FDE">
      <w:pPr>
        <w:shd w:val="clear" w:color="auto" w:fill="FFFFFF"/>
        <w:tabs>
          <w:tab w:val="left" w:pos="7027"/>
        </w:tabs>
        <w:spacing w:line="360" w:lineRule="auto"/>
        <w:jc w:val="center"/>
        <w:rPr>
          <w:rFonts w:ascii="Times New Roman" w:hAnsi="Times New Roman"/>
          <w:sz w:val="28"/>
          <w:szCs w:val="28"/>
          <w:lang w:val="uz-Cyrl-UZ"/>
        </w:rPr>
      </w:pPr>
    </w:p>
    <w:p w14:paraId="54E71EFD" w14:textId="77777777" w:rsidR="00542F76" w:rsidRPr="009055B3" w:rsidRDefault="00C61DEC" w:rsidP="00542F76">
      <w:pPr>
        <w:numPr>
          <w:ilvl w:val="0"/>
          <w:numId w:val="12"/>
        </w:numPr>
        <w:shd w:val="clear" w:color="auto" w:fill="FFFFFF"/>
        <w:spacing w:line="360" w:lineRule="auto"/>
        <w:jc w:val="center"/>
        <w:rPr>
          <w:rFonts w:ascii="Times New Roman" w:hAnsi="Times New Roman"/>
          <w:b/>
          <w:sz w:val="32"/>
          <w:szCs w:val="32"/>
          <w:lang w:val="uz-Cyrl-UZ"/>
        </w:rPr>
      </w:pPr>
      <w:r w:rsidRPr="009055B3">
        <w:rPr>
          <w:rFonts w:ascii="Times New Roman" w:hAnsi="Times New Roman"/>
          <w:b/>
          <w:sz w:val="32"/>
          <w:szCs w:val="32"/>
          <w:lang w:val="uz-Cyrl-UZ"/>
        </w:rPr>
        <w:t xml:space="preserve"> </w:t>
      </w:r>
      <w:r w:rsidR="00D31812" w:rsidRPr="009055B3">
        <w:rPr>
          <w:rFonts w:ascii="Times New Roman" w:hAnsi="Times New Roman"/>
          <w:b/>
          <w:sz w:val="32"/>
          <w:szCs w:val="32"/>
          <w:lang w:val="uz-Cyrl-UZ"/>
        </w:rPr>
        <w:t>йил</w:t>
      </w:r>
    </w:p>
    <w:p w14:paraId="419CBEF4" w14:textId="77777777" w:rsidR="00542F76" w:rsidRPr="009055B3" w:rsidRDefault="00D950EF" w:rsidP="008F12AD">
      <w:pPr>
        <w:shd w:val="clear" w:color="auto" w:fill="FFFFFF"/>
        <w:spacing w:line="240" w:lineRule="auto"/>
        <w:ind w:left="-426"/>
        <w:rPr>
          <w:rFonts w:ascii="Times New Roman" w:hAnsi="Times New Roman"/>
          <w:b/>
          <w:sz w:val="28"/>
          <w:szCs w:val="28"/>
          <w:lang w:val="uz-Cyrl-UZ"/>
        </w:rPr>
      </w:pPr>
      <w:r w:rsidRPr="009055B3">
        <w:rPr>
          <w:rFonts w:ascii="Times New Roman" w:hAnsi="Times New Roman"/>
          <w:b/>
          <w:sz w:val="28"/>
          <w:szCs w:val="28"/>
          <w:lang w:val="uz-Cyrl-UZ"/>
        </w:rPr>
        <w:lastRenderedPageBreak/>
        <w:t xml:space="preserve">    </w:t>
      </w:r>
      <w:r w:rsidR="00A00526" w:rsidRPr="009055B3">
        <w:rPr>
          <w:rFonts w:ascii="Times New Roman" w:hAnsi="Times New Roman"/>
          <w:b/>
          <w:sz w:val="28"/>
          <w:szCs w:val="28"/>
          <w:lang w:val="uz-Cyrl-UZ"/>
        </w:rPr>
        <w:t xml:space="preserve"> </w:t>
      </w:r>
      <w:r w:rsidR="00542F76" w:rsidRPr="009055B3">
        <w:rPr>
          <w:rFonts w:ascii="Times New Roman" w:hAnsi="Times New Roman"/>
          <w:b/>
          <w:sz w:val="32"/>
          <w:szCs w:val="32"/>
          <w:lang w:val="uz-Cyrl-UZ"/>
        </w:rPr>
        <w:t>К</w:t>
      </w:r>
      <w:r w:rsidR="000C485D" w:rsidRPr="009055B3">
        <w:rPr>
          <w:rFonts w:ascii="Times New Roman" w:hAnsi="Times New Roman"/>
          <w:b/>
          <w:sz w:val="32"/>
          <w:szCs w:val="32"/>
          <w:lang w:val="uz-Cyrl-UZ"/>
        </w:rPr>
        <w:t>ириш</w:t>
      </w:r>
      <w:r w:rsidR="00542F76" w:rsidRPr="009055B3">
        <w:rPr>
          <w:rFonts w:ascii="Times New Roman" w:hAnsi="Times New Roman"/>
          <w:b/>
          <w:sz w:val="28"/>
          <w:szCs w:val="28"/>
          <w:lang w:val="uz-Cyrl-UZ"/>
        </w:rPr>
        <w:t>...................................................................................</w:t>
      </w:r>
      <w:r w:rsidR="00A54AE8" w:rsidRPr="009055B3">
        <w:rPr>
          <w:rFonts w:ascii="Times New Roman" w:hAnsi="Times New Roman"/>
          <w:b/>
          <w:sz w:val="28"/>
          <w:szCs w:val="28"/>
          <w:lang w:val="uz-Cyrl-UZ"/>
        </w:rPr>
        <w:t>.............................</w:t>
      </w:r>
      <w:r w:rsidRPr="009055B3">
        <w:rPr>
          <w:rFonts w:ascii="Times New Roman" w:hAnsi="Times New Roman"/>
          <w:b/>
          <w:sz w:val="28"/>
          <w:szCs w:val="28"/>
          <w:lang w:val="uz-Cyrl-UZ"/>
        </w:rPr>
        <w:t>.</w:t>
      </w:r>
      <w:r w:rsidR="00A00526" w:rsidRPr="009055B3">
        <w:rPr>
          <w:rFonts w:ascii="Times New Roman" w:hAnsi="Times New Roman"/>
          <w:b/>
          <w:sz w:val="28"/>
          <w:szCs w:val="28"/>
          <w:lang w:val="uz-Cyrl-UZ"/>
        </w:rPr>
        <w:t>.</w:t>
      </w:r>
      <w:r w:rsidR="00542F76" w:rsidRPr="009055B3">
        <w:rPr>
          <w:rFonts w:ascii="Times New Roman" w:hAnsi="Times New Roman"/>
          <w:b/>
          <w:sz w:val="28"/>
          <w:szCs w:val="28"/>
          <w:lang w:val="uz-Cyrl-UZ"/>
        </w:rPr>
        <w:t>3</w:t>
      </w:r>
    </w:p>
    <w:p w14:paraId="355677D3" w14:textId="77777777" w:rsidR="00542F76" w:rsidRPr="009055B3" w:rsidRDefault="000C485D" w:rsidP="008F12AD">
      <w:pPr>
        <w:numPr>
          <w:ilvl w:val="0"/>
          <w:numId w:val="13"/>
        </w:numPr>
        <w:shd w:val="clear" w:color="auto" w:fill="FFFFFF"/>
        <w:spacing w:line="240" w:lineRule="auto"/>
        <w:rPr>
          <w:rFonts w:ascii="Times New Roman" w:hAnsi="Times New Roman"/>
          <w:b/>
          <w:sz w:val="32"/>
          <w:szCs w:val="32"/>
          <w:lang w:val="uz-Cyrl-UZ"/>
        </w:rPr>
      </w:pPr>
      <w:r w:rsidRPr="009055B3">
        <w:rPr>
          <w:rFonts w:ascii="Times New Roman" w:hAnsi="Times New Roman"/>
          <w:b/>
          <w:sz w:val="32"/>
          <w:szCs w:val="32"/>
          <w:lang w:val="uz-Cyrl-UZ"/>
        </w:rPr>
        <w:t xml:space="preserve">Умумий </w:t>
      </w:r>
      <w:r w:rsidR="008F12AD" w:rsidRPr="009055B3">
        <w:rPr>
          <w:rFonts w:ascii="Times New Roman" w:hAnsi="Times New Roman"/>
          <w:b/>
          <w:sz w:val="32"/>
          <w:szCs w:val="32"/>
          <w:lang w:val="uz-Cyrl-UZ"/>
        </w:rPr>
        <w:t>қ</w:t>
      </w:r>
      <w:r w:rsidRPr="009055B3">
        <w:rPr>
          <w:rFonts w:ascii="Times New Roman" w:hAnsi="Times New Roman"/>
          <w:b/>
          <w:sz w:val="32"/>
          <w:szCs w:val="32"/>
          <w:lang w:val="uz-Cyrl-UZ"/>
        </w:rPr>
        <w:t>исм</w:t>
      </w:r>
      <w:r w:rsidR="00542F76" w:rsidRPr="009055B3">
        <w:rPr>
          <w:rFonts w:ascii="Times New Roman" w:hAnsi="Times New Roman"/>
          <w:b/>
          <w:sz w:val="32"/>
          <w:szCs w:val="32"/>
          <w:lang w:val="uz-Cyrl-UZ"/>
        </w:rPr>
        <w:t>..................................................................</w:t>
      </w:r>
      <w:r w:rsidR="00D950EF" w:rsidRPr="009055B3">
        <w:rPr>
          <w:rFonts w:ascii="Times New Roman" w:hAnsi="Times New Roman"/>
          <w:b/>
          <w:sz w:val="32"/>
          <w:szCs w:val="32"/>
          <w:lang w:val="uz-Cyrl-UZ"/>
        </w:rPr>
        <w:t>.....................</w:t>
      </w:r>
      <w:r w:rsidRPr="009055B3">
        <w:rPr>
          <w:rFonts w:ascii="Times New Roman" w:hAnsi="Times New Roman"/>
          <w:b/>
          <w:sz w:val="32"/>
          <w:szCs w:val="32"/>
          <w:lang w:val="uz-Cyrl-UZ"/>
        </w:rPr>
        <w:t>.</w:t>
      </w:r>
      <w:r w:rsidR="00542F76" w:rsidRPr="009055B3">
        <w:rPr>
          <w:rFonts w:ascii="Times New Roman" w:hAnsi="Times New Roman"/>
          <w:b/>
          <w:sz w:val="32"/>
          <w:szCs w:val="32"/>
          <w:lang w:val="uz-Cyrl-UZ"/>
        </w:rPr>
        <w:t>4</w:t>
      </w:r>
    </w:p>
    <w:p w14:paraId="513FA3AE" w14:textId="77777777" w:rsidR="00542F76" w:rsidRPr="009055B3" w:rsidRDefault="00542F7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А. Резюме................................................................................................</w:t>
      </w:r>
      <w:r w:rsidR="000C485D" w:rsidRPr="009055B3">
        <w:rPr>
          <w:rFonts w:ascii="Times New Roman" w:hAnsi="Times New Roman"/>
          <w:sz w:val="28"/>
          <w:szCs w:val="28"/>
          <w:lang w:val="uz-Cyrl-UZ"/>
        </w:rPr>
        <w:t>................</w:t>
      </w:r>
      <w:r w:rsidRPr="009055B3">
        <w:rPr>
          <w:rFonts w:ascii="Times New Roman" w:hAnsi="Times New Roman"/>
          <w:sz w:val="28"/>
          <w:szCs w:val="28"/>
          <w:lang w:val="uz-Cyrl-UZ"/>
        </w:rPr>
        <w:t>4</w:t>
      </w:r>
    </w:p>
    <w:p w14:paraId="117735BC" w14:textId="77777777" w:rsidR="00542F76" w:rsidRPr="009055B3" w:rsidRDefault="00542F7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В. Корхона тавсифи, к</w:t>
      </w:r>
      <w:r w:rsidR="008F12AD" w:rsidRPr="009055B3">
        <w:rPr>
          <w:rFonts w:ascii="Times New Roman" w:hAnsi="Times New Roman"/>
          <w:sz w:val="28"/>
          <w:szCs w:val="28"/>
          <w:lang w:val="uz-Cyrl-UZ"/>
        </w:rPr>
        <w:t>ў</w:t>
      </w:r>
      <w:r w:rsidRPr="009055B3">
        <w:rPr>
          <w:rFonts w:ascii="Times New Roman" w:hAnsi="Times New Roman"/>
          <w:sz w:val="28"/>
          <w:szCs w:val="28"/>
          <w:lang w:val="uz-Cyrl-UZ"/>
        </w:rPr>
        <w:t>рсатадиган хизматлари.............................</w:t>
      </w:r>
      <w:r w:rsidR="000C485D"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000C485D" w:rsidRPr="009055B3">
        <w:rPr>
          <w:rFonts w:ascii="Times New Roman" w:hAnsi="Times New Roman"/>
          <w:sz w:val="28"/>
          <w:szCs w:val="28"/>
          <w:lang w:val="uz-Cyrl-UZ"/>
        </w:rPr>
        <w:t>..</w:t>
      </w:r>
      <w:r w:rsidRPr="009055B3">
        <w:rPr>
          <w:rFonts w:ascii="Times New Roman" w:hAnsi="Times New Roman"/>
          <w:sz w:val="28"/>
          <w:szCs w:val="28"/>
          <w:lang w:val="uz-Cyrl-UZ"/>
        </w:rPr>
        <w:t>6</w:t>
      </w:r>
    </w:p>
    <w:p w14:paraId="255539E0" w14:textId="77777777" w:rsidR="00542F76" w:rsidRPr="009055B3" w:rsidRDefault="00542F7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С. Муаммолар.......................................................................................</w:t>
      </w:r>
      <w:r w:rsidR="000C485D"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000C485D" w:rsidRPr="009055B3">
        <w:rPr>
          <w:rFonts w:ascii="Times New Roman" w:hAnsi="Times New Roman"/>
          <w:sz w:val="28"/>
          <w:szCs w:val="28"/>
          <w:lang w:val="uz-Cyrl-UZ"/>
        </w:rPr>
        <w:t>.........</w:t>
      </w:r>
      <w:r w:rsidRPr="009055B3">
        <w:rPr>
          <w:rFonts w:ascii="Times New Roman" w:hAnsi="Times New Roman"/>
          <w:sz w:val="28"/>
          <w:szCs w:val="28"/>
          <w:lang w:val="uz-Cyrl-UZ"/>
        </w:rPr>
        <w:t>.7</w:t>
      </w:r>
    </w:p>
    <w:p w14:paraId="519A1247" w14:textId="77777777" w:rsidR="00A00526" w:rsidRPr="009055B3" w:rsidRDefault="00A00526" w:rsidP="008F12AD">
      <w:pPr>
        <w:shd w:val="clear" w:color="auto" w:fill="FFFFFF"/>
        <w:spacing w:line="240" w:lineRule="auto"/>
        <w:ind w:left="-66"/>
        <w:rPr>
          <w:rFonts w:ascii="Times New Roman" w:hAnsi="Times New Roman"/>
          <w:b/>
          <w:sz w:val="32"/>
          <w:szCs w:val="32"/>
          <w:lang w:val="uz-Cyrl-UZ"/>
        </w:rPr>
      </w:pPr>
    </w:p>
    <w:p w14:paraId="1EBC07B6" w14:textId="77777777" w:rsidR="00A00526" w:rsidRPr="009055B3" w:rsidRDefault="000C485D" w:rsidP="008F12AD">
      <w:pPr>
        <w:numPr>
          <w:ilvl w:val="0"/>
          <w:numId w:val="13"/>
        </w:numPr>
        <w:shd w:val="clear" w:color="auto" w:fill="FFFFFF"/>
        <w:spacing w:line="240" w:lineRule="auto"/>
        <w:rPr>
          <w:rFonts w:ascii="Times New Roman" w:hAnsi="Times New Roman"/>
          <w:b/>
          <w:sz w:val="32"/>
          <w:szCs w:val="32"/>
          <w:lang w:val="uz-Cyrl-UZ"/>
        </w:rPr>
      </w:pPr>
      <w:r w:rsidRPr="009055B3">
        <w:rPr>
          <w:rFonts w:ascii="Times New Roman" w:hAnsi="Times New Roman"/>
          <w:b/>
          <w:sz w:val="32"/>
          <w:szCs w:val="32"/>
          <w:lang w:val="uz-Cyrl-UZ"/>
        </w:rPr>
        <w:t>Маркетинг режаси...........</w:t>
      </w:r>
      <w:r w:rsidR="00A00526" w:rsidRPr="009055B3">
        <w:rPr>
          <w:rFonts w:ascii="Times New Roman" w:hAnsi="Times New Roman"/>
          <w:b/>
          <w:sz w:val="32"/>
          <w:szCs w:val="32"/>
          <w:lang w:val="uz-Cyrl-UZ"/>
        </w:rPr>
        <w:t>....................................</w:t>
      </w:r>
      <w:r w:rsidR="00A54AE8" w:rsidRPr="009055B3">
        <w:rPr>
          <w:rFonts w:ascii="Times New Roman" w:hAnsi="Times New Roman"/>
          <w:b/>
          <w:sz w:val="32"/>
          <w:szCs w:val="32"/>
          <w:lang w:val="uz-Cyrl-UZ"/>
        </w:rPr>
        <w:t>...............................</w:t>
      </w:r>
      <w:r w:rsidR="00A00526" w:rsidRPr="009055B3">
        <w:rPr>
          <w:rFonts w:ascii="Times New Roman" w:hAnsi="Times New Roman"/>
          <w:b/>
          <w:sz w:val="32"/>
          <w:szCs w:val="32"/>
          <w:lang w:val="uz-Cyrl-UZ"/>
        </w:rPr>
        <w:t>.8</w:t>
      </w:r>
    </w:p>
    <w:p w14:paraId="2E808365" w14:textId="77777777" w:rsidR="00A00526" w:rsidRPr="009055B3" w:rsidRDefault="00A0052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 xml:space="preserve">А. Маркетингнинг </w:t>
      </w:r>
      <w:r w:rsidR="00C61DEC" w:rsidRPr="009055B3">
        <w:rPr>
          <w:rFonts w:ascii="Times New Roman" w:hAnsi="Times New Roman"/>
          <w:sz w:val="28"/>
          <w:szCs w:val="28"/>
          <w:lang w:val="uz-Cyrl-UZ"/>
        </w:rPr>
        <w:t>ҳ</w:t>
      </w:r>
      <w:r w:rsidRPr="009055B3">
        <w:rPr>
          <w:rFonts w:ascii="Times New Roman" w:hAnsi="Times New Roman"/>
          <w:sz w:val="28"/>
          <w:szCs w:val="28"/>
          <w:lang w:val="uz-Cyrl-UZ"/>
        </w:rPr>
        <w:t xml:space="preserve">озирги </w:t>
      </w:r>
      <w:r w:rsidR="00C61DEC" w:rsidRPr="009055B3">
        <w:rPr>
          <w:rFonts w:ascii="Times New Roman" w:hAnsi="Times New Roman"/>
          <w:sz w:val="28"/>
          <w:szCs w:val="28"/>
          <w:lang w:val="uz-Cyrl-UZ"/>
        </w:rPr>
        <w:t>ҳ</w:t>
      </w:r>
      <w:r w:rsidRPr="009055B3">
        <w:rPr>
          <w:rFonts w:ascii="Times New Roman" w:hAnsi="Times New Roman"/>
          <w:sz w:val="28"/>
          <w:szCs w:val="28"/>
          <w:lang w:val="uz-Cyrl-UZ"/>
        </w:rPr>
        <w:t>олати т</w:t>
      </w:r>
      <w:r w:rsidR="008F12AD" w:rsidRPr="009055B3">
        <w:rPr>
          <w:rFonts w:ascii="Times New Roman" w:hAnsi="Times New Roman"/>
          <w:sz w:val="28"/>
          <w:szCs w:val="28"/>
          <w:lang w:val="uz-Cyrl-UZ"/>
        </w:rPr>
        <w:t>ў</w:t>
      </w:r>
      <w:r w:rsidR="00C61DEC" w:rsidRPr="009055B3">
        <w:rPr>
          <w:rFonts w:ascii="Times New Roman" w:hAnsi="Times New Roman"/>
          <w:sz w:val="28"/>
          <w:szCs w:val="28"/>
          <w:lang w:val="uz-Cyrl-UZ"/>
        </w:rPr>
        <w:t>ғ</w:t>
      </w:r>
      <w:r w:rsidRPr="009055B3">
        <w:rPr>
          <w:rFonts w:ascii="Times New Roman" w:hAnsi="Times New Roman"/>
          <w:sz w:val="28"/>
          <w:szCs w:val="28"/>
          <w:lang w:val="uz-Cyrl-UZ"/>
        </w:rPr>
        <w:t>рисидаги баёнот...............</w:t>
      </w:r>
      <w:r w:rsidR="000C485D" w:rsidRPr="009055B3">
        <w:rPr>
          <w:rFonts w:ascii="Times New Roman" w:hAnsi="Times New Roman"/>
          <w:sz w:val="28"/>
          <w:szCs w:val="28"/>
          <w:lang w:val="uz-Cyrl-UZ"/>
        </w:rPr>
        <w:t>.................</w:t>
      </w:r>
      <w:r w:rsidR="008F12AD" w:rsidRPr="009055B3">
        <w:rPr>
          <w:rFonts w:ascii="Times New Roman" w:hAnsi="Times New Roman"/>
          <w:sz w:val="28"/>
          <w:szCs w:val="28"/>
          <w:lang w:val="uz-Cyrl-UZ"/>
        </w:rPr>
        <w:t>.....8</w:t>
      </w:r>
    </w:p>
    <w:p w14:paraId="133D8EF6" w14:textId="01D31CE5" w:rsidR="00A00526" w:rsidRPr="009055B3" w:rsidRDefault="00A0052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В. Имкониятлар ва хавфлар р</w:t>
      </w:r>
      <w:r w:rsidR="008F12AD" w:rsidRPr="009055B3">
        <w:rPr>
          <w:rFonts w:ascii="Times New Roman" w:hAnsi="Times New Roman"/>
          <w:sz w:val="28"/>
          <w:szCs w:val="28"/>
          <w:lang w:val="uz-Cyrl-UZ"/>
        </w:rPr>
        <w:t>ў</w:t>
      </w:r>
      <w:r w:rsidRPr="009055B3">
        <w:rPr>
          <w:rFonts w:ascii="Times New Roman" w:hAnsi="Times New Roman"/>
          <w:sz w:val="28"/>
          <w:szCs w:val="28"/>
          <w:lang w:val="uz-Cyrl-UZ"/>
        </w:rPr>
        <w:t>йхати............................................</w:t>
      </w:r>
      <w:r w:rsidR="000C485D"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000C485D" w:rsidRPr="009055B3">
        <w:rPr>
          <w:rFonts w:ascii="Times New Roman" w:hAnsi="Times New Roman"/>
          <w:sz w:val="28"/>
          <w:szCs w:val="28"/>
          <w:lang w:val="uz-Cyrl-UZ"/>
        </w:rPr>
        <w:t>....</w:t>
      </w:r>
      <w:r w:rsidRPr="009055B3">
        <w:rPr>
          <w:rFonts w:ascii="Times New Roman" w:hAnsi="Times New Roman"/>
          <w:sz w:val="28"/>
          <w:szCs w:val="28"/>
          <w:lang w:val="uz-Cyrl-UZ"/>
        </w:rPr>
        <w:t>..</w:t>
      </w:r>
      <w:r w:rsidR="00626234">
        <w:rPr>
          <w:rFonts w:ascii="Times New Roman" w:hAnsi="Times New Roman"/>
          <w:sz w:val="28"/>
          <w:szCs w:val="28"/>
          <w:lang w:val="uz-Cyrl-UZ"/>
        </w:rPr>
        <w:t>.</w:t>
      </w:r>
      <w:r w:rsidR="00AF47E2" w:rsidRPr="009055B3">
        <w:rPr>
          <w:rFonts w:ascii="Times New Roman" w:hAnsi="Times New Roman"/>
          <w:sz w:val="28"/>
          <w:szCs w:val="28"/>
          <w:lang w:val="uz-Cyrl-UZ"/>
        </w:rPr>
        <w:t>10</w:t>
      </w:r>
    </w:p>
    <w:p w14:paraId="3BA241F8" w14:textId="77777777" w:rsidR="00A00526" w:rsidRPr="009055B3" w:rsidRDefault="00A0052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С. Ра</w:t>
      </w:r>
      <w:r w:rsidR="008F12AD" w:rsidRPr="009055B3">
        <w:rPr>
          <w:rFonts w:ascii="Times New Roman" w:hAnsi="Times New Roman"/>
          <w:sz w:val="28"/>
          <w:szCs w:val="28"/>
          <w:lang w:val="uz-Cyrl-UZ"/>
        </w:rPr>
        <w:t>қ</w:t>
      </w:r>
      <w:r w:rsidRPr="009055B3">
        <w:rPr>
          <w:rFonts w:ascii="Times New Roman" w:hAnsi="Times New Roman"/>
          <w:sz w:val="28"/>
          <w:szCs w:val="28"/>
          <w:lang w:val="uz-Cyrl-UZ"/>
        </w:rPr>
        <w:t>обат мухити.............................................................</w:t>
      </w:r>
      <w:r w:rsidR="000C485D" w:rsidRPr="009055B3">
        <w:rPr>
          <w:rFonts w:ascii="Times New Roman" w:hAnsi="Times New Roman"/>
          <w:sz w:val="28"/>
          <w:szCs w:val="28"/>
          <w:lang w:val="uz-Cyrl-UZ"/>
        </w:rPr>
        <w:t>.................</w:t>
      </w:r>
      <w:r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00A54AE8" w:rsidRPr="009055B3">
        <w:rPr>
          <w:rFonts w:ascii="Times New Roman" w:hAnsi="Times New Roman"/>
          <w:sz w:val="28"/>
          <w:szCs w:val="28"/>
          <w:lang w:val="uz-Cyrl-UZ"/>
        </w:rPr>
        <w:t>..</w:t>
      </w:r>
      <w:r w:rsidRPr="009055B3">
        <w:rPr>
          <w:rFonts w:ascii="Times New Roman" w:hAnsi="Times New Roman"/>
          <w:sz w:val="28"/>
          <w:szCs w:val="28"/>
          <w:lang w:val="uz-Cyrl-UZ"/>
        </w:rPr>
        <w:t>12</w:t>
      </w:r>
    </w:p>
    <w:p w14:paraId="5AC98F53" w14:textId="77777777" w:rsidR="00A00526" w:rsidRPr="009055B3" w:rsidRDefault="00A00526" w:rsidP="008F12AD">
      <w:pPr>
        <w:shd w:val="clear" w:color="auto" w:fill="FFFFFF"/>
        <w:spacing w:line="240" w:lineRule="auto"/>
        <w:ind w:left="-66"/>
        <w:rPr>
          <w:rFonts w:ascii="Times New Roman" w:hAnsi="Times New Roman"/>
          <w:sz w:val="28"/>
          <w:szCs w:val="28"/>
          <w:lang w:val="uz-Cyrl-UZ"/>
        </w:rPr>
      </w:pPr>
      <w:r w:rsidRPr="009055B3">
        <w:rPr>
          <w:rFonts w:ascii="Times New Roman" w:hAnsi="Times New Roman"/>
          <w:sz w:val="28"/>
          <w:szCs w:val="28"/>
          <w:lang w:val="uz-Cyrl-UZ"/>
        </w:rPr>
        <w:t>Д. Корхонанинг маркетинг стратегияси......................................</w:t>
      </w:r>
      <w:r w:rsidR="000C485D"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000C485D" w:rsidRPr="009055B3">
        <w:rPr>
          <w:rFonts w:ascii="Times New Roman" w:hAnsi="Times New Roman"/>
          <w:sz w:val="28"/>
          <w:szCs w:val="28"/>
          <w:lang w:val="uz-Cyrl-UZ"/>
        </w:rPr>
        <w:t>.</w:t>
      </w:r>
      <w:r w:rsidRPr="009055B3">
        <w:rPr>
          <w:rFonts w:ascii="Times New Roman" w:hAnsi="Times New Roman"/>
          <w:sz w:val="28"/>
          <w:szCs w:val="28"/>
          <w:lang w:val="uz-Cyrl-UZ"/>
        </w:rPr>
        <w:t>.</w:t>
      </w:r>
      <w:r w:rsidR="008F12AD" w:rsidRPr="009055B3">
        <w:rPr>
          <w:rFonts w:ascii="Times New Roman" w:hAnsi="Times New Roman"/>
          <w:sz w:val="28"/>
          <w:szCs w:val="28"/>
          <w:lang w:val="uz-Cyrl-UZ"/>
        </w:rPr>
        <w:t>.</w:t>
      </w:r>
      <w:r w:rsidRPr="009055B3">
        <w:rPr>
          <w:rFonts w:ascii="Times New Roman" w:hAnsi="Times New Roman"/>
          <w:sz w:val="28"/>
          <w:szCs w:val="28"/>
          <w:lang w:val="uz-Cyrl-UZ"/>
        </w:rPr>
        <w:t>.</w:t>
      </w:r>
      <w:r w:rsidR="00AF47E2" w:rsidRPr="009055B3">
        <w:rPr>
          <w:rFonts w:ascii="Times New Roman" w:hAnsi="Times New Roman"/>
          <w:sz w:val="28"/>
          <w:szCs w:val="28"/>
          <w:lang w:val="uz-Cyrl-UZ"/>
        </w:rPr>
        <w:t>14</w:t>
      </w:r>
    </w:p>
    <w:p w14:paraId="018C40E4" w14:textId="77777777" w:rsidR="000C485D" w:rsidRPr="009055B3" w:rsidRDefault="000C485D" w:rsidP="008F12AD">
      <w:pPr>
        <w:shd w:val="clear" w:color="auto" w:fill="FFFFFF"/>
        <w:spacing w:line="240" w:lineRule="auto"/>
        <w:ind w:left="-66"/>
        <w:rPr>
          <w:rFonts w:ascii="Times New Roman" w:hAnsi="Times New Roman"/>
          <w:b/>
          <w:sz w:val="32"/>
          <w:szCs w:val="32"/>
          <w:lang w:val="uz-Cyrl-UZ"/>
        </w:rPr>
      </w:pPr>
    </w:p>
    <w:p w14:paraId="7CA22738" w14:textId="5C6E3189" w:rsidR="000C485D" w:rsidRPr="009055B3" w:rsidRDefault="000C485D" w:rsidP="008F12AD">
      <w:pPr>
        <w:numPr>
          <w:ilvl w:val="0"/>
          <w:numId w:val="13"/>
        </w:numPr>
        <w:shd w:val="clear" w:color="auto" w:fill="FFFFFF"/>
        <w:spacing w:line="240" w:lineRule="auto"/>
        <w:rPr>
          <w:rFonts w:ascii="Times New Roman" w:hAnsi="Times New Roman"/>
          <w:b/>
          <w:sz w:val="32"/>
          <w:szCs w:val="32"/>
          <w:lang w:val="uz-Cyrl-UZ"/>
        </w:rPr>
      </w:pPr>
      <w:r w:rsidRPr="009055B3">
        <w:rPr>
          <w:rFonts w:ascii="Times New Roman" w:hAnsi="Times New Roman"/>
          <w:b/>
          <w:sz w:val="32"/>
          <w:szCs w:val="32"/>
          <w:lang w:val="uz-Cyrl-UZ"/>
        </w:rPr>
        <w:t>Ишлаб чи</w:t>
      </w:r>
      <w:r w:rsidR="008F12AD" w:rsidRPr="009055B3">
        <w:rPr>
          <w:rFonts w:ascii="Times New Roman" w:hAnsi="Times New Roman"/>
          <w:b/>
          <w:sz w:val="32"/>
          <w:szCs w:val="32"/>
          <w:lang w:val="uz-Cyrl-UZ"/>
        </w:rPr>
        <w:t>қ</w:t>
      </w:r>
      <w:r w:rsidRPr="009055B3">
        <w:rPr>
          <w:rFonts w:ascii="Times New Roman" w:hAnsi="Times New Roman"/>
          <w:b/>
          <w:sz w:val="32"/>
          <w:szCs w:val="32"/>
          <w:lang w:val="uz-Cyrl-UZ"/>
        </w:rPr>
        <w:t>аришни режалаштириш.............................................</w:t>
      </w:r>
      <w:r w:rsidR="00D950EF" w:rsidRPr="009055B3">
        <w:rPr>
          <w:rFonts w:ascii="Times New Roman" w:hAnsi="Times New Roman"/>
          <w:b/>
          <w:sz w:val="32"/>
          <w:szCs w:val="32"/>
          <w:lang w:val="uz-Cyrl-UZ"/>
        </w:rPr>
        <w:t>.</w:t>
      </w:r>
      <w:r w:rsidR="00626234">
        <w:rPr>
          <w:rFonts w:ascii="Times New Roman" w:hAnsi="Times New Roman"/>
          <w:b/>
          <w:sz w:val="32"/>
          <w:szCs w:val="32"/>
          <w:lang w:val="uz-Cyrl-UZ"/>
        </w:rPr>
        <w:t>.</w:t>
      </w:r>
      <w:r w:rsidRPr="009055B3">
        <w:rPr>
          <w:rFonts w:ascii="Times New Roman" w:hAnsi="Times New Roman"/>
          <w:b/>
          <w:sz w:val="32"/>
          <w:szCs w:val="32"/>
          <w:lang w:val="uz-Cyrl-UZ"/>
        </w:rPr>
        <w:t>15</w:t>
      </w:r>
    </w:p>
    <w:p w14:paraId="466B32B8" w14:textId="77777777" w:rsidR="000C485D" w:rsidRPr="009055B3" w:rsidRDefault="000C485D" w:rsidP="008F12AD">
      <w:pPr>
        <w:shd w:val="clear" w:color="auto" w:fill="FFFFFF"/>
        <w:spacing w:line="240" w:lineRule="auto"/>
        <w:ind w:left="-66"/>
        <w:rPr>
          <w:rFonts w:ascii="Times New Roman" w:hAnsi="Times New Roman"/>
          <w:b/>
          <w:sz w:val="32"/>
          <w:szCs w:val="32"/>
          <w:lang w:val="uz-Cyrl-UZ"/>
        </w:rPr>
      </w:pPr>
    </w:p>
    <w:p w14:paraId="19859749" w14:textId="78F72ED2" w:rsidR="000C485D" w:rsidRPr="00D14DFD" w:rsidRDefault="000C485D" w:rsidP="008F12AD">
      <w:pPr>
        <w:numPr>
          <w:ilvl w:val="0"/>
          <w:numId w:val="13"/>
        </w:numPr>
        <w:shd w:val="clear" w:color="auto" w:fill="FFFFFF"/>
        <w:spacing w:line="240" w:lineRule="auto"/>
        <w:rPr>
          <w:rFonts w:ascii="Times New Roman" w:hAnsi="Times New Roman"/>
          <w:b/>
          <w:color w:val="000000"/>
          <w:sz w:val="32"/>
          <w:szCs w:val="32"/>
          <w:lang w:val="uz-Cyrl-UZ"/>
        </w:rPr>
      </w:pPr>
      <w:r w:rsidRPr="00D14DFD">
        <w:rPr>
          <w:rFonts w:ascii="Times New Roman" w:hAnsi="Times New Roman"/>
          <w:b/>
          <w:color w:val="000000"/>
          <w:sz w:val="32"/>
          <w:szCs w:val="32"/>
          <w:lang w:val="uz-Cyrl-UZ"/>
        </w:rPr>
        <w:t>Вагон х</w:t>
      </w:r>
      <w:r w:rsidR="008F12AD" w:rsidRPr="00D14DFD">
        <w:rPr>
          <w:rFonts w:ascii="Times New Roman" w:hAnsi="Times New Roman"/>
          <w:b/>
          <w:color w:val="000000"/>
          <w:sz w:val="32"/>
          <w:szCs w:val="32"/>
          <w:lang w:val="uz-Cyrl-UZ"/>
        </w:rPr>
        <w:t>ў</w:t>
      </w:r>
      <w:r w:rsidRPr="00D14DFD">
        <w:rPr>
          <w:rFonts w:ascii="Times New Roman" w:hAnsi="Times New Roman"/>
          <w:b/>
          <w:color w:val="000000"/>
          <w:sz w:val="32"/>
          <w:szCs w:val="32"/>
          <w:lang w:val="uz-Cyrl-UZ"/>
        </w:rPr>
        <w:t>жалиги.................................................................................</w:t>
      </w:r>
      <w:r w:rsidR="00D950EF" w:rsidRPr="00D14DFD">
        <w:rPr>
          <w:rFonts w:ascii="Times New Roman" w:hAnsi="Times New Roman"/>
          <w:b/>
          <w:color w:val="000000"/>
          <w:sz w:val="32"/>
          <w:szCs w:val="32"/>
          <w:lang w:val="uz-Cyrl-UZ"/>
        </w:rPr>
        <w:t>.</w:t>
      </w:r>
      <w:r w:rsidRPr="00D14DFD">
        <w:rPr>
          <w:rFonts w:ascii="Times New Roman" w:hAnsi="Times New Roman"/>
          <w:b/>
          <w:color w:val="000000"/>
          <w:sz w:val="32"/>
          <w:szCs w:val="32"/>
          <w:lang w:val="uz-Cyrl-UZ"/>
        </w:rPr>
        <w:t>.1</w:t>
      </w:r>
      <w:r w:rsidR="00AF47E2" w:rsidRPr="00D14DFD">
        <w:rPr>
          <w:rFonts w:ascii="Times New Roman" w:hAnsi="Times New Roman"/>
          <w:b/>
          <w:color w:val="000000"/>
          <w:sz w:val="32"/>
          <w:szCs w:val="32"/>
          <w:lang w:val="uz-Cyrl-UZ"/>
        </w:rPr>
        <w:t>8</w:t>
      </w:r>
    </w:p>
    <w:p w14:paraId="35098836" w14:textId="77777777" w:rsidR="000C485D" w:rsidRPr="00D14DFD" w:rsidRDefault="000C485D" w:rsidP="008F12AD">
      <w:pPr>
        <w:shd w:val="clear" w:color="auto" w:fill="FFFFFF"/>
        <w:spacing w:line="240" w:lineRule="auto"/>
        <w:ind w:left="-66"/>
        <w:rPr>
          <w:rFonts w:ascii="Times New Roman" w:hAnsi="Times New Roman"/>
          <w:b/>
          <w:color w:val="000000"/>
          <w:sz w:val="32"/>
          <w:szCs w:val="32"/>
          <w:lang w:val="uz-Cyrl-UZ"/>
        </w:rPr>
      </w:pPr>
    </w:p>
    <w:p w14:paraId="49BB5E67" w14:textId="6AF36AA7" w:rsidR="000C485D" w:rsidRPr="00D14DFD" w:rsidRDefault="000C485D" w:rsidP="008F12AD">
      <w:pPr>
        <w:numPr>
          <w:ilvl w:val="0"/>
          <w:numId w:val="13"/>
        </w:numPr>
        <w:shd w:val="clear" w:color="auto" w:fill="FFFFFF"/>
        <w:spacing w:line="240" w:lineRule="auto"/>
        <w:rPr>
          <w:rFonts w:ascii="Times New Roman" w:hAnsi="Times New Roman"/>
          <w:b/>
          <w:color w:val="000000"/>
          <w:sz w:val="32"/>
          <w:szCs w:val="32"/>
          <w:lang w:val="uz-Cyrl-UZ"/>
        </w:rPr>
      </w:pPr>
      <w:r w:rsidRPr="00D14DFD">
        <w:rPr>
          <w:rFonts w:ascii="Times New Roman" w:hAnsi="Times New Roman"/>
          <w:b/>
          <w:color w:val="000000"/>
          <w:sz w:val="32"/>
          <w:szCs w:val="32"/>
          <w:lang w:val="uz-Cyrl-UZ"/>
        </w:rPr>
        <w:t>Ишлаб чи</w:t>
      </w:r>
      <w:r w:rsidR="008F12AD" w:rsidRPr="00D14DFD">
        <w:rPr>
          <w:rFonts w:ascii="Times New Roman" w:hAnsi="Times New Roman"/>
          <w:b/>
          <w:color w:val="000000"/>
          <w:sz w:val="32"/>
          <w:szCs w:val="32"/>
          <w:lang w:val="uz-Cyrl-UZ"/>
        </w:rPr>
        <w:t>қ</w:t>
      </w:r>
      <w:r w:rsidRPr="00D14DFD">
        <w:rPr>
          <w:rFonts w:ascii="Times New Roman" w:hAnsi="Times New Roman"/>
          <w:b/>
          <w:color w:val="000000"/>
          <w:sz w:val="32"/>
          <w:szCs w:val="32"/>
          <w:lang w:val="uz-Cyrl-UZ"/>
        </w:rPr>
        <w:t xml:space="preserve">аришни </w:t>
      </w:r>
      <w:r w:rsidR="008F12AD" w:rsidRPr="00D14DFD">
        <w:rPr>
          <w:rFonts w:ascii="Times New Roman" w:hAnsi="Times New Roman"/>
          <w:b/>
          <w:color w:val="000000"/>
          <w:sz w:val="32"/>
          <w:szCs w:val="32"/>
          <w:lang w:val="uz-Cyrl-UZ"/>
        </w:rPr>
        <w:t>бошқаришнинг ташкилий тузилмасини такомиллаштириш.............................................................................</w:t>
      </w:r>
      <w:r w:rsidR="003409A4" w:rsidRPr="00D14DFD">
        <w:rPr>
          <w:rFonts w:ascii="Times New Roman" w:hAnsi="Times New Roman"/>
          <w:b/>
          <w:color w:val="000000"/>
          <w:sz w:val="32"/>
          <w:szCs w:val="32"/>
          <w:lang w:val="uz-Cyrl-UZ"/>
        </w:rPr>
        <w:t>19</w:t>
      </w:r>
    </w:p>
    <w:p w14:paraId="342166A4" w14:textId="77777777" w:rsidR="008F12AD" w:rsidRPr="00D14DFD" w:rsidRDefault="008F12AD" w:rsidP="008F12AD">
      <w:pPr>
        <w:pStyle w:val="aa"/>
        <w:spacing w:line="240" w:lineRule="auto"/>
        <w:rPr>
          <w:rFonts w:ascii="Times New Roman" w:hAnsi="Times New Roman"/>
          <w:b/>
          <w:color w:val="000000"/>
          <w:sz w:val="32"/>
          <w:szCs w:val="32"/>
          <w:lang w:val="uz-Cyrl-UZ"/>
        </w:rPr>
      </w:pPr>
    </w:p>
    <w:p w14:paraId="006B7786" w14:textId="6BAACB1E" w:rsidR="008F12AD" w:rsidRPr="00D14DFD" w:rsidRDefault="008F12AD" w:rsidP="008F12AD">
      <w:pPr>
        <w:numPr>
          <w:ilvl w:val="0"/>
          <w:numId w:val="13"/>
        </w:numPr>
        <w:shd w:val="clear" w:color="auto" w:fill="FFFFFF"/>
        <w:spacing w:line="240" w:lineRule="auto"/>
        <w:rPr>
          <w:rFonts w:ascii="Times New Roman" w:hAnsi="Times New Roman"/>
          <w:b/>
          <w:color w:val="000000"/>
          <w:sz w:val="32"/>
          <w:szCs w:val="32"/>
          <w:lang w:val="uz-Cyrl-UZ"/>
        </w:rPr>
      </w:pPr>
      <w:r w:rsidRPr="00D14DFD">
        <w:rPr>
          <w:rFonts w:ascii="Times New Roman" w:hAnsi="Times New Roman"/>
          <w:b/>
          <w:color w:val="000000"/>
          <w:sz w:val="32"/>
          <w:szCs w:val="32"/>
          <w:lang w:val="uz-Cyrl-UZ"/>
        </w:rPr>
        <w:t>Молиявий режа...................................................................................2</w:t>
      </w:r>
      <w:r w:rsidR="003409A4" w:rsidRPr="00D14DFD">
        <w:rPr>
          <w:rFonts w:ascii="Times New Roman" w:hAnsi="Times New Roman"/>
          <w:b/>
          <w:color w:val="000000"/>
          <w:sz w:val="32"/>
          <w:szCs w:val="32"/>
          <w:lang w:val="uz-Cyrl-UZ"/>
        </w:rPr>
        <w:t>0</w:t>
      </w:r>
    </w:p>
    <w:p w14:paraId="35D51045" w14:textId="77777777" w:rsidR="008F12AD" w:rsidRPr="00D14DFD" w:rsidRDefault="008F12AD" w:rsidP="008F12AD">
      <w:pPr>
        <w:pStyle w:val="aa"/>
        <w:spacing w:line="240" w:lineRule="auto"/>
        <w:rPr>
          <w:rFonts w:ascii="Times New Roman" w:hAnsi="Times New Roman"/>
          <w:b/>
          <w:color w:val="000000"/>
          <w:sz w:val="32"/>
          <w:szCs w:val="32"/>
          <w:lang w:val="uz-Cyrl-UZ"/>
        </w:rPr>
      </w:pPr>
    </w:p>
    <w:p w14:paraId="49DDF092" w14:textId="028B23E4" w:rsidR="008F12AD" w:rsidRPr="00D14DFD" w:rsidRDefault="008F12AD" w:rsidP="008F12AD">
      <w:pPr>
        <w:numPr>
          <w:ilvl w:val="0"/>
          <w:numId w:val="13"/>
        </w:numPr>
        <w:shd w:val="clear" w:color="auto" w:fill="FFFFFF"/>
        <w:spacing w:line="240" w:lineRule="auto"/>
        <w:rPr>
          <w:rFonts w:ascii="Times New Roman" w:hAnsi="Times New Roman"/>
          <w:b/>
          <w:color w:val="000000"/>
          <w:sz w:val="32"/>
          <w:szCs w:val="32"/>
          <w:lang w:val="uz-Cyrl-UZ"/>
        </w:rPr>
      </w:pPr>
      <w:r w:rsidRPr="00D14DFD">
        <w:rPr>
          <w:rFonts w:ascii="Times New Roman" w:hAnsi="Times New Roman"/>
          <w:b/>
          <w:color w:val="000000"/>
          <w:sz w:val="32"/>
          <w:szCs w:val="32"/>
          <w:lang w:val="uz-Cyrl-UZ"/>
        </w:rPr>
        <w:t>Тариф сиёсати.....................................................................................</w:t>
      </w:r>
      <w:r w:rsidR="008F4844" w:rsidRPr="00D14DFD">
        <w:rPr>
          <w:rFonts w:ascii="Times New Roman" w:hAnsi="Times New Roman"/>
          <w:b/>
          <w:color w:val="000000"/>
          <w:sz w:val="32"/>
          <w:szCs w:val="32"/>
          <w:lang w:val="uz-Cyrl-UZ"/>
        </w:rPr>
        <w:t>39</w:t>
      </w:r>
    </w:p>
    <w:p w14:paraId="6262FD9C" w14:textId="77777777" w:rsidR="008F12AD" w:rsidRPr="00D14DFD" w:rsidRDefault="008F12AD" w:rsidP="008F12AD">
      <w:pPr>
        <w:pStyle w:val="aa"/>
        <w:spacing w:line="240" w:lineRule="auto"/>
        <w:rPr>
          <w:rFonts w:ascii="Times New Roman" w:hAnsi="Times New Roman"/>
          <w:b/>
          <w:color w:val="000000"/>
          <w:sz w:val="32"/>
          <w:szCs w:val="32"/>
          <w:lang w:val="uz-Cyrl-UZ"/>
        </w:rPr>
      </w:pPr>
    </w:p>
    <w:p w14:paraId="0AA82B15" w14:textId="435FCB71" w:rsidR="00D31812" w:rsidRPr="00D14DFD" w:rsidRDefault="008F12AD" w:rsidP="00D950EF">
      <w:pPr>
        <w:numPr>
          <w:ilvl w:val="0"/>
          <w:numId w:val="13"/>
        </w:numPr>
        <w:shd w:val="clear" w:color="auto" w:fill="FFFFFF"/>
        <w:spacing w:line="360" w:lineRule="auto"/>
        <w:rPr>
          <w:rFonts w:ascii="Times New Roman" w:hAnsi="Times New Roman"/>
          <w:b/>
          <w:color w:val="000000"/>
          <w:sz w:val="28"/>
          <w:szCs w:val="28"/>
          <w:lang w:val="uz-Cyrl-UZ"/>
        </w:rPr>
      </w:pPr>
      <w:r w:rsidRPr="00D14DFD">
        <w:rPr>
          <w:rFonts w:ascii="Times New Roman" w:hAnsi="Times New Roman"/>
          <w:b/>
          <w:color w:val="000000"/>
          <w:sz w:val="32"/>
          <w:szCs w:val="32"/>
          <w:lang w:val="uz-Cyrl-UZ"/>
        </w:rPr>
        <w:t>Хулоса...................................................................</w:t>
      </w:r>
      <w:r w:rsidR="00A54AE8" w:rsidRPr="00D14DFD">
        <w:rPr>
          <w:rFonts w:ascii="Times New Roman" w:hAnsi="Times New Roman"/>
          <w:b/>
          <w:color w:val="000000"/>
          <w:sz w:val="32"/>
          <w:szCs w:val="32"/>
          <w:lang w:val="uz-Cyrl-UZ"/>
        </w:rPr>
        <w:t>............................</w:t>
      </w:r>
      <w:r w:rsidR="00D950EF" w:rsidRPr="00D14DFD">
        <w:rPr>
          <w:rFonts w:ascii="Times New Roman" w:hAnsi="Times New Roman"/>
          <w:b/>
          <w:color w:val="000000"/>
          <w:sz w:val="32"/>
          <w:szCs w:val="32"/>
          <w:lang w:val="uz-Cyrl-UZ"/>
        </w:rPr>
        <w:t>..</w:t>
      </w:r>
      <w:r w:rsidR="00A54AE8" w:rsidRPr="00D14DFD">
        <w:rPr>
          <w:rFonts w:ascii="Times New Roman" w:hAnsi="Times New Roman"/>
          <w:b/>
          <w:color w:val="000000"/>
          <w:sz w:val="32"/>
          <w:szCs w:val="32"/>
          <w:lang w:val="uz-Cyrl-UZ"/>
        </w:rPr>
        <w:t>..</w:t>
      </w:r>
      <w:r w:rsidR="008F4844" w:rsidRPr="00D14DFD">
        <w:rPr>
          <w:rFonts w:ascii="Times New Roman" w:hAnsi="Times New Roman"/>
          <w:b/>
          <w:color w:val="000000"/>
          <w:sz w:val="32"/>
          <w:szCs w:val="32"/>
          <w:lang w:val="uz-Cyrl-UZ"/>
        </w:rPr>
        <w:t>41</w:t>
      </w:r>
    </w:p>
    <w:p w14:paraId="70897D32" w14:textId="77777777" w:rsidR="00C951E4" w:rsidRPr="00F60A86" w:rsidRDefault="00C951E4" w:rsidP="00302274">
      <w:pPr>
        <w:shd w:val="clear" w:color="auto" w:fill="FFFFFF"/>
        <w:tabs>
          <w:tab w:val="left" w:pos="1985"/>
        </w:tabs>
        <w:spacing w:line="360" w:lineRule="auto"/>
        <w:ind w:left="-426"/>
        <w:rPr>
          <w:rFonts w:ascii="Times New Roman" w:hAnsi="Times New Roman"/>
          <w:b/>
          <w:color w:val="FF0000"/>
          <w:sz w:val="28"/>
          <w:szCs w:val="28"/>
        </w:rPr>
      </w:pPr>
    </w:p>
    <w:p w14:paraId="6594ECAF" w14:textId="77777777" w:rsidR="006C741B" w:rsidRPr="009055B3" w:rsidRDefault="00D31812" w:rsidP="00302274">
      <w:pPr>
        <w:shd w:val="clear" w:color="auto" w:fill="FFFFFF"/>
        <w:tabs>
          <w:tab w:val="left" w:pos="1985"/>
        </w:tabs>
        <w:spacing w:line="360" w:lineRule="auto"/>
        <w:ind w:left="-426"/>
        <w:rPr>
          <w:rFonts w:ascii="Times New Roman" w:hAnsi="Times New Roman"/>
          <w:b/>
          <w:sz w:val="28"/>
          <w:szCs w:val="28"/>
        </w:rPr>
      </w:pPr>
      <w:r w:rsidRPr="009055B3">
        <w:rPr>
          <w:rFonts w:ascii="Times New Roman" w:hAnsi="Times New Roman"/>
          <w:b/>
          <w:sz w:val="28"/>
          <w:szCs w:val="28"/>
        </w:rPr>
        <w:t xml:space="preserve">                                  </w:t>
      </w:r>
    </w:p>
    <w:p w14:paraId="1D48E9CA" w14:textId="187C0670" w:rsidR="00D31812" w:rsidRPr="009055B3" w:rsidRDefault="00D31812" w:rsidP="0075476E">
      <w:pPr>
        <w:shd w:val="clear" w:color="auto" w:fill="FFFFFF"/>
        <w:tabs>
          <w:tab w:val="left" w:pos="1985"/>
        </w:tabs>
        <w:spacing w:line="360" w:lineRule="auto"/>
        <w:ind w:left="-426"/>
        <w:jc w:val="center"/>
        <w:rPr>
          <w:rFonts w:ascii="Times New Roman" w:hAnsi="Times New Roman"/>
          <w:b/>
          <w:sz w:val="28"/>
          <w:szCs w:val="28"/>
          <w:lang w:val="uz-Cyrl-UZ"/>
        </w:rPr>
      </w:pPr>
      <w:r w:rsidRPr="009055B3">
        <w:rPr>
          <w:rFonts w:ascii="Times New Roman" w:hAnsi="Times New Roman"/>
          <w:b/>
          <w:sz w:val="28"/>
          <w:szCs w:val="28"/>
          <w:lang w:val="uz-Cyrl-UZ"/>
        </w:rPr>
        <w:lastRenderedPageBreak/>
        <w:t>КИРИШ</w:t>
      </w:r>
    </w:p>
    <w:p w14:paraId="113DB9A9" w14:textId="77777777" w:rsidR="00D31812" w:rsidRPr="009055B3" w:rsidRDefault="00D31812" w:rsidP="00F64FCE">
      <w:pPr>
        <w:shd w:val="clear" w:color="auto" w:fill="FFFFFF"/>
        <w:tabs>
          <w:tab w:val="left" w:pos="567"/>
        </w:tabs>
        <w:spacing w:after="0" w:line="240" w:lineRule="auto"/>
        <w:ind w:left="-426"/>
        <w:jc w:val="both"/>
        <w:rPr>
          <w:rFonts w:ascii="Times New Roman" w:hAnsi="Times New Roman"/>
          <w:sz w:val="26"/>
          <w:szCs w:val="26"/>
          <w:lang w:val="uz-Cyrl-UZ"/>
        </w:rPr>
      </w:pPr>
      <w:r w:rsidRPr="009055B3">
        <w:rPr>
          <w:rFonts w:ascii="Times New Roman" w:hAnsi="Times New Roman"/>
          <w:sz w:val="26"/>
          <w:szCs w:val="26"/>
          <w:lang w:val="uz-Cyrl-UZ"/>
        </w:rPr>
        <w:tab/>
        <w:t>202</w:t>
      </w:r>
      <w:r w:rsidR="006C741B" w:rsidRPr="009055B3">
        <w:rPr>
          <w:rFonts w:ascii="Times New Roman" w:hAnsi="Times New Roman"/>
          <w:sz w:val="26"/>
          <w:szCs w:val="26"/>
          <w:lang w:val="uz-Cyrl-UZ"/>
        </w:rPr>
        <w:t>3</w:t>
      </w:r>
      <w:r w:rsidRPr="009055B3">
        <w:rPr>
          <w:rFonts w:ascii="Times New Roman" w:hAnsi="Times New Roman"/>
          <w:sz w:val="26"/>
          <w:szCs w:val="26"/>
          <w:lang w:val="uz-Cyrl-UZ"/>
        </w:rPr>
        <w:t xml:space="preserve"> йилги бизнес режа «O‘ztemiryo‘lyo‘lovchi» АЖ нинг тижорат ташкилоти сифатида транспорт хизматлари бозоридаги рақобатда иш фаолиятини давом эттиришини белгилайди. Ушбу Бизнес-режанинг мақсади йўловчиларни ташишни ташкил этишни янада ривожлантириш, шунингдек темир йўл транспортида йўловчи ташишни ривожлантириш йўлида тўсқинлик қилувчи хавфларни аниқлаш ва стратегик ривожланиш мақсадларини белгилашдан иборатдир. </w:t>
      </w:r>
    </w:p>
    <w:p w14:paraId="0808429E" w14:textId="77777777" w:rsidR="00D31812" w:rsidRPr="009055B3" w:rsidRDefault="00D31812" w:rsidP="00F64FCE">
      <w:pPr>
        <w:shd w:val="clear" w:color="auto" w:fill="FFFFFF"/>
        <w:spacing w:after="0" w:line="240" w:lineRule="auto"/>
        <w:ind w:left="-426" w:firstLine="852"/>
        <w:jc w:val="both"/>
        <w:rPr>
          <w:rFonts w:ascii="Times New Roman" w:hAnsi="Times New Roman"/>
          <w:sz w:val="26"/>
          <w:szCs w:val="26"/>
          <w:lang w:val="uz-Cyrl-UZ"/>
        </w:rPr>
      </w:pPr>
      <w:r w:rsidRPr="009055B3">
        <w:rPr>
          <w:rFonts w:ascii="Times New Roman" w:hAnsi="Times New Roman"/>
          <w:sz w:val="26"/>
          <w:szCs w:val="26"/>
          <w:lang w:val="uz-Cyrl-UZ"/>
        </w:rPr>
        <w:t>Ушбу бизнес-режа «O‘ztemiryo‘lyo‘lovchi» АЖ раҳбар ходимлари ва унинг ички бўлинмалари томонидан иш материали сифатида фойдаланишлари учун мўлжалланган. Бизнес-режа захираларни топиш,  йўловчиларга хизмат кўрсатиш сифатини, корхона самарадорлигини ва транспорт хизматлари бозорида рақобатбардошлигини оширишга қаратилган.</w:t>
      </w:r>
    </w:p>
    <w:p w14:paraId="3FF0600B" w14:textId="6D176FD3" w:rsidR="00D31812" w:rsidRDefault="00D31812" w:rsidP="00F64FCE">
      <w:pPr>
        <w:shd w:val="clear" w:color="auto" w:fill="FFFFFF"/>
        <w:spacing w:after="0" w:line="240" w:lineRule="auto"/>
        <w:ind w:left="-426" w:firstLine="852"/>
        <w:jc w:val="both"/>
        <w:rPr>
          <w:rFonts w:ascii="Times New Roman" w:hAnsi="Times New Roman"/>
          <w:sz w:val="26"/>
          <w:szCs w:val="26"/>
          <w:lang w:val="uz-Cyrl-UZ"/>
        </w:rPr>
      </w:pPr>
      <w:r w:rsidRPr="009055B3">
        <w:rPr>
          <w:rFonts w:ascii="Times New Roman" w:hAnsi="Times New Roman"/>
          <w:sz w:val="26"/>
          <w:szCs w:val="26"/>
          <w:lang w:val="uz-Cyrl-UZ"/>
        </w:rPr>
        <w:t>Бизнес-режа тузишдан асосий мақсад - корхона фаолиятининг барча турлари ва соҳаларида даромад кўрсаткичларини ошириш ва харажатларни камайтиришни таъминлаш, инвестиция салоҳиятини мустаҳкамлаш ва самарали чора-тадбирларни амалга ошириш орқали ўз хизматлари ҳажмини кенгайтириш, Республика йўловчи транспорти хизматлари бозорида иш сифатининг яхшиланишига ва жамият рақобатбардошлигининг ўсишига ҳисса қўшиш ҳисобланади.</w:t>
      </w:r>
    </w:p>
    <w:p w14:paraId="3729E3B2" w14:textId="77777777" w:rsidR="00626234" w:rsidRPr="009055B3" w:rsidRDefault="00626234" w:rsidP="00F64FCE">
      <w:pPr>
        <w:shd w:val="clear" w:color="auto" w:fill="FFFFFF"/>
        <w:spacing w:after="0" w:line="240" w:lineRule="auto"/>
        <w:ind w:left="-426" w:firstLine="852"/>
        <w:jc w:val="both"/>
        <w:rPr>
          <w:rFonts w:ascii="Times New Roman" w:hAnsi="Times New Roman"/>
          <w:sz w:val="26"/>
          <w:szCs w:val="26"/>
          <w:lang w:val="uz-Cyrl-UZ"/>
        </w:rPr>
      </w:pPr>
    </w:p>
    <w:p w14:paraId="03A16C21" w14:textId="77777777" w:rsidR="00D31812" w:rsidRPr="009055B3" w:rsidRDefault="00D31812" w:rsidP="00F64FCE">
      <w:pPr>
        <w:shd w:val="clear" w:color="auto" w:fill="FFFFFF"/>
        <w:spacing w:after="0" w:line="240" w:lineRule="auto"/>
        <w:ind w:left="-426" w:firstLine="852"/>
        <w:jc w:val="both"/>
        <w:rPr>
          <w:rFonts w:ascii="Times New Roman" w:hAnsi="Times New Roman"/>
          <w:sz w:val="26"/>
          <w:szCs w:val="26"/>
          <w:lang w:val="uz-Cyrl-UZ"/>
        </w:rPr>
      </w:pPr>
      <w:r w:rsidRPr="009055B3">
        <w:rPr>
          <w:rFonts w:ascii="Times New Roman" w:hAnsi="Times New Roman"/>
          <w:sz w:val="26"/>
          <w:szCs w:val="26"/>
          <w:lang w:val="uz-Cyrl-UZ"/>
        </w:rPr>
        <w:t>Бизнес-режанинг асосий мақсадини амалга ошириш бўйича асосий вазифалар:</w:t>
      </w:r>
    </w:p>
    <w:p w14:paraId="62BDD134"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Корхонада бизнес юритишнинг ҳозирги ҳолатини баҳолаш;</w:t>
      </w:r>
    </w:p>
    <w:p w14:paraId="270F9FF8"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Корхонанинг ривожланиш истиқболлари ҳамда муаммоларини аниқлаш;</w:t>
      </w:r>
    </w:p>
    <w:p w14:paraId="1D78AC09"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202</w:t>
      </w:r>
      <w:r w:rsidR="006C741B" w:rsidRPr="009055B3">
        <w:rPr>
          <w:rFonts w:ascii="Times New Roman" w:hAnsi="Times New Roman"/>
          <w:sz w:val="26"/>
          <w:szCs w:val="26"/>
        </w:rPr>
        <w:t xml:space="preserve">3 </w:t>
      </w:r>
      <w:r w:rsidRPr="009055B3">
        <w:rPr>
          <w:rFonts w:ascii="Times New Roman" w:hAnsi="Times New Roman"/>
          <w:sz w:val="26"/>
          <w:szCs w:val="26"/>
          <w:lang w:val="uz-Cyrl-UZ"/>
        </w:rPr>
        <w:t>йил учун корхона маркетинг режасини ишлаб чиқиш;</w:t>
      </w:r>
    </w:p>
    <w:p w14:paraId="396C9EED" w14:textId="77777777" w:rsidR="00D31812" w:rsidRPr="009055B3" w:rsidRDefault="006C741B"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2023 йил</w:t>
      </w:r>
      <w:r w:rsidR="00D31812" w:rsidRPr="009055B3">
        <w:rPr>
          <w:rFonts w:ascii="Times New Roman" w:hAnsi="Times New Roman"/>
          <w:sz w:val="26"/>
          <w:szCs w:val="26"/>
          <w:lang w:val="uz-Cyrl-UZ"/>
        </w:rPr>
        <w:t xml:space="preserve"> учун корхона</w:t>
      </w:r>
      <w:r w:rsidR="00D31812" w:rsidRPr="009055B3">
        <w:rPr>
          <w:rFonts w:ascii="Times New Roman" w:hAnsi="Times New Roman"/>
          <w:sz w:val="26"/>
          <w:szCs w:val="26"/>
        </w:rPr>
        <w:t xml:space="preserve"> </w:t>
      </w:r>
      <w:r w:rsidR="00D31812" w:rsidRPr="009055B3">
        <w:rPr>
          <w:rFonts w:ascii="Times New Roman" w:hAnsi="Times New Roman"/>
          <w:sz w:val="26"/>
          <w:szCs w:val="26"/>
          <w:lang w:val="uz-Cyrl-UZ"/>
        </w:rPr>
        <w:t>фаолиятининг режасини ишлаб чиқиш;</w:t>
      </w:r>
    </w:p>
    <w:p w14:paraId="1719B2C8"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Ташкилий тузилма ва ишлаб чиқаришни бошқаришни такомиллаштириш чора-тадбирларини ишлаб чиқиш;</w:t>
      </w:r>
    </w:p>
    <w:p w14:paraId="4FEC5D79"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Молиявий режа тузиш ва жамиятни молиявий соғломлаштириш чора-тадбирларини ишлаб чиқиш;</w:t>
      </w:r>
    </w:p>
    <w:p w14:paraId="39CADB5A"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202</w:t>
      </w:r>
      <w:r w:rsidR="006C741B" w:rsidRPr="009055B3">
        <w:rPr>
          <w:rFonts w:ascii="Times New Roman" w:hAnsi="Times New Roman"/>
          <w:sz w:val="26"/>
          <w:szCs w:val="26"/>
          <w:lang w:val="uz-Cyrl-UZ"/>
        </w:rPr>
        <w:t>3</w:t>
      </w:r>
      <w:r w:rsidRPr="009055B3">
        <w:rPr>
          <w:rFonts w:ascii="Times New Roman" w:hAnsi="Times New Roman"/>
          <w:sz w:val="26"/>
          <w:szCs w:val="26"/>
          <w:lang w:val="uz-Cyrl-UZ"/>
        </w:rPr>
        <w:t xml:space="preserve"> йилда йўловчиларга кўрсатиладиган хизматлар сифатини ривожлантириш ва такомиллаштириш;</w:t>
      </w:r>
    </w:p>
    <w:p w14:paraId="364DD0DB" w14:textId="77777777"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"Афросиёб" юқори тезликда ҳаракатланувчи поездининг хизмат кўрсатишини такомиллаштириш;</w:t>
      </w:r>
    </w:p>
    <w:p w14:paraId="62522E22" w14:textId="04DEA974" w:rsidR="00D31812" w:rsidRPr="009055B3" w:rsidRDefault="00D31812" w:rsidP="00F64FCE">
      <w:pPr>
        <w:pStyle w:val="aa"/>
        <w:numPr>
          <w:ilvl w:val="0"/>
          <w:numId w:val="1"/>
        </w:numPr>
        <w:shd w:val="clear" w:color="auto" w:fill="FFFFFF"/>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202</w:t>
      </w:r>
      <w:r w:rsidR="006C741B" w:rsidRPr="009055B3">
        <w:rPr>
          <w:rFonts w:ascii="Times New Roman" w:hAnsi="Times New Roman"/>
          <w:sz w:val="26"/>
          <w:szCs w:val="26"/>
          <w:lang w:val="uz-Cyrl-UZ"/>
        </w:rPr>
        <w:t>3</w:t>
      </w:r>
      <w:r w:rsidRPr="009055B3">
        <w:rPr>
          <w:rFonts w:ascii="Times New Roman" w:hAnsi="Times New Roman"/>
          <w:sz w:val="26"/>
          <w:szCs w:val="26"/>
          <w:lang w:val="uz-Cyrl-UZ"/>
        </w:rPr>
        <w:t xml:space="preserve"> йил учун корхона ривожланишининг умумий мақсадлари ва </w:t>
      </w:r>
      <w:r w:rsidR="00626234">
        <w:rPr>
          <w:rFonts w:ascii="Times New Roman" w:hAnsi="Times New Roman"/>
          <w:sz w:val="26"/>
          <w:szCs w:val="26"/>
          <w:lang w:val="uz-Cyrl-UZ"/>
        </w:rPr>
        <w:t>стратегик йўналишларини аниқлаш.</w:t>
      </w:r>
    </w:p>
    <w:p w14:paraId="05C0C09F" w14:textId="77777777" w:rsidR="00D31812" w:rsidRPr="009055B3" w:rsidRDefault="00D31812" w:rsidP="00F64FCE">
      <w:pPr>
        <w:shd w:val="clear" w:color="auto" w:fill="FFFFFF"/>
        <w:spacing w:after="0" w:line="240" w:lineRule="auto"/>
        <w:ind w:firstLine="928"/>
        <w:jc w:val="both"/>
        <w:rPr>
          <w:rFonts w:ascii="Times New Roman" w:hAnsi="Times New Roman"/>
          <w:sz w:val="26"/>
          <w:szCs w:val="26"/>
          <w:lang w:val="uz-Cyrl-UZ"/>
        </w:rPr>
      </w:pPr>
      <w:r w:rsidRPr="009055B3">
        <w:rPr>
          <w:rFonts w:ascii="Times New Roman" w:hAnsi="Times New Roman"/>
          <w:sz w:val="26"/>
          <w:szCs w:val="26"/>
          <w:lang w:val="uz-Cyrl-UZ"/>
        </w:rPr>
        <w:t>Юқоридаги вазифаларни бажариш йўллари жамиятнинг етакчи ишчи ходимлари ва рахбар ходимлари томонидан ишлаб чиқилган.</w:t>
      </w:r>
    </w:p>
    <w:p w14:paraId="4EAA4750" w14:textId="77777777" w:rsidR="00D31812" w:rsidRPr="009055B3" w:rsidRDefault="00D31812" w:rsidP="00F64FCE">
      <w:pPr>
        <w:shd w:val="clear" w:color="auto" w:fill="FFFFFF"/>
        <w:spacing w:after="0" w:line="240" w:lineRule="auto"/>
        <w:ind w:firstLine="928"/>
        <w:jc w:val="both"/>
        <w:rPr>
          <w:rFonts w:ascii="Times New Roman" w:hAnsi="Times New Roman"/>
          <w:sz w:val="26"/>
          <w:szCs w:val="26"/>
          <w:lang w:val="uz-Cyrl-UZ"/>
        </w:rPr>
      </w:pPr>
    </w:p>
    <w:p w14:paraId="757EA0B3" w14:textId="77777777" w:rsidR="00D31812" w:rsidRPr="009055B3" w:rsidRDefault="00D31812" w:rsidP="00F64FCE">
      <w:pPr>
        <w:shd w:val="clear" w:color="auto" w:fill="FFFFFF"/>
        <w:spacing w:after="0" w:line="240" w:lineRule="auto"/>
        <w:ind w:firstLine="928"/>
        <w:jc w:val="both"/>
        <w:rPr>
          <w:rFonts w:ascii="Times New Roman" w:hAnsi="Times New Roman"/>
          <w:sz w:val="26"/>
          <w:szCs w:val="26"/>
          <w:lang w:val="uz-Cyrl-UZ"/>
        </w:rPr>
      </w:pPr>
    </w:p>
    <w:p w14:paraId="15E7EEA9" w14:textId="77777777" w:rsidR="00D31812" w:rsidRPr="009055B3"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7DBB9824" w14:textId="77777777" w:rsidR="00D31812" w:rsidRPr="009055B3"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20C8999C" w14:textId="77777777" w:rsidR="00D31812" w:rsidRPr="009055B3"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54B9AD81" w14:textId="408EFA49" w:rsidR="00D31812"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4824A7BF" w14:textId="41443370" w:rsidR="00F60A86" w:rsidRDefault="00F60A86" w:rsidP="00E7306C">
      <w:pPr>
        <w:shd w:val="clear" w:color="auto" w:fill="FFFFFF"/>
        <w:spacing w:after="0" w:line="240" w:lineRule="auto"/>
        <w:ind w:firstLine="928"/>
        <w:jc w:val="both"/>
        <w:rPr>
          <w:rFonts w:ascii="Times New Roman" w:hAnsi="Times New Roman"/>
          <w:b/>
          <w:sz w:val="28"/>
          <w:szCs w:val="28"/>
          <w:lang w:val="uz-Cyrl-UZ"/>
        </w:rPr>
      </w:pPr>
    </w:p>
    <w:p w14:paraId="70761C7D" w14:textId="77777777" w:rsidR="00F60A86" w:rsidRPr="009055B3" w:rsidRDefault="00F60A86" w:rsidP="00E7306C">
      <w:pPr>
        <w:shd w:val="clear" w:color="auto" w:fill="FFFFFF"/>
        <w:spacing w:after="0" w:line="240" w:lineRule="auto"/>
        <w:ind w:firstLine="928"/>
        <w:jc w:val="both"/>
        <w:rPr>
          <w:rFonts w:ascii="Times New Roman" w:hAnsi="Times New Roman"/>
          <w:b/>
          <w:sz w:val="28"/>
          <w:szCs w:val="28"/>
          <w:lang w:val="uz-Cyrl-UZ"/>
        </w:rPr>
      </w:pPr>
    </w:p>
    <w:p w14:paraId="724207D9" w14:textId="77777777" w:rsidR="00D31812" w:rsidRPr="009055B3"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6A3415CD" w14:textId="77777777" w:rsidR="00D31812" w:rsidRPr="009055B3"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6B3550FB" w14:textId="77777777" w:rsidR="00D31812" w:rsidRPr="009055B3" w:rsidRDefault="00D31812" w:rsidP="00CD381F">
      <w:pPr>
        <w:numPr>
          <w:ilvl w:val="0"/>
          <w:numId w:val="15"/>
        </w:numPr>
        <w:shd w:val="clear" w:color="auto" w:fill="FFFFFF"/>
        <w:spacing w:after="0" w:line="240" w:lineRule="auto"/>
        <w:jc w:val="both"/>
        <w:rPr>
          <w:rFonts w:ascii="Times New Roman" w:hAnsi="Times New Roman"/>
          <w:b/>
          <w:sz w:val="28"/>
          <w:szCs w:val="28"/>
          <w:lang w:val="uz-Cyrl-UZ"/>
        </w:rPr>
      </w:pPr>
      <w:r w:rsidRPr="009055B3">
        <w:rPr>
          <w:rFonts w:ascii="Times New Roman" w:hAnsi="Times New Roman"/>
          <w:b/>
          <w:sz w:val="28"/>
          <w:szCs w:val="28"/>
          <w:lang w:val="uz-Cyrl-UZ"/>
        </w:rPr>
        <w:t>Умумий қисм</w:t>
      </w:r>
    </w:p>
    <w:p w14:paraId="7770A285" w14:textId="77777777" w:rsidR="00D31812" w:rsidRPr="009055B3" w:rsidRDefault="00D31812" w:rsidP="00E7306C">
      <w:pPr>
        <w:shd w:val="clear" w:color="auto" w:fill="FFFFFF"/>
        <w:spacing w:after="0" w:line="240" w:lineRule="auto"/>
        <w:ind w:firstLine="928"/>
        <w:jc w:val="both"/>
        <w:rPr>
          <w:rFonts w:ascii="Times New Roman" w:hAnsi="Times New Roman"/>
          <w:b/>
          <w:sz w:val="28"/>
          <w:szCs w:val="28"/>
          <w:lang w:val="uz-Cyrl-UZ"/>
        </w:rPr>
      </w:pPr>
    </w:p>
    <w:p w14:paraId="234F8C47" w14:textId="538043D5" w:rsidR="00D31812" w:rsidRPr="009055B3" w:rsidRDefault="00CD381F" w:rsidP="00F60A86">
      <w:pPr>
        <w:pStyle w:val="aa"/>
        <w:shd w:val="clear" w:color="auto" w:fill="FFFFFF"/>
        <w:spacing w:after="0" w:line="240" w:lineRule="auto"/>
        <w:ind w:left="785"/>
        <w:jc w:val="both"/>
        <w:rPr>
          <w:rFonts w:ascii="Times New Roman" w:hAnsi="Times New Roman"/>
          <w:b/>
          <w:i/>
          <w:sz w:val="26"/>
          <w:szCs w:val="26"/>
          <w:lang w:val="uz-Cyrl-UZ"/>
        </w:rPr>
      </w:pPr>
      <w:r w:rsidRPr="009055B3">
        <w:rPr>
          <w:rFonts w:ascii="Times New Roman" w:hAnsi="Times New Roman"/>
          <w:b/>
          <w:i/>
          <w:sz w:val="26"/>
          <w:szCs w:val="26"/>
          <w:lang w:val="uz-Cyrl-UZ"/>
        </w:rPr>
        <w:t xml:space="preserve">                      А.  </w:t>
      </w:r>
      <w:r w:rsidR="00D31812" w:rsidRPr="009055B3">
        <w:rPr>
          <w:rFonts w:ascii="Times New Roman" w:hAnsi="Times New Roman"/>
          <w:b/>
          <w:i/>
          <w:sz w:val="26"/>
          <w:szCs w:val="26"/>
          <w:lang w:val="uz-Cyrl-UZ"/>
        </w:rPr>
        <w:t>Резюме</w:t>
      </w:r>
      <w:r w:rsidR="00F60A86">
        <w:rPr>
          <w:rFonts w:ascii="Times New Roman" w:hAnsi="Times New Roman"/>
          <w:b/>
          <w:i/>
          <w:sz w:val="26"/>
          <w:szCs w:val="26"/>
          <w:lang w:val="uz-Cyrl-UZ"/>
        </w:rPr>
        <w:t xml:space="preserve">  </w:t>
      </w:r>
    </w:p>
    <w:p w14:paraId="52B9BF50" w14:textId="1A7E8259" w:rsidR="00D31812" w:rsidRPr="009055B3" w:rsidRDefault="00D31812" w:rsidP="00E7306C">
      <w:pPr>
        <w:spacing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«O‘ztemiryo‘lyo‘lovchi» АЖ 2002 йил 28 июнда Ўзбекистон Республикаси Давлат мулк қўмитасининг №187к-ПО сонли ««O‘zbekiston temir yo‘llari» АЖ таркибида «O‘ztemiryo‘lyo‘lovchi» АЖни ташкил қилиш тўғрисида»ги буйруғига асосан ташкил қилинган. Ҳозирда «O‘ztemiryo‘lyo‘lovchi» АЖнинг таркиби қуйидагилардан иборат: </w:t>
      </w:r>
    </w:p>
    <w:p w14:paraId="3AED472A" w14:textId="77777777" w:rsidR="00D31812" w:rsidRPr="009055B3" w:rsidRDefault="00D31812" w:rsidP="00E7306C">
      <w:pPr>
        <w:spacing w:line="240" w:lineRule="auto"/>
        <w:ind w:firstLine="426"/>
        <w:jc w:val="both"/>
        <w:rPr>
          <w:rFonts w:ascii="Times New Roman" w:hAnsi="Times New Roman"/>
          <w:b/>
          <w:sz w:val="26"/>
          <w:szCs w:val="26"/>
          <w:u w:val="single"/>
          <w:lang w:val="uz-Cyrl-UZ"/>
        </w:rPr>
      </w:pPr>
      <w:r w:rsidRPr="009055B3">
        <w:rPr>
          <w:rFonts w:ascii="Times New Roman" w:hAnsi="Times New Roman"/>
          <w:b/>
          <w:sz w:val="26"/>
          <w:szCs w:val="26"/>
          <w:u w:val="single"/>
          <w:lang w:val="uz-Cyrl-UZ"/>
        </w:rPr>
        <w:t>Филиаллар:</w:t>
      </w:r>
    </w:p>
    <w:p w14:paraId="3BCFEDB3"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Йўловчи вагонларини техник, технологик тайёрлаш ва таъмирлаш филиали;</w:t>
      </w:r>
    </w:p>
    <w:p w14:paraId="32DEC4E5"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Халқаро йўналишларда йўловчиларга хизмат кўрсатиш филиали; </w:t>
      </w:r>
    </w:p>
    <w:p w14:paraId="27344901"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Маҳаллий йўналишларда йўловчиларга хизмат кўрсатиш филиали; </w:t>
      </w:r>
    </w:p>
    <w:p w14:paraId="1BE16D9A"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Тезюрар  йўналишларда йўловчиларга хизмат кўрсатиш филиали;</w:t>
      </w:r>
    </w:p>
    <w:p w14:paraId="3236764D"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Тошкент йўловчиларни ташишни ташкил этиш филиали</w:t>
      </w:r>
      <w:r w:rsidRPr="009055B3">
        <w:rPr>
          <w:rFonts w:ascii="Times New Roman" w:hAnsi="Times New Roman"/>
          <w:sz w:val="26"/>
          <w:szCs w:val="26"/>
        </w:rPr>
        <w:t>,</w:t>
      </w:r>
      <w:r w:rsidR="006C741B" w:rsidRPr="009055B3">
        <w:rPr>
          <w:rFonts w:ascii="Times New Roman" w:hAnsi="Times New Roman"/>
          <w:sz w:val="26"/>
          <w:szCs w:val="26"/>
        </w:rPr>
        <w:t xml:space="preserve"> </w:t>
      </w:r>
      <w:r w:rsidRPr="009055B3">
        <w:rPr>
          <w:rFonts w:ascii="Times New Roman" w:hAnsi="Times New Roman"/>
          <w:sz w:val="26"/>
          <w:szCs w:val="26"/>
          <w:lang w:val="uz-Cyrl-UZ"/>
        </w:rPr>
        <w:t xml:space="preserve">таркибида </w:t>
      </w:r>
      <w:r w:rsidRPr="009055B3">
        <w:rPr>
          <w:rFonts w:ascii="Times New Roman" w:hAnsi="Times New Roman"/>
          <w:sz w:val="26"/>
          <w:szCs w:val="26"/>
        </w:rPr>
        <w:t>Тошкент-</w:t>
      </w:r>
      <w:r w:rsidRPr="009055B3">
        <w:rPr>
          <w:rFonts w:ascii="Times New Roman" w:hAnsi="Times New Roman"/>
          <w:sz w:val="26"/>
          <w:szCs w:val="26"/>
          <w:lang w:val="uz-Cyrl-UZ"/>
        </w:rPr>
        <w:t>Жанубий вокзали, Гулистон, Хаваст, Жиззах вокзаллари;</w:t>
      </w:r>
    </w:p>
    <w:p w14:paraId="6E653B24"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Тошкент-</w:t>
      </w:r>
      <w:r w:rsidRPr="009055B3">
        <w:rPr>
          <w:rFonts w:ascii="Times New Roman" w:hAnsi="Times New Roman"/>
          <w:sz w:val="26"/>
          <w:szCs w:val="26"/>
        </w:rPr>
        <w:t>М</w:t>
      </w:r>
      <w:r w:rsidRPr="009055B3">
        <w:rPr>
          <w:rFonts w:ascii="Times New Roman" w:hAnsi="Times New Roman"/>
          <w:sz w:val="26"/>
          <w:szCs w:val="26"/>
          <w:lang w:val="uz-Cyrl-UZ"/>
        </w:rPr>
        <w:t>арказий вокзали филиал</w:t>
      </w:r>
      <w:r w:rsidRPr="009055B3">
        <w:rPr>
          <w:rFonts w:ascii="Times New Roman" w:hAnsi="Times New Roman"/>
          <w:sz w:val="26"/>
          <w:szCs w:val="26"/>
        </w:rPr>
        <w:t>и</w:t>
      </w:r>
      <w:r w:rsidRPr="009055B3">
        <w:rPr>
          <w:rFonts w:ascii="Times New Roman" w:hAnsi="Times New Roman"/>
          <w:sz w:val="26"/>
          <w:szCs w:val="26"/>
          <w:lang w:val="uz-Cyrl-UZ"/>
        </w:rPr>
        <w:t>;</w:t>
      </w:r>
    </w:p>
    <w:p w14:paraId="3C9AC5BF"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Фарғона йўловчиларни ташишни ташкил этиш филиали, таркибида Марғилон, Қўқон, Андижон, Наманган, Хонобод вокзаллари; </w:t>
      </w:r>
    </w:p>
    <w:p w14:paraId="18A0F8FF"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Самарқанд йўловчиларни ташишни ташкил этиш филиали, таркибида Самарқанд, Каттақўрғон вокзаллари; </w:t>
      </w:r>
    </w:p>
    <w:p w14:paraId="727D027C"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Бухоро йўловчиларни ташишни ташкил этиш филиали</w:t>
      </w:r>
      <w:r w:rsidRPr="009055B3">
        <w:rPr>
          <w:rFonts w:ascii="Times New Roman" w:hAnsi="Times New Roman"/>
          <w:sz w:val="26"/>
          <w:szCs w:val="26"/>
        </w:rPr>
        <w:t>,</w:t>
      </w:r>
      <w:r w:rsidRPr="009055B3">
        <w:rPr>
          <w:rFonts w:ascii="Times New Roman" w:hAnsi="Times New Roman"/>
          <w:sz w:val="26"/>
          <w:szCs w:val="26"/>
          <w:lang w:val="uz-Cyrl-UZ"/>
        </w:rPr>
        <w:t xml:space="preserve"> таркибид</w:t>
      </w:r>
      <w:r w:rsidRPr="009055B3">
        <w:rPr>
          <w:rFonts w:ascii="Times New Roman" w:hAnsi="Times New Roman"/>
          <w:sz w:val="26"/>
          <w:szCs w:val="26"/>
        </w:rPr>
        <w:t xml:space="preserve">а </w:t>
      </w:r>
      <w:r w:rsidRPr="009055B3">
        <w:rPr>
          <w:rFonts w:ascii="Times New Roman" w:hAnsi="Times New Roman"/>
          <w:sz w:val="26"/>
          <w:szCs w:val="26"/>
          <w:lang w:val="uz-Cyrl-UZ"/>
        </w:rPr>
        <w:t>Бухоро, Навои</w:t>
      </w:r>
      <w:r w:rsidRPr="009055B3">
        <w:rPr>
          <w:rFonts w:ascii="Times New Roman" w:hAnsi="Times New Roman"/>
          <w:sz w:val="26"/>
          <w:szCs w:val="26"/>
        </w:rPr>
        <w:t>й</w:t>
      </w:r>
      <w:r w:rsidRPr="009055B3">
        <w:rPr>
          <w:rFonts w:ascii="Times New Roman" w:hAnsi="Times New Roman"/>
          <w:sz w:val="26"/>
          <w:szCs w:val="26"/>
          <w:lang w:val="uz-Cyrl-UZ"/>
        </w:rPr>
        <w:t xml:space="preserve">, Учқудуқ вокзаллари; </w:t>
      </w:r>
    </w:p>
    <w:p w14:paraId="40D54390"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Орол бўйи йўловчиларни ташишни ташкил этиш филиали, таркибида Нукус, Хўжейли, Қўнғирот, Тўрткўл, Элликқала,  Мискин вокзаллари; </w:t>
      </w:r>
    </w:p>
    <w:p w14:paraId="508DB02C"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Қашқадарё йўловчиларни ташишни ташкил этиш филиали, таркибида Қарши, Тошгузар, Деҳқонобод вокзаллари;</w:t>
      </w:r>
    </w:p>
    <w:p w14:paraId="66AC5F0D"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Сурхандарё йўловчиларни ташишни ташкил этиш филиали, таркибида Термиз, Бойсун, Қумқурғон, Дарбанд вокзаллари; </w:t>
      </w:r>
    </w:p>
    <w:p w14:paraId="7DC7521B"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Хоразм йўловчиларни ташишни ташкил этиш филиали, таркибида Ург</w:t>
      </w:r>
      <w:r w:rsidRPr="009055B3">
        <w:rPr>
          <w:rFonts w:ascii="Times New Roman" w:hAnsi="Times New Roman"/>
          <w:sz w:val="26"/>
          <w:szCs w:val="26"/>
        </w:rPr>
        <w:t>а</w:t>
      </w:r>
      <w:r w:rsidRPr="009055B3">
        <w:rPr>
          <w:rFonts w:ascii="Times New Roman" w:hAnsi="Times New Roman"/>
          <w:sz w:val="26"/>
          <w:szCs w:val="26"/>
          <w:lang w:val="uz-Cyrl-UZ"/>
        </w:rPr>
        <w:t>нч, Ш</w:t>
      </w:r>
      <w:r w:rsidRPr="009055B3">
        <w:rPr>
          <w:rFonts w:ascii="Times New Roman" w:hAnsi="Times New Roman"/>
          <w:sz w:val="26"/>
          <w:szCs w:val="26"/>
        </w:rPr>
        <w:t>о</w:t>
      </w:r>
      <w:r w:rsidRPr="009055B3">
        <w:rPr>
          <w:rFonts w:ascii="Times New Roman" w:hAnsi="Times New Roman"/>
          <w:sz w:val="26"/>
          <w:szCs w:val="26"/>
          <w:lang w:val="uz-Cyrl-UZ"/>
        </w:rPr>
        <w:t>в</w:t>
      </w:r>
      <w:r w:rsidRPr="009055B3">
        <w:rPr>
          <w:rFonts w:ascii="Times New Roman" w:hAnsi="Times New Roman"/>
          <w:sz w:val="26"/>
          <w:szCs w:val="26"/>
        </w:rPr>
        <w:t>о</w:t>
      </w:r>
      <w:r w:rsidRPr="009055B3">
        <w:rPr>
          <w:rFonts w:ascii="Times New Roman" w:hAnsi="Times New Roman"/>
          <w:sz w:val="26"/>
          <w:szCs w:val="26"/>
          <w:lang w:val="uz-Cyrl-UZ"/>
        </w:rPr>
        <w:t>т, Хива, Хазорасп вокзаллари</w:t>
      </w:r>
      <w:r w:rsidRPr="009055B3">
        <w:rPr>
          <w:rFonts w:ascii="Times New Roman" w:hAnsi="Times New Roman"/>
          <w:sz w:val="26"/>
          <w:szCs w:val="26"/>
        </w:rPr>
        <w:t>;</w:t>
      </w:r>
    </w:p>
    <w:p w14:paraId="62A5D496" w14:textId="77777777" w:rsidR="00D31812" w:rsidRPr="009055B3" w:rsidRDefault="00D31812" w:rsidP="00E7306C">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Бино, иншоот ва ускуналарни капитал таъмирлаш дирекцияси;</w:t>
      </w:r>
    </w:p>
    <w:p w14:paraId="0ED96539" w14:textId="77777777" w:rsidR="00D31812" w:rsidRPr="009055B3" w:rsidRDefault="00D31812" w:rsidP="0004461F">
      <w:pPr>
        <w:pStyle w:val="aa"/>
        <w:numPr>
          <w:ilvl w:val="0"/>
          <w:numId w:val="3"/>
        </w:numPr>
        <w:spacing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"Афросиёб" юқори тезлик ҳаракати филиали. </w:t>
      </w:r>
    </w:p>
    <w:p w14:paraId="450CF04F" w14:textId="77777777" w:rsidR="00D31812" w:rsidRPr="009055B3" w:rsidRDefault="00D31812"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«O‘ztemiryo‘lyo‘lovchi» АЖ темир йўл транспортида йўловчи ташиш бўйича аҳоли эҳтиёжларини қондириш, хизмат кўрсатиш инфратузилмасини ҳар томонлама ривожлантириш ва йўловчиларни йўл давомида ва поезд бекатларида керакли хизматлар билан таъминлаш, ушбу хизматларни кенгайтириш ва акциядорлар манфаатлари йўлида даромад олиш ва амалдаги қонунчиликка зид бўлмаган бошқа турдаги тижорат фаолиятини амалга ошириш учун мўлжалланган.</w:t>
      </w:r>
    </w:p>
    <w:p w14:paraId="1C6BCDCF" w14:textId="77777777" w:rsidR="00D31812" w:rsidRPr="009055B3" w:rsidRDefault="00D31812" w:rsidP="0075476E">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Ҳозирги кунга қадар  корхона томонидан ҳар йили  </w:t>
      </w:r>
      <w:r w:rsidR="00BA110B" w:rsidRPr="009055B3">
        <w:rPr>
          <w:rFonts w:ascii="Times New Roman" w:hAnsi="Times New Roman"/>
          <w:b/>
          <w:sz w:val="26"/>
          <w:szCs w:val="26"/>
          <w:lang w:val="uz-Cyrl-UZ"/>
        </w:rPr>
        <w:t>8,58</w:t>
      </w:r>
      <w:r w:rsidRPr="009055B3">
        <w:rPr>
          <w:rFonts w:ascii="Times New Roman" w:hAnsi="Times New Roman"/>
          <w:b/>
          <w:sz w:val="26"/>
          <w:szCs w:val="26"/>
          <w:lang w:val="uz-Cyrl-UZ"/>
        </w:rPr>
        <w:t xml:space="preserve"> млн. йўловчи ташилган</w:t>
      </w:r>
      <w:r w:rsidRPr="009055B3">
        <w:rPr>
          <w:rFonts w:ascii="Times New Roman" w:hAnsi="Times New Roman"/>
          <w:sz w:val="26"/>
          <w:szCs w:val="26"/>
          <w:lang w:val="uz-Cyrl-UZ"/>
        </w:rPr>
        <w:t xml:space="preserve"> ва </w:t>
      </w:r>
      <w:r w:rsidR="00BA110B" w:rsidRPr="009055B3">
        <w:rPr>
          <w:rFonts w:ascii="Times New Roman" w:hAnsi="Times New Roman"/>
          <w:b/>
          <w:sz w:val="26"/>
          <w:szCs w:val="26"/>
          <w:lang w:val="uz-Cyrl-UZ"/>
        </w:rPr>
        <w:t>3,45</w:t>
      </w:r>
      <w:r w:rsidRPr="009055B3">
        <w:rPr>
          <w:rFonts w:ascii="Times New Roman" w:hAnsi="Times New Roman"/>
          <w:b/>
          <w:sz w:val="26"/>
          <w:szCs w:val="26"/>
          <w:lang w:val="uz-Cyrl-UZ"/>
        </w:rPr>
        <w:t xml:space="preserve"> млрд. дан ортиқ йўловчи айланмаси</w:t>
      </w:r>
      <w:r w:rsidRPr="009055B3">
        <w:rPr>
          <w:rFonts w:ascii="Times New Roman" w:hAnsi="Times New Roman"/>
          <w:sz w:val="26"/>
          <w:szCs w:val="26"/>
          <w:lang w:val="uz-Cyrl-UZ"/>
        </w:rPr>
        <w:t xml:space="preserve"> кўрсаткичлари қайд этилган. Ҳар хафта Республика ҳудудида </w:t>
      </w:r>
      <w:r w:rsidR="00BA110B" w:rsidRPr="009055B3">
        <w:rPr>
          <w:rFonts w:ascii="Times New Roman" w:hAnsi="Times New Roman"/>
          <w:sz w:val="26"/>
          <w:szCs w:val="26"/>
          <w:lang w:val="uz-Cyrl-UZ"/>
        </w:rPr>
        <w:t>119</w:t>
      </w:r>
      <w:r w:rsidRPr="009055B3">
        <w:rPr>
          <w:rFonts w:ascii="Times New Roman" w:hAnsi="Times New Roman"/>
          <w:sz w:val="26"/>
          <w:szCs w:val="26"/>
          <w:lang w:val="uz-Cyrl-UZ"/>
        </w:rPr>
        <w:t xml:space="preserve"> та </w:t>
      </w:r>
      <w:r w:rsidR="00137BA0" w:rsidRPr="009055B3">
        <w:rPr>
          <w:rFonts w:ascii="Times New Roman" w:hAnsi="Times New Roman"/>
          <w:sz w:val="26"/>
          <w:szCs w:val="26"/>
          <w:lang w:val="uz-Cyrl-UZ"/>
        </w:rPr>
        <w:t>махаллий ва 9 та хал</w:t>
      </w:r>
      <w:r w:rsidR="00625C83" w:rsidRPr="009055B3">
        <w:rPr>
          <w:rFonts w:ascii="Times New Roman" w:hAnsi="Times New Roman"/>
          <w:sz w:val="26"/>
          <w:szCs w:val="26"/>
          <w:lang w:val="uz-Cyrl-UZ"/>
        </w:rPr>
        <w:t>қ</w:t>
      </w:r>
      <w:r w:rsidR="00137BA0" w:rsidRPr="009055B3">
        <w:rPr>
          <w:rFonts w:ascii="Times New Roman" w:hAnsi="Times New Roman"/>
          <w:sz w:val="26"/>
          <w:szCs w:val="26"/>
          <w:lang w:val="uz-Cyrl-UZ"/>
        </w:rPr>
        <w:t xml:space="preserve">аро </w:t>
      </w:r>
      <w:r w:rsidRPr="009055B3">
        <w:rPr>
          <w:rFonts w:ascii="Times New Roman" w:hAnsi="Times New Roman"/>
          <w:sz w:val="26"/>
          <w:szCs w:val="26"/>
          <w:lang w:val="uz-Cyrl-UZ"/>
        </w:rPr>
        <w:t>йўловчи поезд</w:t>
      </w:r>
      <w:r w:rsidR="00625C83" w:rsidRPr="009055B3">
        <w:rPr>
          <w:rFonts w:ascii="Times New Roman" w:hAnsi="Times New Roman"/>
          <w:sz w:val="26"/>
          <w:szCs w:val="26"/>
          <w:lang w:val="uz-Cyrl-UZ"/>
        </w:rPr>
        <w:t>лар</w:t>
      </w:r>
      <w:r w:rsidRPr="009055B3">
        <w:rPr>
          <w:rFonts w:ascii="Times New Roman" w:hAnsi="Times New Roman"/>
          <w:sz w:val="26"/>
          <w:szCs w:val="26"/>
          <w:lang w:val="uz-Cyrl-UZ"/>
        </w:rPr>
        <w:t>и қатнови амалга оширил</w:t>
      </w:r>
      <w:r w:rsidRPr="009055B3">
        <w:rPr>
          <w:rFonts w:ascii="Times New Roman" w:hAnsi="Times New Roman"/>
          <w:sz w:val="26"/>
          <w:szCs w:val="26"/>
        </w:rPr>
        <w:t>ади</w:t>
      </w:r>
      <w:r w:rsidRPr="009055B3">
        <w:rPr>
          <w:rFonts w:ascii="Times New Roman" w:hAnsi="Times New Roman"/>
          <w:sz w:val="26"/>
          <w:szCs w:val="26"/>
          <w:lang w:val="uz-Cyrl-UZ"/>
        </w:rPr>
        <w:t>. Юқори тезликда ҳаракатланувчи "Афросиёб"  поездининг асосий йўналишлари Тошкент-Самарқанд, Тошкент-Бухоро, Тошкент-Қарши</w:t>
      </w:r>
      <w:r w:rsidR="00052E8F" w:rsidRPr="009055B3">
        <w:rPr>
          <w:rFonts w:ascii="Times New Roman" w:hAnsi="Times New Roman"/>
          <w:sz w:val="26"/>
          <w:szCs w:val="26"/>
          <w:lang w:val="uz-Cyrl-UZ"/>
        </w:rPr>
        <w:t xml:space="preserve"> ҳисобланади. </w:t>
      </w:r>
      <w:r w:rsidRPr="009055B3">
        <w:rPr>
          <w:rFonts w:ascii="Times New Roman" w:hAnsi="Times New Roman"/>
          <w:sz w:val="26"/>
          <w:szCs w:val="26"/>
          <w:lang w:val="uz-Cyrl-UZ"/>
        </w:rPr>
        <w:t xml:space="preserve"> </w:t>
      </w:r>
      <w:r w:rsidR="00052E8F" w:rsidRPr="009055B3">
        <w:rPr>
          <w:rFonts w:ascii="Times New Roman" w:hAnsi="Times New Roman"/>
          <w:sz w:val="26"/>
          <w:szCs w:val="26"/>
          <w:lang w:val="uz-Cyrl-UZ"/>
        </w:rPr>
        <w:t>Ш</w:t>
      </w:r>
      <w:r w:rsidRPr="009055B3">
        <w:rPr>
          <w:rFonts w:ascii="Times New Roman" w:hAnsi="Times New Roman"/>
          <w:sz w:val="26"/>
          <w:szCs w:val="26"/>
          <w:lang w:val="uz-Cyrl-UZ"/>
        </w:rPr>
        <w:t>унингдек маҳаллий йўналишдаги поездлар Тошкент-Термиз, Тошкент-Хива, Тошкент-Шовот, Қумқурғон-Сариосиё, Тошкент-Бухоро, Тошкент-Қўнғирот, Тошкент</w:t>
      </w:r>
      <w:r w:rsidR="00625C83" w:rsidRPr="009055B3">
        <w:rPr>
          <w:rFonts w:ascii="Times New Roman" w:hAnsi="Times New Roman"/>
          <w:sz w:val="26"/>
          <w:szCs w:val="26"/>
          <w:lang w:val="uz-Cyrl-UZ"/>
        </w:rPr>
        <w:t>-</w:t>
      </w:r>
      <w:r w:rsidRPr="009055B3">
        <w:rPr>
          <w:rFonts w:ascii="Times New Roman" w:hAnsi="Times New Roman"/>
          <w:sz w:val="26"/>
          <w:szCs w:val="26"/>
          <w:lang w:val="uz-Cyrl-UZ"/>
        </w:rPr>
        <w:t>Андижон,</w:t>
      </w:r>
      <w:r w:rsidR="00625C83" w:rsidRPr="009055B3">
        <w:rPr>
          <w:rFonts w:ascii="Times New Roman" w:hAnsi="Times New Roman"/>
          <w:sz w:val="26"/>
          <w:szCs w:val="26"/>
          <w:lang w:val="uz-Cyrl-UZ"/>
        </w:rPr>
        <w:t xml:space="preserve"> </w:t>
      </w:r>
      <w:r w:rsidR="00052E8F" w:rsidRPr="009055B3">
        <w:rPr>
          <w:rFonts w:ascii="Times New Roman" w:hAnsi="Times New Roman"/>
          <w:sz w:val="26"/>
          <w:szCs w:val="26"/>
          <w:lang w:val="uz-Cyrl-UZ"/>
        </w:rPr>
        <w:t xml:space="preserve">Тошкент-Алат, </w:t>
      </w:r>
      <w:r w:rsidR="00625C83" w:rsidRPr="009055B3">
        <w:rPr>
          <w:rFonts w:ascii="Times New Roman" w:hAnsi="Times New Roman"/>
          <w:sz w:val="26"/>
          <w:szCs w:val="26"/>
          <w:lang w:val="uz-Cyrl-UZ"/>
        </w:rPr>
        <w:t>Тошкент-Қарши,</w:t>
      </w:r>
      <w:r w:rsidR="00052E8F" w:rsidRPr="009055B3">
        <w:rPr>
          <w:rFonts w:ascii="Times New Roman" w:hAnsi="Times New Roman"/>
          <w:sz w:val="26"/>
          <w:szCs w:val="26"/>
          <w:lang w:val="uz-Cyrl-UZ"/>
        </w:rPr>
        <w:t xml:space="preserve"> </w:t>
      </w:r>
      <w:r w:rsidRPr="009055B3">
        <w:rPr>
          <w:rFonts w:ascii="Times New Roman" w:hAnsi="Times New Roman"/>
          <w:sz w:val="26"/>
          <w:szCs w:val="26"/>
          <w:lang w:val="uz-Cyrl-UZ"/>
        </w:rPr>
        <w:t xml:space="preserve"> Андижон-Бухоро, Андижон-Хива, Андижон-Термиз</w:t>
      </w:r>
      <w:r w:rsidR="00052E8F" w:rsidRPr="009055B3">
        <w:rPr>
          <w:rFonts w:ascii="Times New Roman" w:hAnsi="Times New Roman"/>
          <w:sz w:val="26"/>
          <w:szCs w:val="26"/>
          <w:lang w:val="uz-Cyrl-UZ"/>
        </w:rPr>
        <w:t>, Қўнғирот-Андижон, Бухоро-Хива</w:t>
      </w:r>
      <w:r w:rsidRPr="009055B3">
        <w:rPr>
          <w:rFonts w:ascii="Times New Roman" w:hAnsi="Times New Roman"/>
          <w:sz w:val="26"/>
          <w:szCs w:val="26"/>
          <w:lang w:val="uz-Cyrl-UZ"/>
        </w:rPr>
        <w:t xml:space="preserve"> </w:t>
      </w:r>
      <w:r w:rsidR="00052E8F" w:rsidRPr="009055B3">
        <w:rPr>
          <w:rFonts w:ascii="Times New Roman" w:hAnsi="Times New Roman"/>
          <w:sz w:val="26"/>
          <w:szCs w:val="26"/>
          <w:lang w:val="uz-Cyrl-UZ"/>
        </w:rPr>
        <w:t>йўналишларида ҳаракатланади. Х</w:t>
      </w:r>
      <w:r w:rsidR="00D950EF" w:rsidRPr="009055B3">
        <w:rPr>
          <w:rFonts w:ascii="Times New Roman" w:hAnsi="Times New Roman"/>
          <w:sz w:val="26"/>
          <w:szCs w:val="26"/>
          <w:lang w:val="uz-Cyrl-UZ"/>
        </w:rPr>
        <w:t>озирги кунда х</w:t>
      </w:r>
      <w:r w:rsidRPr="009055B3">
        <w:rPr>
          <w:rFonts w:ascii="Times New Roman" w:hAnsi="Times New Roman"/>
          <w:sz w:val="26"/>
          <w:szCs w:val="26"/>
          <w:lang w:val="uz-Cyrl-UZ"/>
        </w:rPr>
        <w:t xml:space="preserve">алқаро йўналишдаги йўловчи поездлари қатнови </w:t>
      </w:r>
      <w:r w:rsidR="00052E8F" w:rsidRPr="009055B3">
        <w:rPr>
          <w:rFonts w:ascii="Times New Roman" w:hAnsi="Times New Roman"/>
          <w:sz w:val="26"/>
          <w:szCs w:val="26"/>
          <w:lang w:val="uz-Cyrl-UZ"/>
        </w:rPr>
        <w:t>Алмата-</w:t>
      </w:r>
      <w:r w:rsidRPr="009055B3">
        <w:rPr>
          <w:rFonts w:ascii="Times New Roman" w:hAnsi="Times New Roman"/>
          <w:sz w:val="26"/>
          <w:szCs w:val="26"/>
          <w:lang w:val="uz-Cyrl-UZ"/>
        </w:rPr>
        <w:t>Тошкент, Тошкент-</w:t>
      </w:r>
      <w:r w:rsidR="00052E8F" w:rsidRPr="009055B3">
        <w:rPr>
          <w:rFonts w:ascii="Times New Roman" w:hAnsi="Times New Roman"/>
          <w:sz w:val="26"/>
          <w:szCs w:val="26"/>
          <w:lang w:val="uz-Cyrl-UZ"/>
        </w:rPr>
        <w:t>Душанбе,</w:t>
      </w:r>
      <w:r w:rsidRPr="009055B3">
        <w:rPr>
          <w:rFonts w:ascii="Times New Roman" w:hAnsi="Times New Roman"/>
          <w:sz w:val="26"/>
          <w:szCs w:val="26"/>
          <w:lang w:val="uz-Cyrl-UZ"/>
        </w:rPr>
        <w:t xml:space="preserve"> Тошкент-Волгоград, Тошкент-Са</w:t>
      </w:r>
      <w:r w:rsidR="00052E8F" w:rsidRPr="009055B3">
        <w:rPr>
          <w:rFonts w:ascii="Times New Roman" w:hAnsi="Times New Roman"/>
          <w:sz w:val="26"/>
          <w:szCs w:val="26"/>
          <w:lang w:val="uz-Cyrl-UZ"/>
        </w:rPr>
        <w:t>мара</w:t>
      </w:r>
      <w:r w:rsidRPr="009055B3">
        <w:rPr>
          <w:rFonts w:ascii="Times New Roman" w:hAnsi="Times New Roman"/>
          <w:sz w:val="26"/>
          <w:szCs w:val="26"/>
          <w:lang w:val="uz-Cyrl-UZ"/>
        </w:rPr>
        <w:t xml:space="preserve">, </w:t>
      </w:r>
      <w:r w:rsidR="00052E8F" w:rsidRPr="009055B3">
        <w:rPr>
          <w:rFonts w:ascii="Times New Roman" w:hAnsi="Times New Roman"/>
          <w:sz w:val="26"/>
          <w:szCs w:val="26"/>
          <w:lang w:val="uz-Cyrl-UZ"/>
        </w:rPr>
        <w:t>Нукус</w:t>
      </w:r>
      <w:r w:rsidRPr="009055B3">
        <w:rPr>
          <w:rFonts w:ascii="Times New Roman" w:hAnsi="Times New Roman"/>
          <w:sz w:val="26"/>
          <w:szCs w:val="26"/>
          <w:lang w:val="uz-Cyrl-UZ"/>
        </w:rPr>
        <w:t>-Бейнеу</w:t>
      </w:r>
      <w:r w:rsidR="00052E8F" w:rsidRPr="009055B3">
        <w:rPr>
          <w:rFonts w:ascii="Times New Roman" w:hAnsi="Times New Roman"/>
          <w:sz w:val="26"/>
          <w:szCs w:val="26"/>
          <w:lang w:val="uz-Cyrl-UZ"/>
        </w:rPr>
        <w:t xml:space="preserve"> </w:t>
      </w:r>
      <w:r w:rsidRPr="009055B3">
        <w:rPr>
          <w:rFonts w:ascii="Times New Roman" w:hAnsi="Times New Roman"/>
          <w:sz w:val="26"/>
          <w:szCs w:val="26"/>
          <w:lang w:val="uz-Cyrl-UZ"/>
        </w:rPr>
        <w:t xml:space="preserve"> </w:t>
      </w:r>
      <w:r w:rsidR="00052E8F" w:rsidRPr="009055B3">
        <w:rPr>
          <w:rFonts w:ascii="Times New Roman" w:hAnsi="Times New Roman"/>
          <w:sz w:val="26"/>
          <w:szCs w:val="26"/>
          <w:lang w:val="uz-Cyrl-UZ"/>
        </w:rPr>
        <w:t>йўналишларида амалга оширилади</w:t>
      </w:r>
      <w:r w:rsidRPr="009055B3">
        <w:rPr>
          <w:rFonts w:ascii="Times New Roman" w:hAnsi="Times New Roman"/>
          <w:sz w:val="26"/>
          <w:szCs w:val="26"/>
          <w:lang w:val="uz-Cyrl-UZ"/>
        </w:rPr>
        <w:t xml:space="preserve">. </w:t>
      </w:r>
    </w:p>
    <w:p w14:paraId="6EC34022" w14:textId="77777777" w:rsidR="00D31812" w:rsidRPr="009055B3" w:rsidRDefault="00D31812" w:rsidP="00AE2CF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Шуни алоҳида таъкидлаб ўтиш керакки, Ўзбекистон Республикаси ҳукумати топшириғини ва COVID-19 коронавируси пандемиясининг тарқалишини олдини олиш мақсадида тузилган махсус комиссия қарорининг бажарилишини таъминлаш мақсадида  2020 йил 16 мартдан бошлаб ҳаракатланиши бекор қилинган халқаро йўналишдаги йўловчи поездлари қатновлари 202</w:t>
      </w:r>
      <w:r w:rsidR="00052E8F"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 </w:t>
      </w:r>
      <w:r w:rsidR="00052E8F" w:rsidRPr="009055B3">
        <w:rPr>
          <w:rFonts w:ascii="Times New Roman" w:hAnsi="Times New Roman"/>
          <w:sz w:val="26"/>
          <w:szCs w:val="26"/>
          <w:lang w:val="uz-Cyrl-UZ"/>
        </w:rPr>
        <w:t xml:space="preserve">май ойидан бошлаб </w:t>
      </w:r>
      <w:r w:rsidRPr="009055B3">
        <w:rPr>
          <w:rFonts w:ascii="Times New Roman" w:hAnsi="Times New Roman"/>
          <w:sz w:val="26"/>
          <w:szCs w:val="26"/>
          <w:lang w:val="uz-Cyrl-UZ"/>
        </w:rPr>
        <w:t>йўлга қўйил</w:t>
      </w:r>
      <w:r w:rsidR="00052E8F" w:rsidRPr="009055B3">
        <w:rPr>
          <w:rFonts w:ascii="Times New Roman" w:hAnsi="Times New Roman"/>
          <w:sz w:val="26"/>
          <w:szCs w:val="26"/>
          <w:lang w:val="uz-Cyrl-UZ"/>
        </w:rPr>
        <w:t>а бошланди</w:t>
      </w:r>
      <w:r w:rsidR="00397662" w:rsidRPr="009055B3">
        <w:rPr>
          <w:rFonts w:ascii="Times New Roman" w:hAnsi="Times New Roman"/>
          <w:sz w:val="26"/>
          <w:szCs w:val="26"/>
          <w:lang w:val="uz-Cyrl-UZ"/>
        </w:rPr>
        <w:t>, лекин  йил якунига келиб хам барча халқаро қатновлар тўлиқ тиклангани й</w:t>
      </w:r>
      <w:r w:rsidR="00834E61" w:rsidRPr="009055B3">
        <w:rPr>
          <w:rFonts w:ascii="Times New Roman" w:hAnsi="Times New Roman"/>
          <w:sz w:val="26"/>
          <w:szCs w:val="26"/>
          <w:lang w:val="uz-Cyrl-UZ"/>
        </w:rPr>
        <w:t>ў</w:t>
      </w:r>
      <w:r w:rsidR="00397662" w:rsidRPr="009055B3">
        <w:rPr>
          <w:rFonts w:ascii="Times New Roman" w:hAnsi="Times New Roman"/>
          <w:sz w:val="26"/>
          <w:szCs w:val="26"/>
          <w:lang w:val="uz-Cyrl-UZ"/>
        </w:rPr>
        <w:t>қ</w:t>
      </w:r>
      <w:r w:rsidRPr="009055B3">
        <w:rPr>
          <w:rFonts w:ascii="Times New Roman" w:hAnsi="Times New Roman"/>
          <w:sz w:val="26"/>
          <w:szCs w:val="26"/>
          <w:lang w:val="uz-Cyrl-UZ"/>
        </w:rPr>
        <w:t>.</w:t>
      </w:r>
    </w:p>
    <w:p w14:paraId="5380528F" w14:textId="77777777" w:rsidR="00D31812" w:rsidRPr="009055B3" w:rsidRDefault="00D31812" w:rsidP="00AE2CF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202</w:t>
      </w:r>
      <w:r w:rsidR="00397662"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w:t>
      </w:r>
      <w:r w:rsidR="00397662" w:rsidRPr="009055B3">
        <w:rPr>
          <w:rFonts w:ascii="Times New Roman" w:hAnsi="Times New Roman"/>
          <w:sz w:val="26"/>
          <w:szCs w:val="26"/>
          <w:lang w:val="uz-Cyrl-UZ"/>
        </w:rPr>
        <w:t xml:space="preserve"> давоми</w:t>
      </w:r>
      <w:r w:rsidRPr="009055B3">
        <w:rPr>
          <w:rFonts w:ascii="Times New Roman" w:hAnsi="Times New Roman"/>
          <w:sz w:val="26"/>
          <w:szCs w:val="26"/>
          <w:lang w:val="uz-Cyrl-UZ"/>
        </w:rPr>
        <w:t xml:space="preserve">да корхонада </w:t>
      </w:r>
      <w:r w:rsidR="00397662" w:rsidRPr="009055B3">
        <w:rPr>
          <w:rFonts w:ascii="Times New Roman" w:hAnsi="Times New Roman"/>
          <w:b/>
          <w:sz w:val="26"/>
          <w:szCs w:val="26"/>
          <w:lang w:val="uz-Cyrl-UZ"/>
        </w:rPr>
        <w:t>5053</w:t>
      </w:r>
      <w:r w:rsidRPr="009055B3">
        <w:rPr>
          <w:rFonts w:ascii="Times New Roman" w:hAnsi="Times New Roman"/>
          <w:b/>
          <w:sz w:val="26"/>
          <w:szCs w:val="26"/>
          <w:lang w:val="uz-Cyrl-UZ"/>
        </w:rPr>
        <w:t xml:space="preserve"> та ишчи ходим</w:t>
      </w:r>
      <w:r w:rsidRPr="009055B3">
        <w:rPr>
          <w:rFonts w:ascii="Times New Roman" w:hAnsi="Times New Roman"/>
          <w:sz w:val="26"/>
          <w:szCs w:val="26"/>
          <w:lang w:val="uz-Cyrl-UZ"/>
        </w:rPr>
        <w:t xml:space="preserve"> ишлаган, шулардан </w:t>
      </w:r>
      <w:r w:rsidR="00397662" w:rsidRPr="009055B3">
        <w:rPr>
          <w:rFonts w:ascii="Times New Roman" w:hAnsi="Times New Roman"/>
          <w:b/>
          <w:sz w:val="26"/>
          <w:szCs w:val="26"/>
          <w:lang w:val="uz-Cyrl-UZ"/>
        </w:rPr>
        <w:t>3480</w:t>
      </w:r>
      <w:r w:rsidRPr="009055B3">
        <w:rPr>
          <w:rFonts w:ascii="Times New Roman" w:hAnsi="Times New Roman"/>
          <w:b/>
          <w:sz w:val="26"/>
          <w:szCs w:val="26"/>
          <w:lang w:val="uz-Cyrl-UZ"/>
        </w:rPr>
        <w:t xml:space="preserve"> таси</w:t>
      </w:r>
      <w:r w:rsidRPr="009055B3">
        <w:rPr>
          <w:rFonts w:ascii="Times New Roman" w:hAnsi="Times New Roman"/>
          <w:sz w:val="26"/>
          <w:szCs w:val="26"/>
          <w:lang w:val="uz-Cyrl-UZ"/>
        </w:rPr>
        <w:t xml:space="preserve"> </w:t>
      </w:r>
      <w:r w:rsidR="00397662" w:rsidRPr="009055B3">
        <w:rPr>
          <w:rFonts w:ascii="Times New Roman" w:hAnsi="Times New Roman"/>
          <w:sz w:val="26"/>
          <w:szCs w:val="26"/>
          <w:lang w:val="uz-Cyrl-UZ"/>
        </w:rPr>
        <w:t xml:space="preserve">бевосита </w:t>
      </w:r>
      <w:r w:rsidRPr="009055B3">
        <w:rPr>
          <w:rFonts w:ascii="Times New Roman" w:hAnsi="Times New Roman"/>
          <w:sz w:val="26"/>
          <w:szCs w:val="26"/>
          <w:lang w:val="uz-Cyrl-UZ"/>
        </w:rPr>
        <w:t>ташиш фаолиятида иш</w:t>
      </w:r>
      <w:r w:rsidR="00C61DEC" w:rsidRPr="009055B3">
        <w:rPr>
          <w:rFonts w:ascii="Times New Roman" w:hAnsi="Times New Roman"/>
          <w:sz w:val="26"/>
          <w:szCs w:val="26"/>
          <w:lang w:val="uz-Cyrl-UZ"/>
        </w:rPr>
        <w:t xml:space="preserve"> юритган</w:t>
      </w:r>
      <w:r w:rsidRPr="009055B3">
        <w:rPr>
          <w:rFonts w:ascii="Times New Roman" w:hAnsi="Times New Roman"/>
          <w:sz w:val="26"/>
          <w:szCs w:val="26"/>
          <w:lang w:val="uz-Cyrl-UZ"/>
        </w:rPr>
        <w:t xml:space="preserve">. Жамият раҳбарияти штатдаги ходимлар сонини корхонада мавжуд иш кўламига мос равишда олиб бориш чораларини кўрмоқда.  Жамият интенсив транспорт технологиясига ўтиш асосида меҳнат унумдорлигининг барқарор ўсишига эришиш ва ишлаб чиқариш самарадорлигини оширишни мақсад қилиб қўйган. </w:t>
      </w:r>
    </w:p>
    <w:p w14:paraId="7CEC1BAD" w14:textId="77777777" w:rsidR="00D31812" w:rsidRPr="009055B3" w:rsidRDefault="00D31812" w:rsidP="00896A6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Шу билан бирга, Республика иқтисодиётининг жаҳон бозорига интеграциялаш ва регионларнинг ички ижтимоий – иқтисодий муаммоларини ҳал қилиш, келгусида жамиятнинг хўжалигини керакли миқдордаги ҳаракат таркиби билан таъминлаш йўли орқали ривожлантиришни талаб қилади.</w:t>
      </w:r>
    </w:p>
    <w:p w14:paraId="08EEB2FD" w14:textId="77777777" w:rsidR="00D31812" w:rsidRPr="009055B3" w:rsidRDefault="00D31812" w:rsidP="00896A6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 xml:space="preserve">Темир йўлларни реконструкция қилиш, биринчи навбатда уларни электрофикациялаш, вагон ва локомотив хўжаликларини таъмирлаш базасини модернизация қилиш, йўл ва бекат иншоотларини ривожлантириш,  аҳолининг талабини ҳисобга олган ҳолда, Республикада йўловчилар ташишни ташкил этишни такомиллаштириш, айникса маҳаллий йўналишларда тезюрар ва юқори тезликда йўловчиларни ташишни ташкил этиш учун қулай шароит яратади.  </w:t>
      </w:r>
    </w:p>
    <w:p w14:paraId="48554031" w14:textId="77777777" w:rsidR="00D31812" w:rsidRPr="009055B3" w:rsidRDefault="00D31812" w:rsidP="00AE2CF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Жамият раҳбарияти йўловчи ташишни ташкил этишни такомиллаштириш ва корхонанинг молиявий ҳолатини яхшилаш бўйича доимо чора-тадбирларни амалга ошириб бормоқда. Бу чора-тадбирлар, аввало, поездларда ва темир йўл вокзалларида йўловчиларга хизмат кўрсатиш сифатини ошириш, сайёҳлик ва тижорат транспортини ривожлантириш, жамият даромадини ошириш, харажатларни камайтириш, йўловчи поездларининг ташиш кўрсаткичларини ошириш ва йўловчи поездлар  паркини босқичма-босқич янгилашга қаратилган.</w:t>
      </w:r>
    </w:p>
    <w:p w14:paraId="098C7F0E" w14:textId="77777777" w:rsidR="00D31812" w:rsidRPr="009055B3" w:rsidRDefault="00D31812" w:rsidP="009A20CF">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Бундан ташқари, корхонанинг иқтисодий ислоҳотларни чу</w:t>
      </w:r>
      <w:r w:rsidR="00397662" w:rsidRPr="009055B3">
        <w:rPr>
          <w:rFonts w:ascii="Times New Roman" w:hAnsi="Times New Roman"/>
          <w:sz w:val="26"/>
          <w:szCs w:val="26"/>
          <w:lang w:val="uz-Cyrl-UZ"/>
        </w:rPr>
        <w:t>қ</w:t>
      </w:r>
      <w:r w:rsidRPr="009055B3">
        <w:rPr>
          <w:rFonts w:ascii="Times New Roman" w:hAnsi="Times New Roman"/>
          <w:sz w:val="26"/>
          <w:szCs w:val="26"/>
          <w:lang w:val="uz-Cyrl-UZ"/>
        </w:rPr>
        <w:t>урлаштириш, соҳанинг тартибга солиш механизмларини такомиллаштириш, биринчи навбатда тариф сиёсатини такомиллаштириш ва бошқарувнинг ташкилий тузилмасини такомиллаштириш бўйича изчил йўл тутмоқда.</w:t>
      </w:r>
    </w:p>
    <w:p w14:paraId="6DF2FB19" w14:textId="77777777" w:rsidR="00D31812" w:rsidRPr="009055B3" w:rsidRDefault="00D31812" w:rsidP="00AE2CF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Мазкур комплекс программалар ва дастурлар доирасида жамият томонидан йўловчиларга кўрсатилаётган хизматлар кўламини кенгайтириш ва сифатини ошириш ҳамда транспорт хизматлари бозорида рақобатни ривожлантириш бўйича комплекс чора-тадбирлар амалга оширилмоқда.</w:t>
      </w:r>
    </w:p>
    <w:p w14:paraId="1D97E512" w14:textId="77777777" w:rsidR="00D31812" w:rsidRPr="009055B3" w:rsidRDefault="00D31812" w:rsidP="00AE2CF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Ушбу чора-тадбирлар натижасида республикамизда йўловчи темир йўл транспортининг транспорт хизматлари бозоридаги улушини барқарор кенгайтириш режалаштирилган.</w:t>
      </w:r>
    </w:p>
    <w:p w14:paraId="673BA819" w14:textId="77777777" w:rsidR="00D31812" w:rsidRPr="009055B3" w:rsidRDefault="00D31812" w:rsidP="00AE2CFD">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Биргаликда ушбу чора-тадбирларнинг амалга оширилиши жамиятнинг йўловчи хизматлари бозоридаги рақобатбардошлигини сезиларли даражада оширади. Темир йўл транспортининг арзонлиги, ҳавфсизлиги ва саёҳат учун қулайлиги, темир йўл вокзалларида ва йўл давомида йўловчиларга кўрсатилаётган хизматларнинг сифати ва хилма-хиллиги корхонанинг йўловчи ташиш бозоридаги умумий муваффақиятини белгилайди. Сайёҳлик компанияларининг талабига кўра тақдим этиладиган "Буюк Ипак йўли" йўналиши бўйича сайёҳлик поезди ташкил этилган.</w:t>
      </w:r>
    </w:p>
    <w:p w14:paraId="76ACA8A3" w14:textId="77777777" w:rsidR="00D31812" w:rsidRPr="009055B3" w:rsidRDefault="00D31812" w:rsidP="00AE2CFD">
      <w:pPr>
        <w:spacing w:after="0" w:line="240" w:lineRule="auto"/>
        <w:ind w:firstLine="708"/>
        <w:jc w:val="both"/>
        <w:rPr>
          <w:rFonts w:ascii="Times New Roman" w:hAnsi="Times New Roman"/>
          <w:sz w:val="26"/>
          <w:szCs w:val="26"/>
          <w:lang w:val="uz-Cyrl-UZ"/>
        </w:rPr>
      </w:pPr>
    </w:p>
    <w:p w14:paraId="58CE6216" w14:textId="77777777" w:rsidR="00D31812" w:rsidRPr="009055B3" w:rsidRDefault="00CD381F" w:rsidP="00CD381F">
      <w:pPr>
        <w:pStyle w:val="aa"/>
        <w:spacing w:after="0" w:line="240" w:lineRule="auto"/>
        <w:ind w:left="425"/>
        <w:jc w:val="both"/>
        <w:rPr>
          <w:rFonts w:ascii="Times New Roman" w:hAnsi="Times New Roman"/>
          <w:b/>
          <w:bCs/>
          <w:i/>
          <w:iCs/>
          <w:sz w:val="26"/>
          <w:szCs w:val="26"/>
          <w:lang w:val="uz-Cyrl-UZ" w:eastAsia="ru-RU"/>
        </w:rPr>
      </w:pPr>
      <w:r w:rsidRPr="009055B3">
        <w:rPr>
          <w:rFonts w:ascii="Times New Roman" w:hAnsi="Times New Roman"/>
          <w:b/>
          <w:bCs/>
          <w:i/>
          <w:iCs/>
          <w:sz w:val="26"/>
          <w:szCs w:val="26"/>
          <w:lang w:val="uz-Cyrl-UZ" w:eastAsia="ru-RU"/>
        </w:rPr>
        <w:t xml:space="preserve">                     </w:t>
      </w:r>
      <w:r w:rsidRPr="009055B3">
        <w:rPr>
          <w:rFonts w:ascii="Times New Roman" w:hAnsi="Times New Roman"/>
          <w:b/>
          <w:bCs/>
          <w:i/>
          <w:iCs/>
          <w:sz w:val="26"/>
          <w:szCs w:val="26"/>
          <w:lang w:eastAsia="ru-RU"/>
        </w:rPr>
        <w:t xml:space="preserve">В. </w:t>
      </w:r>
      <w:proofErr w:type="gramStart"/>
      <w:r w:rsidR="00D31812" w:rsidRPr="009055B3">
        <w:rPr>
          <w:rFonts w:ascii="Times New Roman" w:hAnsi="Times New Roman"/>
          <w:b/>
          <w:bCs/>
          <w:i/>
          <w:iCs/>
          <w:sz w:val="26"/>
          <w:szCs w:val="26"/>
          <w:lang w:eastAsia="ru-RU"/>
        </w:rPr>
        <w:t>Корхона  тавсифи</w:t>
      </w:r>
      <w:proofErr w:type="gramEnd"/>
      <w:r w:rsidR="00D31812" w:rsidRPr="009055B3">
        <w:rPr>
          <w:rFonts w:ascii="Times New Roman" w:hAnsi="Times New Roman"/>
          <w:b/>
          <w:bCs/>
          <w:i/>
          <w:iCs/>
          <w:sz w:val="26"/>
          <w:szCs w:val="26"/>
          <w:lang w:eastAsia="ru-RU"/>
        </w:rPr>
        <w:t xml:space="preserve">  ва  кўрсатадиган  хизматлари</w:t>
      </w:r>
    </w:p>
    <w:p w14:paraId="0095BCFD" w14:textId="77777777" w:rsidR="00D31812" w:rsidRPr="009055B3" w:rsidRDefault="00D31812" w:rsidP="00EF4A66">
      <w:pPr>
        <w:pStyle w:val="aa"/>
        <w:spacing w:after="0" w:line="240" w:lineRule="auto"/>
        <w:ind w:left="786"/>
        <w:jc w:val="both"/>
        <w:rPr>
          <w:rFonts w:ascii="Times New Roman" w:hAnsi="Times New Roman"/>
          <w:b/>
          <w:i/>
          <w:sz w:val="26"/>
          <w:szCs w:val="26"/>
          <w:lang w:val="uz-Cyrl-UZ"/>
        </w:rPr>
      </w:pPr>
    </w:p>
    <w:p w14:paraId="0B7FE4F8" w14:textId="77777777" w:rsidR="00D31812" w:rsidRPr="009055B3" w:rsidRDefault="00D31812" w:rsidP="00077735">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«O‘ztemiryo‘lyo‘lovchi» АЖ юридик шахс бўлиб, хўжалик ҳисоби асосида фаолият юритади, хўжалик бошқаруви ҳуқуқи бўйича алоҳида мулкка эга.  01.1</w:t>
      </w:r>
      <w:r w:rsidR="00527E76" w:rsidRPr="009055B3">
        <w:rPr>
          <w:rFonts w:ascii="Times New Roman" w:hAnsi="Times New Roman"/>
          <w:sz w:val="26"/>
          <w:szCs w:val="26"/>
          <w:lang w:val="uz-Cyrl-UZ"/>
        </w:rPr>
        <w:t>0</w:t>
      </w:r>
      <w:r w:rsidRPr="009055B3">
        <w:rPr>
          <w:rFonts w:ascii="Times New Roman" w:hAnsi="Times New Roman"/>
          <w:sz w:val="26"/>
          <w:szCs w:val="26"/>
          <w:lang w:val="uz-Cyrl-UZ"/>
        </w:rPr>
        <w:t>.202</w:t>
      </w:r>
      <w:r w:rsidR="00527E76"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 ҳолатига кўра </w:t>
      </w:r>
      <w:r w:rsidR="00527E76" w:rsidRPr="009055B3">
        <w:rPr>
          <w:rFonts w:ascii="Times New Roman" w:hAnsi="Times New Roman"/>
          <w:b/>
          <w:sz w:val="26"/>
          <w:szCs w:val="26"/>
          <w:lang w:val="uz-Cyrl-UZ"/>
        </w:rPr>
        <w:t>748</w:t>
      </w:r>
      <w:r w:rsidRPr="009055B3">
        <w:rPr>
          <w:rFonts w:ascii="Times New Roman" w:hAnsi="Times New Roman"/>
          <w:b/>
          <w:sz w:val="26"/>
          <w:szCs w:val="26"/>
          <w:lang w:val="uz-Cyrl-UZ"/>
        </w:rPr>
        <w:t xml:space="preserve"> та йўловчи вагонлари</w:t>
      </w:r>
      <w:r w:rsidRPr="009055B3">
        <w:rPr>
          <w:rFonts w:ascii="Times New Roman" w:hAnsi="Times New Roman"/>
          <w:sz w:val="26"/>
          <w:szCs w:val="26"/>
          <w:lang w:val="uz-Cyrl-UZ"/>
        </w:rPr>
        <w:t xml:space="preserve"> мавжуд бўлиб, шундан </w:t>
      </w:r>
      <w:r w:rsidR="00527E76" w:rsidRPr="009055B3">
        <w:rPr>
          <w:rFonts w:ascii="Times New Roman" w:hAnsi="Times New Roman"/>
          <w:b/>
          <w:sz w:val="26"/>
          <w:szCs w:val="26"/>
          <w:lang w:val="uz-Cyrl-UZ"/>
        </w:rPr>
        <w:t>324</w:t>
      </w:r>
      <w:r w:rsidRPr="009055B3">
        <w:rPr>
          <w:rFonts w:ascii="Times New Roman" w:hAnsi="Times New Roman"/>
          <w:b/>
          <w:sz w:val="26"/>
          <w:szCs w:val="26"/>
          <w:lang w:val="uz-Cyrl-UZ"/>
        </w:rPr>
        <w:t xml:space="preserve"> та вагон</w:t>
      </w:r>
      <w:r w:rsidRPr="009055B3">
        <w:rPr>
          <w:rFonts w:ascii="Times New Roman" w:hAnsi="Times New Roman"/>
          <w:sz w:val="26"/>
          <w:szCs w:val="26"/>
          <w:lang w:val="uz-Cyrl-UZ"/>
        </w:rPr>
        <w:t xml:space="preserve"> бевосита йўловчи поездларда ҳаракатланади. Жамиятнинг барча вилоят марказлари ва мамлакатнинг йирик шаҳарларида етарли даражада ривожланган </w:t>
      </w:r>
      <w:r w:rsidRPr="009055B3">
        <w:rPr>
          <w:rFonts w:ascii="Times New Roman" w:hAnsi="Times New Roman"/>
          <w:b/>
          <w:sz w:val="26"/>
          <w:szCs w:val="26"/>
          <w:lang w:val="uz-Cyrl-UZ"/>
        </w:rPr>
        <w:t>32 та темир йўл вокзаллари</w:t>
      </w:r>
      <w:r w:rsidRPr="009055B3">
        <w:rPr>
          <w:rFonts w:ascii="Times New Roman" w:hAnsi="Times New Roman"/>
          <w:sz w:val="26"/>
          <w:szCs w:val="26"/>
          <w:lang w:val="uz-Cyrl-UZ"/>
        </w:rPr>
        <w:t xml:space="preserve"> мавжуд. 2012 йилдан </w:t>
      </w:r>
      <w:r w:rsidR="00EF26D2" w:rsidRPr="009055B3">
        <w:rPr>
          <w:rFonts w:ascii="Times New Roman" w:hAnsi="Times New Roman"/>
          <w:sz w:val="26"/>
          <w:szCs w:val="26"/>
          <w:lang w:val="uz-Cyrl-UZ"/>
        </w:rPr>
        <w:t>бери</w:t>
      </w:r>
      <w:r w:rsidRPr="009055B3">
        <w:rPr>
          <w:rFonts w:ascii="Times New Roman" w:hAnsi="Times New Roman"/>
          <w:sz w:val="26"/>
          <w:szCs w:val="26"/>
          <w:lang w:val="uz-Cyrl-UZ"/>
        </w:rPr>
        <w:t xml:space="preserve"> Урганч, Жиззах, Навоий, Қарши, Нукус вокзаллари реконструкция қилиниб, Каттақўрғон вокзали қурилди</w:t>
      </w:r>
      <w:r w:rsidR="00EF26D2" w:rsidRPr="009055B3">
        <w:rPr>
          <w:rFonts w:ascii="Times New Roman" w:hAnsi="Times New Roman"/>
          <w:sz w:val="26"/>
          <w:szCs w:val="26"/>
          <w:lang w:val="uz-Cyrl-UZ"/>
        </w:rPr>
        <w:t>, булардан таш</w:t>
      </w:r>
      <w:r w:rsidR="00DC2B90" w:rsidRPr="009055B3">
        <w:rPr>
          <w:rFonts w:ascii="Times New Roman" w:hAnsi="Times New Roman"/>
          <w:sz w:val="26"/>
          <w:szCs w:val="26"/>
          <w:lang w:val="uz-Cyrl-UZ"/>
        </w:rPr>
        <w:t>қ</w:t>
      </w:r>
      <w:r w:rsidR="00EF26D2" w:rsidRPr="009055B3">
        <w:rPr>
          <w:rFonts w:ascii="Times New Roman" w:hAnsi="Times New Roman"/>
          <w:sz w:val="26"/>
          <w:szCs w:val="26"/>
          <w:lang w:val="uz-Cyrl-UZ"/>
        </w:rPr>
        <w:t>ари:</w:t>
      </w:r>
    </w:p>
    <w:p w14:paraId="447FB445" w14:textId="77777777" w:rsidR="00D31812" w:rsidRPr="009055B3" w:rsidRDefault="00D31812" w:rsidP="00EF4A66">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"Ангрен-Поп" участкасида йўловчилар ташишни ташкил этиш мақсадида 2016 йилда Қўқон ва Андижон темир йўл вокзаллари реконструкция қилинди, шунингдек, янги Поп ва Орзу темир йўл вокзаллари қурилди.</w:t>
      </w:r>
    </w:p>
    <w:p w14:paraId="7233868E" w14:textId="77777777" w:rsidR="00D31812" w:rsidRPr="009055B3" w:rsidRDefault="00D31812" w:rsidP="00EF4A66">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2018-йил Тошкент-Жанубий темир йўл вокзали реконструкция қилиниб, ишга туширилди, бу вокзалдан барча маҳаллий йўналишдаги йўловчи поездлари қатнови ташкил этилади.</w:t>
      </w:r>
    </w:p>
    <w:p w14:paraId="3DBDE2AF" w14:textId="77777777" w:rsidR="00D31812" w:rsidRPr="009055B3" w:rsidRDefault="00D31812" w:rsidP="00EF4A66">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Бухоро-Мискен янги темир йўл участкасининг ишга туширилиши муносабати билан ушбу бўлим орқали барча йўловчи поездларининг ҳаракати ташкил этилиб, у ердан ўтувчи Тошкент-Урганч, Тошкент-Қўнғирот, Тошкент-Шовот йўловчи поездларининг йўл вақти қисқартирилди.  </w:t>
      </w:r>
    </w:p>
    <w:p w14:paraId="38AE1909" w14:textId="77777777" w:rsidR="00D31812" w:rsidRPr="009055B3" w:rsidRDefault="00D31812" w:rsidP="00EF4A66">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2018-йил Урганч-Хива темир йўл участкасида йўловчи ташиш транспорти ташкил этилгач, янги Хива темир йўл вокзали қурилиб ишга туширилди. Хоразм вилоятида сайёҳлик оқимини ривожлантириш учун 2019 йилнинг январ ойидан бошлаб 6 та янги қулай йўловчи вагонларидан иборат Бухоро-Хива тезюрар поезди қатнови йўлга қўйилди.</w:t>
      </w:r>
    </w:p>
    <w:p w14:paraId="0A03305C" w14:textId="77777777" w:rsidR="00DC2B90" w:rsidRPr="009055B3" w:rsidRDefault="00D31812" w:rsidP="00776310">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2019-2020 йилларда Наманган темир йўл вокзали реконструкция қилиниб, янги Ангрен вокзали қурилиб фойдаланишга топширилди ва мавжуд маҳаллий ва янги қўйилган халқаро йўловчи поездлари тўхташ жойлари ташкил этилди.</w:t>
      </w:r>
    </w:p>
    <w:p w14:paraId="3762F4D7" w14:textId="77777777" w:rsidR="00D31812" w:rsidRPr="009055B3" w:rsidRDefault="00DC2B90" w:rsidP="00776310">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Андижон й</w:t>
      </w:r>
      <w:r w:rsidR="002F121F" w:rsidRPr="009055B3">
        <w:rPr>
          <w:rFonts w:ascii="Times New Roman" w:hAnsi="Times New Roman"/>
          <w:sz w:val="26"/>
          <w:szCs w:val="26"/>
          <w:lang w:val="uz-Cyrl-UZ"/>
        </w:rPr>
        <w:t>ў</w:t>
      </w:r>
      <w:r w:rsidRPr="009055B3">
        <w:rPr>
          <w:rFonts w:ascii="Times New Roman" w:hAnsi="Times New Roman"/>
          <w:sz w:val="26"/>
          <w:szCs w:val="26"/>
          <w:lang w:val="uz-Cyrl-UZ"/>
        </w:rPr>
        <w:t>налишидаги поездларни рейсга тай</w:t>
      </w:r>
      <w:r w:rsidR="00D96835" w:rsidRPr="009055B3">
        <w:rPr>
          <w:rFonts w:ascii="Times New Roman" w:hAnsi="Times New Roman"/>
          <w:sz w:val="26"/>
          <w:szCs w:val="26"/>
          <w:lang w:val="uz-Cyrl-UZ"/>
        </w:rPr>
        <w:t>ё</w:t>
      </w:r>
      <w:r w:rsidRPr="009055B3">
        <w:rPr>
          <w:rFonts w:ascii="Times New Roman" w:hAnsi="Times New Roman"/>
          <w:sz w:val="26"/>
          <w:szCs w:val="26"/>
          <w:lang w:val="uz-Cyrl-UZ"/>
        </w:rPr>
        <w:t>рлаш ва ахолига к</w:t>
      </w:r>
      <w:r w:rsidR="002F121F" w:rsidRPr="009055B3">
        <w:rPr>
          <w:rFonts w:ascii="Times New Roman" w:hAnsi="Times New Roman"/>
          <w:sz w:val="26"/>
          <w:szCs w:val="26"/>
          <w:lang w:val="uz-Cyrl-UZ"/>
        </w:rPr>
        <w:t>ў</w:t>
      </w:r>
      <w:r w:rsidRPr="009055B3">
        <w:rPr>
          <w:rFonts w:ascii="Times New Roman" w:hAnsi="Times New Roman"/>
          <w:sz w:val="26"/>
          <w:szCs w:val="26"/>
          <w:lang w:val="uz-Cyrl-UZ"/>
        </w:rPr>
        <w:t>рсатила</w:t>
      </w:r>
      <w:r w:rsidR="00D96835" w:rsidRPr="009055B3">
        <w:rPr>
          <w:rFonts w:ascii="Times New Roman" w:hAnsi="Times New Roman"/>
          <w:sz w:val="26"/>
          <w:szCs w:val="26"/>
          <w:lang w:val="uz-Cyrl-UZ"/>
        </w:rPr>
        <w:t>ё</w:t>
      </w:r>
      <w:r w:rsidRPr="009055B3">
        <w:rPr>
          <w:rFonts w:ascii="Times New Roman" w:hAnsi="Times New Roman"/>
          <w:sz w:val="26"/>
          <w:szCs w:val="26"/>
          <w:lang w:val="uz-Cyrl-UZ"/>
        </w:rPr>
        <w:t>тган хизмат даражасини ошириш</w:t>
      </w:r>
      <w:r w:rsidR="00E25DB3" w:rsidRPr="009055B3">
        <w:rPr>
          <w:rFonts w:ascii="Times New Roman" w:hAnsi="Times New Roman"/>
          <w:sz w:val="26"/>
          <w:szCs w:val="26"/>
          <w:lang w:val="uz-Cyrl-UZ"/>
        </w:rPr>
        <w:t>, вагонларнинг санитар техник холатини яхшилаш</w:t>
      </w:r>
      <w:r w:rsidRPr="009055B3">
        <w:rPr>
          <w:rFonts w:ascii="Times New Roman" w:hAnsi="Times New Roman"/>
          <w:sz w:val="26"/>
          <w:szCs w:val="26"/>
          <w:lang w:val="uz-Cyrl-UZ"/>
        </w:rPr>
        <w:t xml:space="preserve"> ма</w:t>
      </w:r>
      <w:r w:rsidR="00E25DB3" w:rsidRPr="009055B3">
        <w:rPr>
          <w:rFonts w:ascii="Times New Roman" w:hAnsi="Times New Roman"/>
          <w:sz w:val="26"/>
          <w:szCs w:val="26"/>
          <w:lang w:val="uz-Cyrl-UZ"/>
        </w:rPr>
        <w:t>қ</w:t>
      </w:r>
      <w:r w:rsidRPr="009055B3">
        <w:rPr>
          <w:rFonts w:ascii="Times New Roman" w:hAnsi="Times New Roman"/>
          <w:sz w:val="26"/>
          <w:szCs w:val="26"/>
          <w:lang w:val="uz-Cyrl-UZ"/>
        </w:rPr>
        <w:t>садида  2022 йил</w:t>
      </w:r>
      <w:r w:rsidR="00E25DB3" w:rsidRPr="009055B3">
        <w:rPr>
          <w:rFonts w:ascii="Times New Roman" w:hAnsi="Times New Roman"/>
          <w:sz w:val="26"/>
          <w:szCs w:val="26"/>
          <w:lang w:val="uz-Cyrl-UZ"/>
        </w:rPr>
        <w:t>нинг</w:t>
      </w:r>
      <w:r w:rsidRPr="009055B3">
        <w:rPr>
          <w:rFonts w:ascii="Times New Roman" w:hAnsi="Times New Roman"/>
          <w:sz w:val="26"/>
          <w:szCs w:val="26"/>
          <w:lang w:val="uz-Cyrl-UZ"/>
        </w:rPr>
        <w:t xml:space="preserve"> декабрь ойидан “Андижон й</w:t>
      </w:r>
      <w:r w:rsidR="002F121F" w:rsidRPr="009055B3">
        <w:rPr>
          <w:rFonts w:ascii="Times New Roman" w:hAnsi="Times New Roman"/>
          <w:sz w:val="26"/>
          <w:szCs w:val="26"/>
          <w:lang w:val="uz-Cyrl-UZ"/>
        </w:rPr>
        <w:t>ў</w:t>
      </w:r>
      <w:r w:rsidRPr="009055B3">
        <w:rPr>
          <w:rFonts w:ascii="Times New Roman" w:hAnsi="Times New Roman"/>
          <w:sz w:val="26"/>
          <w:szCs w:val="26"/>
          <w:lang w:val="uz-Cyrl-UZ"/>
        </w:rPr>
        <w:t xml:space="preserve">ловчи вагонларга </w:t>
      </w:r>
      <w:r w:rsidR="00D31812" w:rsidRPr="009055B3">
        <w:rPr>
          <w:rFonts w:ascii="Times New Roman" w:hAnsi="Times New Roman"/>
          <w:sz w:val="26"/>
          <w:szCs w:val="26"/>
          <w:lang w:val="uz-Cyrl-UZ"/>
        </w:rPr>
        <w:t xml:space="preserve"> </w:t>
      </w:r>
      <w:r w:rsidRPr="009055B3">
        <w:rPr>
          <w:rFonts w:ascii="Times New Roman" w:hAnsi="Times New Roman"/>
          <w:sz w:val="26"/>
          <w:szCs w:val="26"/>
          <w:lang w:val="uz-Cyrl-UZ"/>
        </w:rPr>
        <w:t>техник хизмат к</w:t>
      </w:r>
      <w:r w:rsidR="002F121F" w:rsidRPr="009055B3">
        <w:rPr>
          <w:rFonts w:ascii="Times New Roman" w:hAnsi="Times New Roman"/>
          <w:sz w:val="26"/>
          <w:szCs w:val="26"/>
          <w:lang w:val="uz-Cyrl-UZ"/>
        </w:rPr>
        <w:t>ў</w:t>
      </w:r>
      <w:r w:rsidRPr="009055B3">
        <w:rPr>
          <w:rFonts w:ascii="Times New Roman" w:hAnsi="Times New Roman"/>
          <w:sz w:val="26"/>
          <w:szCs w:val="26"/>
          <w:lang w:val="uz-Cyrl-UZ"/>
        </w:rPr>
        <w:t>рсатиш”  филиалини ишга тушириш м</w:t>
      </w:r>
      <w:r w:rsidR="002F121F" w:rsidRPr="009055B3">
        <w:rPr>
          <w:rFonts w:ascii="Times New Roman" w:hAnsi="Times New Roman"/>
          <w:sz w:val="26"/>
          <w:szCs w:val="26"/>
          <w:lang w:val="uz-Cyrl-UZ"/>
        </w:rPr>
        <w:t>ў</w:t>
      </w:r>
      <w:r w:rsidRPr="009055B3">
        <w:rPr>
          <w:rFonts w:ascii="Times New Roman" w:hAnsi="Times New Roman"/>
          <w:sz w:val="26"/>
          <w:szCs w:val="26"/>
          <w:lang w:val="uz-Cyrl-UZ"/>
        </w:rPr>
        <w:t xml:space="preserve">лжалланган. </w:t>
      </w:r>
    </w:p>
    <w:p w14:paraId="6A57B784" w14:textId="77777777" w:rsidR="00D31812" w:rsidRPr="009055B3" w:rsidRDefault="00D31812" w:rsidP="00776310">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Вагонлар паркини янгилаш ва уларни таъмирлаш бўйича моддий-техник базани мустаҳкамлаш яқин келажакда жамият учун муҳим ва стратегик аҳамиятга эга бўлган устувор вазифалардан биридир. Агар вагонлар парки ҳар йили янгиланмаса ва етарли даражада янги вагонлар билан тўлдирилмаса, 2032 йилга келиб  «O‘ztemiryo‘lyo‘lovchi» АЖда вагонларнинг кескин тақчиллиги юзага келади (284 та вагон қолади).  Вагонлар паркининг хозирги сонини ушлаб туриш учун, хар йилги эскирган вагонларнинг ҳисобдан чиқарилишига кўра, йилига ўртача  </w:t>
      </w:r>
      <w:r w:rsidRPr="009055B3">
        <w:rPr>
          <w:rFonts w:ascii="Times New Roman" w:hAnsi="Times New Roman"/>
          <w:b/>
          <w:sz w:val="26"/>
          <w:szCs w:val="26"/>
          <w:lang w:val="uz-Cyrl-UZ"/>
        </w:rPr>
        <w:t>40 та вагон</w:t>
      </w:r>
      <w:r w:rsidRPr="009055B3">
        <w:rPr>
          <w:rFonts w:ascii="Times New Roman" w:hAnsi="Times New Roman"/>
          <w:sz w:val="26"/>
          <w:szCs w:val="26"/>
          <w:lang w:val="uz-Cyrl-UZ"/>
        </w:rPr>
        <w:t xml:space="preserve"> харид қилиш керак.</w:t>
      </w:r>
    </w:p>
    <w:p w14:paraId="422833DF" w14:textId="77777777" w:rsidR="00D31812" w:rsidRPr="009055B3" w:rsidRDefault="00D31812" w:rsidP="00EF4A66">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2021</w:t>
      </w:r>
      <w:r w:rsidR="00E25DB3" w:rsidRPr="009055B3">
        <w:rPr>
          <w:rFonts w:ascii="Times New Roman" w:hAnsi="Times New Roman"/>
          <w:sz w:val="26"/>
          <w:szCs w:val="26"/>
          <w:lang w:val="uz-Cyrl-UZ"/>
        </w:rPr>
        <w:t>-2022</w:t>
      </w:r>
      <w:r w:rsidRPr="009055B3">
        <w:rPr>
          <w:rFonts w:ascii="Times New Roman" w:hAnsi="Times New Roman"/>
          <w:sz w:val="26"/>
          <w:szCs w:val="26"/>
          <w:lang w:val="uz-Cyrl-UZ"/>
        </w:rPr>
        <w:t xml:space="preserve"> йил</w:t>
      </w:r>
      <w:r w:rsidR="00E25DB3" w:rsidRPr="009055B3">
        <w:rPr>
          <w:rFonts w:ascii="Times New Roman" w:hAnsi="Times New Roman"/>
          <w:sz w:val="26"/>
          <w:szCs w:val="26"/>
          <w:lang w:val="uz-Cyrl-UZ"/>
        </w:rPr>
        <w:t>лар</w:t>
      </w:r>
      <w:r w:rsidRPr="009055B3">
        <w:rPr>
          <w:rFonts w:ascii="Times New Roman" w:hAnsi="Times New Roman"/>
          <w:sz w:val="26"/>
          <w:szCs w:val="26"/>
          <w:lang w:val="uz-Cyrl-UZ"/>
        </w:rPr>
        <w:t xml:space="preserve"> «O‘ztemiryo‘lyo‘lovchi» АЖ учун COVID-19 коронавируси пандемияси даврида издан чиққан хўжалик механизмларини йўлга қўйиш, ички ташкилий тузилмаларини ривожлантиришни давом эттириш, янги ишлаб чиқариш ва молиявий муносабатларни ташкил этиш ва тегишли темир йўл хўжаликлари билан ўзаро ҳамкорлик қилиш даври, темир йўл компанияси ва Республика, маҳаллий давлат ҳокимияти органлари томонидан ишлаб чиқариш ва хўжалик фаолиятини тартибга солиш механизмларини ишлаб чиқиш ва ўрнатиш босқичи бўлди. </w:t>
      </w:r>
    </w:p>
    <w:p w14:paraId="1B5AC197" w14:textId="77777777" w:rsidR="00D31812" w:rsidRPr="009055B3" w:rsidRDefault="00D31812" w:rsidP="000A2F9E">
      <w:pPr>
        <w:spacing w:after="0" w:line="240" w:lineRule="auto"/>
        <w:ind w:firstLine="426"/>
        <w:jc w:val="both"/>
        <w:rPr>
          <w:rFonts w:ascii="Times New Roman" w:hAnsi="Times New Roman"/>
          <w:sz w:val="26"/>
          <w:szCs w:val="26"/>
          <w:lang w:val="uz-Cyrl-UZ"/>
        </w:rPr>
      </w:pPr>
      <w:r w:rsidRPr="009055B3">
        <w:rPr>
          <w:rFonts w:ascii="Times New Roman" w:hAnsi="Times New Roman"/>
          <w:sz w:val="26"/>
          <w:szCs w:val="26"/>
          <w:lang w:val="uz-Cyrl-UZ"/>
        </w:rPr>
        <w:t xml:space="preserve">   202</w:t>
      </w:r>
      <w:r w:rsidR="00E25DB3" w:rsidRPr="009055B3">
        <w:rPr>
          <w:rFonts w:ascii="Times New Roman" w:hAnsi="Times New Roman"/>
          <w:sz w:val="26"/>
          <w:szCs w:val="26"/>
          <w:lang w:val="uz-Cyrl-UZ"/>
        </w:rPr>
        <w:t>3</w:t>
      </w:r>
      <w:r w:rsidRPr="009055B3">
        <w:rPr>
          <w:rFonts w:ascii="Times New Roman" w:hAnsi="Times New Roman"/>
          <w:sz w:val="26"/>
          <w:szCs w:val="26"/>
          <w:lang w:val="uz-Cyrl-UZ"/>
        </w:rPr>
        <w:t xml:space="preserve"> йилда «O‘ztemiryo‘lyo‘lovchi» АЖ ишини такомиллаштириш ва молиявий аҳволини яхшилаш бўйича режалаштирилган чора-тадбирларнинг амалга оширилиши жамиятнинг йўловчи ташиш хизматлари бозоридаги мавқеини яхшилайди. Хусусан, жамият аҳоли учун кўрсатиладиган хизматлар сифатини яхшилаш ва йўловчи поездлар жадвалини аҳоли учун қулай вақтда белгилаш йўли орқали йўловчиларни ташишдаги фаолият кўламини сезиларли даражада кенгайтиришни мақсад қилиб қўйган.</w:t>
      </w:r>
    </w:p>
    <w:p w14:paraId="03C16D97" w14:textId="77777777" w:rsidR="00D31812" w:rsidRPr="009055B3" w:rsidRDefault="00D31812" w:rsidP="00EF4A66">
      <w:pPr>
        <w:spacing w:after="0" w:line="240" w:lineRule="auto"/>
        <w:ind w:firstLine="426"/>
        <w:jc w:val="both"/>
        <w:rPr>
          <w:rFonts w:ascii="Times New Roman" w:hAnsi="Times New Roman"/>
          <w:sz w:val="26"/>
          <w:szCs w:val="26"/>
          <w:lang w:val="uz-Cyrl-UZ"/>
        </w:rPr>
      </w:pPr>
    </w:p>
    <w:p w14:paraId="2E95E205" w14:textId="77777777" w:rsidR="00D31812" w:rsidRPr="009055B3" w:rsidRDefault="00D31812" w:rsidP="00EF4A66">
      <w:pPr>
        <w:pStyle w:val="2"/>
        <w:tabs>
          <w:tab w:val="num" w:pos="360"/>
        </w:tabs>
        <w:spacing w:before="0" w:after="0" w:line="25" w:lineRule="atLeast"/>
        <w:ind w:left="-426"/>
        <w:rPr>
          <w:rFonts w:ascii="Times New Roman" w:hAnsi="Times New Roman"/>
          <w:sz w:val="26"/>
          <w:szCs w:val="26"/>
          <w:lang w:val="uz-Cyrl-UZ"/>
        </w:rPr>
      </w:pPr>
      <w:r w:rsidRPr="009055B3">
        <w:rPr>
          <w:rFonts w:ascii="Times New Roman" w:hAnsi="Times New Roman"/>
          <w:sz w:val="26"/>
          <w:szCs w:val="26"/>
          <w:lang w:val="uz-Cyrl-UZ"/>
        </w:rPr>
        <w:t xml:space="preserve">                       </w:t>
      </w:r>
      <w:r w:rsidR="00CD381F" w:rsidRPr="009055B3">
        <w:rPr>
          <w:rFonts w:ascii="Times New Roman" w:hAnsi="Times New Roman"/>
          <w:sz w:val="26"/>
          <w:szCs w:val="26"/>
          <w:lang w:val="uz-Cyrl-UZ"/>
        </w:rPr>
        <w:t xml:space="preserve">                           </w:t>
      </w:r>
      <w:r w:rsidRPr="009055B3">
        <w:rPr>
          <w:rFonts w:ascii="Times New Roman" w:hAnsi="Times New Roman"/>
          <w:sz w:val="26"/>
          <w:szCs w:val="26"/>
          <w:lang w:val="uz-Cyrl-UZ"/>
        </w:rPr>
        <w:t>С. Муаммолар</w:t>
      </w:r>
    </w:p>
    <w:p w14:paraId="470C9B14" w14:textId="77777777" w:rsidR="00D31812" w:rsidRPr="009055B3" w:rsidRDefault="00D31812" w:rsidP="00EF4A66">
      <w:pPr>
        <w:spacing w:after="0" w:line="240" w:lineRule="auto"/>
        <w:ind w:firstLine="426"/>
        <w:jc w:val="both"/>
        <w:rPr>
          <w:rFonts w:ascii="Times New Roman" w:hAnsi="Times New Roman"/>
          <w:sz w:val="26"/>
          <w:szCs w:val="26"/>
          <w:lang w:val="uz-Cyrl-UZ"/>
        </w:rPr>
      </w:pPr>
    </w:p>
    <w:p w14:paraId="49A6301F" w14:textId="04569748" w:rsidR="00D31812" w:rsidRPr="009055B3" w:rsidRDefault="00F60A86" w:rsidP="00F60A86">
      <w:pPr>
        <w:spacing w:after="0" w:line="240" w:lineRule="auto"/>
        <w:jc w:val="both"/>
        <w:rPr>
          <w:rFonts w:ascii="Times New Roman" w:hAnsi="Times New Roman"/>
          <w:sz w:val="26"/>
          <w:szCs w:val="26"/>
          <w:lang w:val="uz-Cyrl-UZ"/>
        </w:rPr>
      </w:pPr>
      <w:r>
        <w:rPr>
          <w:rFonts w:ascii="Times New Roman" w:hAnsi="Times New Roman"/>
          <w:sz w:val="26"/>
          <w:szCs w:val="26"/>
          <w:lang w:val="uz-Cyrl-UZ"/>
        </w:rPr>
        <w:t xml:space="preserve">               </w:t>
      </w:r>
      <w:r w:rsidR="00D31812" w:rsidRPr="009055B3">
        <w:rPr>
          <w:rFonts w:ascii="Times New Roman" w:hAnsi="Times New Roman"/>
          <w:sz w:val="26"/>
          <w:szCs w:val="26"/>
          <w:lang w:val="uz-Cyrl-UZ"/>
        </w:rPr>
        <w:t xml:space="preserve"> Ҳозирги кунда</w:t>
      </w:r>
      <w:r>
        <w:rPr>
          <w:rFonts w:ascii="Times New Roman" w:hAnsi="Times New Roman"/>
          <w:sz w:val="26"/>
          <w:szCs w:val="26"/>
          <w:lang w:val="uz-Cyrl-UZ"/>
        </w:rPr>
        <w:t xml:space="preserve"> «O‘ztemiryo‘lyo‘lovchi» АЖ даги муаммолар</w:t>
      </w:r>
      <w:r w:rsidR="00D31812" w:rsidRPr="009055B3">
        <w:rPr>
          <w:rFonts w:ascii="Times New Roman" w:hAnsi="Times New Roman"/>
          <w:sz w:val="26"/>
          <w:szCs w:val="26"/>
          <w:lang w:val="uz-Cyrl-UZ"/>
        </w:rPr>
        <w:t>:</w:t>
      </w:r>
    </w:p>
    <w:p w14:paraId="0790F7A5" w14:textId="77777777" w:rsidR="00D31812" w:rsidRPr="009055B3" w:rsidRDefault="00D31812" w:rsidP="000A2F9E">
      <w:pPr>
        <w:pStyle w:val="aa"/>
        <w:numPr>
          <w:ilvl w:val="0"/>
          <w:numId w:val="5"/>
        </w:numPr>
        <w:spacing w:after="0" w:line="240" w:lineRule="auto"/>
        <w:ind w:left="0" w:firstLine="360"/>
        <w:jc w:val="both"/>
        <w:rPr>
          <w:rFonts w:ascii="Times New Roman" w:hAnsi="Times New Roman"/>
          <w:sz w:val="26"/>
          <w:szCs w:val="26"/>
          <w:lang w:val="uz-Cyrl-UZ"/>
        </w:rPr>
      </w:pPr>
      <w:r w:rsidRPr="009055B3">
        <w:rPr>
          <w:rFonts w:ascii="Times New Roman" w:hAnsi="Times New Roman"/>
          <w:b/>
          <w:sz w:val="26"/>
          <w:szCs w:val="26"/>
          <w:u w:val="single"/>
          <w:lang w:val="uz-Cyrl-UZ"/>
        </w:rPr>
        <w:t xml:space="preserve">Маҳаллий ва шаҳар атрофи йўналишларида йўловчи </w:t>
      </w:r>
      <w:r w:rsidR="00C61DEC" w:rsidRPr="009055B3">
        <w:rPr>
          <w:rFonts w:ascii="Times New Roman" w:hAnsi="Times New Roman"/>
          <w:b/>
          <w:sz w:val="26"/>
          <w:szCs w:val="26"/>
          <w:u w:val="single"/>
          <w:lang w:val="uz-Cyrl-UZ"/>
        </w:rPr>
        <w:t>ташишнинг молиявий  зарарлилиги</w:t>
      </w:r>
    </w:p>
    <w:p w14:paraId="5F793B5F" w14:textId="77777777" w:rsidR="00D31812" w:rsidRPr="009055B3" w:rsidRDefault="00D31812" w:rsidP="000A2F9E">
      <w:pPr>
        <w:pStyle w:val="aa"/>
        <w:numPr>
          <w:ilvl w:val="0"/>
          <w:numId w:val="5"/>
        </w:numPr>
        <w:spacing w:after="0" w:line="240" w:lineRule="auto"/>
        <w:ind w:left="0" w:firstLine="360"/>
        <w:jc w:val="both"/>
        <w:rPr>
          <w:rFonts w:ascii="Times New Roman" w:hAnsi="Times New Roman"/>
          <w:sz w:val="26"/>
          <w:szCs w:val="26"/>
          <w:lang w:val="uz-Cyrl-UZ"/>
        </w:rPr>
      </w:pPr>
      <w:r w:rsidRPr="009055B3">
        <w:rPr>
          <w:rFonts w:ascii="Times New Roman" w:hAnsi="Times New Roman"/>
          <w:sz w:val="26"/>
          <w:szCs w:val="26"/>
          <w:lang w:val="uz-Cyrl-UZ"/>
        </w:rPr>
        <w:t>Маҳаллий йўналишдаги йўловчи ташиш транспортнинг катта ижтимоий аҳамияти ҳамда вақти-вақти билан аҳоли учун чегирмалар тақдим этилиши сабабли, ташиш фаолиятидан олинадиган даромадлар ташиш харажатлари таннархини қопламайди. Бу турдаги ижтимоий имтиёзлар давлат бюджети томонидан қопланмайди, «O‘zbekiston temir yo‘llari» АЖ юк ташишдан тушган фойда ҳисобига, ўзаро субсидиялаш йўли билан қопланади.</w:t>
      </w:r>
    </w:p>
    <w:p w14:paraId="48E7A1D3" w14:textId="77777777" w:rsidR="00D31812" w:rsidRPr="009055B3" w:rsidRDefault="00D31812" w:rsidP="00EF4A66">
      <w:pPr>
        <w:pStyle w:val="aa"/>
        <w:numPr>
          <w:ilvl w:val="0"/>
          <w:numId w:val="5"/>
        </w:numPr>
        <w:spacing w:after="0" w:line="240" w:lineRule="auto"/>
        <w:ind w:left="0" w:firstLine="360"/>
        <w:jc w:val="both"/>
        <w:rPr>
          <w:rFonts w:ascii="Times New Roman" w:hAnsi="Times New Roman"/>
          <w:b/>
          <w:sz w:val="26"/>
          <w:szCs w:val="26"/>
          <w:u w:val="single"/>
          <w:lang w:val="uz-Cyrl-UZ"/>
        </w:rPr>
      </w:pPr>
      <w:r w:rsidRPr="009055B3">
        <w:rPr>
          <w:rFonts w:ascii="Times New Roman" w:hAnsi="Times New Roman"/>
          <w:b/>
          <w:sz w:val="26"/>
          <w:szCs w:val="26"/>
          <w:u w:val="single"/>
          <w:lang w:val="uz-Cyrl-UZ"/>
        </w:rPr>
        <w:t xml:space="preserve">Халқаро йўналишлардаги йўловчи ташишларнинг </w:t>
      </w:r>
      <w:r w:rsidR="00E25DB3" w:rsidRPr="009055B3">
        <w:rPr>
          <w:rFonts w:ascii="Times New Roman" w:hAnsi="Times New Roman"/>
          <w:b/>
          <w:sz w:val="26"/>
          <w:szCs w:val="26"/>
          <w:u w:val="single"/>
          <w:lang w:val="uz-Cyrl-UZ"/>
        </w:rPr>
        <w:t xml:space="preserve">тўлиқ </w:t>
      </w:r>
      <w:r w:rsidR="00C61DEC" w:rsidRPr="009055B3">
        <w:rPr>
          <w:rFonts w:ascii="Times New Roman" w:hAnsi="Times New Roman"/>
          <w:b/>
          <w:sz w:val="26"/>
          <w:szCs w:val="26"/>
          <w:u w:val="single"/>
          <w:lang w:val="uz-Cyrl-UZ"/>
        </w:rPr>
        <w:t>йўлга қўйилмагани</w:t>
      </w:r>
    </w:p>
    <w:p w14:paraId="7937EE38" w14:textId="77777777" w:rsidR="00D31812" w:rsidRPr="009055B3" w:rsidRDefault="00D31812" w:rsidP="00834E61">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 xml:space="preserve">Ўзбекистон Республикаси ҳукумати топшириғини ва </w:t>
      </w:r>
      <w:r w:rsidR="00834E61" w:rsidRPr="009055B3">
        <w:rPr>
          <w:rFonts w:ascii="Times New Roman" w:hAnsi="Times New Roman"/>
          <w:sz w:val="26"/>
          <w:szCs w:val="26"/>
          <w:lang w:val="uz-Cyrl-UZ"/>
        </w:rPr>
        <w:t>COVID-19 коронавируси пандемиясининг тарқалишини олдини олиш мақсадида тузилган махсус комиссия қарорининг бажарилишини таъминлаш мақсадида  2020 йил 16 мартдан бошлаб ҳаракатланиши бекор қилинган халқаро йўналишдаги йўловчи поездлари қатновлари 2022 йил май ойидан бошлаб йўлга қўйила бошланди, лекин  йил якунига келиб хам барча халқаро қатновлар тўлиқ тиклангани йўқ.</w:t>
      </w:r>
      <w:r w:rsidRPr="009055B3">
        <w:rPr>
          <w:rFonts w:ascii="Times New Roman" w:hAnsi="Times New Roman"/>
          <w:sz w:val="26"/>
          <w:szCs w:val="26"/>
          <w:lang w:val="uz-Cyrl-UZ"/>
        </w:rPr>
        <w:t xml:space="preserve">   Бу жамиятнинг халқаро ташишлардан  тушадиган йилига ўртача 1</w:t>
      </w:r>
      <w:r w:rsidR="00834E61" w:rsidRPr="009055B3">
        <w:rPr>
          <w:rFonts w:ascii="Times New Roman" w:hAnsi="Times New Roman"/>
          <w:sz w:val="26"/>
          <w:szCs w:val="26"/>
          <w:lang w:val="uz-Cyrl-UZ"/>
        </w:rPr>
        <w:t>22</w:t>
      </w:r>
      <w:r w:rsidRPr="009055B3">
        <w:rPr>
          <w:rFonts w:ascii="Times New Roman" w:hAnsi="Times New Roman"/>
          <w:sz w:val="26"/>
          <w:szCs w:val="26"/>
          <w:lang w:val="uz-Cyrl-UZ"/>
        </w:rPr>
        <w:t xml:space="preserve"> млрд.сўмдан ортиқ даромадини йўқотди демакдир. </w:t>
      </w:r>
    </w:p>
    <w:p w14:paraId="71BAE0FD" w14:textId="77777777" w:rsidR="00D31812" w:rsidRPr="009055B3" w:rsidRDefault="00D31812" w:rsidP="00EF4A66">
      <w:pPr>
        <w:pStyle w:val="aa"/>
        <w:numPr>
          <w:ilvl w:val="0"/>
          <w:numId w:val="5"/>
        </w:numPr>
        <w:spacing w:after="0" w:line="240" w:lineRule="auto"/>
        <w:ind w:left="0" w:firstLine="360"/>
        <w:jc w:val="both"/>
        <w:rPr>
          <w:rFonts w:ascii="Times New Roman" w:hAnsi="Times New Roman"/>
          <w:b/>
          <w:sz w:val="26"/>
          <w:szCs w:val="26"/>
          <w:u w:val="single"/>
          <w:lang w:val="uz-Cyrl-UZ"/>
        </w:rPr>
      </w:pPr>
      <w:r w:rsidRPr="009055B3">
        <w:rPr>
          <w:rFonts w:ascii="Times New Roman" w:hAnsi="Times New Roman"/>
          <w:b/>
          <w:sz w:val="26"/>
          <w:szCs w:val="26"/>
          <w:u w:val="single"/>
          <w:lang w:val="uz-Cyrl-UZ"/>
        </w:rPr>
        <w:t>Йўловчи в</w:t>
      </w:r>
      <w:r w:rsidR="00C61DEC" w:rsidRPr="009055B3">
        <w:rPr>
          <w:rFonts w:ascii="Times New Roman" w:hAnsi="Times New Roman"/>
          <w:b/>
          <w:sz w:val="26"/>
          <w:szCs w:val="26"/>
          <w:u w:val="single"/>
          <w:lang w:val="uz-Cyrl-UZ"/>
        </w:rPr>
        <w:t>агонларининг парки эскирганлиги</w:t>
      </w:r>
    </w:p>
    <w:p w14:paraId="2956337C" w14:textId="413A7727" w:rsidR="00834E61" w:rsidRPr="009055B3" w:rsidRDefault="00D31812" w:rsidP="00344ED7">
      <w:pPr>
        <w:spacing w:after="0" w:line="240" w:lineRule="auto"/>
        <w:ind w:firstLine="360"/>
        <w:jc w:val="both"/>
        <w:rPr>
          <w:rFonts w:ascii="Times New Roman" w:hAnsi="Times New Roman"/>
          <w:sz w:val="26"/>
          <w:szCs w:val="26"/>
          <w:lang w:val="uz-Cyrl-UZ"/>
        </w:rPr>
      </w:pPr>
      <w:r w:rsidRPr="009055B3">
        <w:rPr>
          <w:rFonts w:ascii="Times New Roman" w:hAnsi="Times New Roman"/>
          <w:sz w:val="26"/>
          <w:szCs w:val="26"/>
        </w:rPr>
        <w:t xml:space="preserve">  </w:t>
      </w:r>
      <w:r w:rsidRPr="009055B3">
        <w:rPr>
          <w:rFonts w:ascii="Times New Roman" w:hAnsi="Times New Roman"/>
          <w:sz w:val="26"/>
          <w:szCs w:val="26"/>
          <w:lang w:val="uz-Cyrl-UZ"/>
        </w:rPr>
        <w:t xml:space="preserve">Бу муаммо бир неча </w:t>
      </w:r>
      <w:r w:rsidRPr="009055B3">
        <w:rPr>
          <w:rFonts w:ascii="Times New Roman" w:hAnsi="Times New Roman"/>
          <w:sz w:val="26"/>
          <w:szCs w:val="26"/>
        </w:rPr>
        <w:t xml:space="preserve">хил </w:t>
      </w:r>
      <w:r w:rsidRPr="009055B3">
        <w:rPr>
          <w:rFonts w:ascii="Times New Roman" w:hAnsi="Times New Roman"/>
          <w:sz w:val="26"/>
          <w:szCs w:val="26"/>
          <w:lang w:val="uz-Cyrl-UZ"/>
        </w:rPr>
        <w:t>характерга эга. Аввало, бу жамиятнинг ишлаб чиқариш қувватини оширишда, яъни йўловчи ташиш ҳажмини оширишда қийинчиликлар туғдиради. Бундан ташқари, таъмирлаш ва техник хизмат кўрсатиш учун зарур бўлган энергия, эҳтиёт қисмлар ва бутловчи қисмлар нархларининг доимий равишда ошиб бориши туфайли "ТВСРЗ" АЖ томонидан қўйилган харажатлар сезиларли даражада ошди. Вагонларнинг ўртача ёши 26,5 йилни ташкил этади, йўловчи вагонларининг ишлаштилиши нормаси эса 12-15 йил</w:t>
      </w:r>
      <w:r w:rsidR="00F60A86">
        <w:rPr>
          <w:rFonts w:ascii="Times New Roman" w:hAnsi="Times New Roman"/>
          <w:sz w:val="26"/>
          <w:szCs w:val="26"/>
          <w:lang w:val="uz-Cyrl-UZ"/>
        </w:rPr>
        <w:t>.</w:t>
      </w:r>
    </w:p>
    <w:p w14:paraId="44E11B89" w14:textId="2392E371" w:rsidR="00D31812" w:rsidRPr="009055B3" w:rsidRDefault="00AD71D8" w:rsidP="0075476E">
      <w:pPr>
        <w:spacing w:after="0" w:line="240" w:lineRule="auto"/>
        <w:ind w:firstLine="360"/>
        <w:jc w:val="both"/>
        <w:rPr>
          <w:rFonts w:ascii="Times New Roman" w:hAnsi="Times New Roman"/>
          <w:sz w:val="26"/>
          <w:szCs w:val="26"/>
          <w:lang w:val="uz-Cyrl-UZ"/>
        </w:rPr>
      </w:pPr>
      <w:r w:rsidRPr="009055B3">
        <w:rPr>
          <w:rFonts w:ascii="Times New Roman" w:hAnsi="Times New Roman"/>
          <w:sz w:val="26"/>
          <w:szCs w:val="26"/>
          <w:lang w:val="uz-Cyrl-UZ"/>
        </w:rPr>
        <w:t xml:space="preserve">    01.10.2022 й</w:t>
      </w:r>
      <w:r w:rsidR="00D31812" w:rsidRPr="009055B3">
        <w:rPr>
          <w:rFonts w:ascii="Times New Roman" w:hAnsi="Times New Roman"/>
          <w:sz w:val="26"/>
          <w:szCs w:val="26"/>
          <w:lang w:val="uz-Cyrl-UZ"/>
        </w:rPr>
        <w:t>ил холатига КР-1 -</w:t>
      </w:r>
      <w:r w:rsidRPr="009055B3">
        <w:rPr>
          <w:rFonts w:ascii="Times New Roman" w:hAnsi="Times New Roman"/>
          <w:sz w:val="26"/>
          <w:szCs w:val="26"/>
          <w:lang w:val="uz-Cyrl-UZ"/>
        </w:rPr>
        <w:t>19</w:t>
      </w:r>
      <w:r w:rsidR="00D31812" w:rsidRPr="009055B3">
        <w:rPr>
          <w:rFonts w:ascii="Times New Roman" w:hAnsi="Times New Roman"/>
          <w:sz w:val="26"/>
          <w:szCs w:val="26"/>
          <w:lang w:val="uz-Cyrl-UZ"/>
        </w:rPr>
        <w:t xml:space="preserve"> вагон, КР–2 -0 вагон, КВР-</w:t>
      </w:r>
      <w:r w:rsidRPr="009055B3">
        <w:rPr>
          <w:rFonts w:ascii="Times New Roman" w:hAnsi="Times New Roman"/>
          <w:sz w:val="26"/>
          <w:szCs w:val="26"/>
          <w:lang w:val="uz-Cyrl-UZ"/>
        </w:rPr>
        <w:t xml:space="preserve">4 </w:t>
      </w:r>
      <w:r w:rsidR="00D31812" w:rsidRPr="009055B3">
        <w:rPr>
          <w:rFonts w:ascii="Times New Roman" w:hAnsi="Times New Roman"/>
          <w:sz w:val="26"/>
          <w:szCs w:val="26"/>
          <w:lang w:val="uz-Cyrl-UZ"/>
        </w:rPr>
        <w:t>вагон, ДР-</w:t>
      </w:r>
      <w:r w:rsidRPr="009055B3">
        <w:rPr>
          <w:rFonts w:ascii="Times New Roman" w:hAnsi="Times New Roman"/>
          <w:sz w:val="26"/>
          <w:szCs w:val="26"/>
          <w:lang w:val="uz-Cyrl-UZ"/>
        </w:rPr>
        <w:t>123</w:t>
      </w:r>
      <w:r w:rsidR="00D31812" w:rsidRPr="009055B3">
        <w:rPr>
          <w:rFonts w:ascii="Times New Roman" w:hAnsi="Times New Roman"/>
          <w:sz w:val="26"/>
          <w:szCs w:val="26"/>
          <w:lang w:val="uz-Cyrl-UZ"/>
        </w:rPr>
        <w:t xml:space="preserve"> та вагон таъмирланиб, бунинг учун </w:t>
      </w:r>
      <w:r w:rsidRPr="009055B3">
        <w:rPr>
          <w:rFonts w:ascii="Times New Roman" w:hAnsi="Times New Roman"/>
          <w:sz w:val="26"/>
          <w:szCs w:val="26"/>
          <w:lang w:val="uz-Cyrl-UZ"/>
        </w:rPr>
        <w:t>21 253,5</w:t>
      </w:r>
      <w:r w:rsidR="00D31812" w:rsidRPr="009055B3">
        <w:rPr>
          <w:rFonts w:ascii="Times New Roman" w:hAnsi="Times New Roman"/>
          <w:sz w:val="26"/>
          <w:szCs w:val="26"/>
          <w:lang w:val="uz-Cyrl-UZ"/>
        </w:rPr>
        <w:t xml:space="preserve"> млн.сўм (ҚҚС сиз) миқдорида пул сарфланди</w:t>
      </w:r>
      <w:r w:rsidRPr="009055B3">
        <w:rPr>
          <w:rFonts w:ascii="Times New Roman" w:hAnsi="Times New Roman"/>
          <w:sz w:val="26"/>
          <w:szCs w:val="26"/>
          <w:lang w:val="uz-Cyrl-UZ"/>
        </w:rPr>
        <w:t>,  янги йўловчи вагони сотиб олинмади</w:t>
      </w:r>
      <w:r w:rsidR="0075476E" w:rsidRPr="009055B3">
        <w:rPr>
          <w:rFonts w:ascii="Times New Roman" w:hAnsi="Times New Roman"/>
          <w:sz w:val="26"/>
          <w:szCs w:val="26"/>
          <w:lang w:val="uz-Cyrl-UZ"/>
        </w:rPr>
        <w:t>.</w:t>
      </w:r>
    </w:p>
    <w:p w14:paraId="0AEA22D3" w14:textId="77777777" w:rsidR="00D31812" w:rsidRPr="009055B3" w:rsidRDefault="00D31812" w:rsidP="00B42E41">
      <w:pPr>
        <w:pStyle w:val="aa"/>
        <w:numPr>
          <w:ilvl w:val="0"/>
          <w:numId w:val="5"/>
        </w:numPr>
        <w:spacing w:after="0" w:line="240" w:lineRule="auto"/>
        <w:ind w:left="0" w:firstLine="360"/>
        <w:jc w:val="both"/>
        <w:rPr>
          <w:rFonts w:ascii="Times New Roman" w:hAnsi="Times New Roman"/>
          <w:sz w:val="26"/>
          <w:szCs w:val="26"/>
          <w:lang w:val="uz-Cyrl-UZ"/>
        </w:rPr>
      </w:pPr>
      <w:r w:rsidRPr="009055B3">
        <w:rPr>
          <w:rFonts w:ascii="Times New Roman" w:hAnsi="Times New Roman"/>
          <w:b/>
          <w:sz w:val="26"/>
          <w:szCs w:val="26"/>
          <w:u w:val="single"/>
          <w:lang w:val="uz-Cyrl-UZ"/>
        </w:rPr>
        <w:t>Асосий бўлмаган объектларни қуриш ва улардан фойдал</w:t>
      </w:r>
      <w:r w:rsidR="00C61DEC" w:rsidRPr="009055B3">
        <w:rPr>
          <w:rFonts w:ascii="Times New Roman" w:hAnsi="Times New Roman"/>
          <w:b/>
          <w:sz w:val="26"/>
          <w:szCs w:val="26"/>
          <w:u w:val="single"/>
          <w:lang w:val="uz-Cyrl-UZ"/>
        </w:rPr>
        <w:t>аниш</w:t>
      </w:r>
    </w:p>
    <w:p w14:paraId="5346BA24" w14:textId="77777777" w:rsidR="00D31812" w:rsidRPr="009055B3" w:rsidRDefault="00D31812" w:rsidP="007855D6">
      <w:pPr>
        <w:spacing w:after="0" w:line="240" w:lineRule="auto"/>
        <w:ind w:firstLine="360"/>
        <w:jc w:val="both"/>
        <w:rPr>
          <w:rFonts w:ascii="Times New Roman" w:hAnsi="Times New Roman"/>
          <w:sz w:val="26"/>
          <w:szCs w:val="26"/>
          <w:lang w:val="uz-Cyrl-UZ"/>
        </w:rPr>
      </w:pPr>
      <w:r w:rsidRPr="009055B3">
        <w:rPr>
          <w:rFonts w:ascii="Times New Roman" w:hAnsi="Times New Roman"/>
          <w:sz w:val="26"/>
          <w:szCs w:val="26"/>
          <w:lang w:val="uz-Cyrl-UZ"/>
        </w:rPr>
        <w:t xml:space="preserve">   Мазкур муаммо корхонанинг иқтисодиётига ўз салбий таъсирини кўрсатади ва  </w:t>
      </w:r>
    </w:p>
    <w:p w14:paraId="5B5FC77A" w14:textId="77777777" w:rsidR="00D31812" w:rsidRPr="009055B3" w:rsidRDefault="00D31812" w:rsidP="007D2E25">
      <w:pPr>
        <w:spacing w:after="0" w:line="240" w:lineRule="auto"/>
        <w:jc w:val="both"/>
        <w:rPr>
          <w:rFonts w:ascii="Times New Roman" w:hAnsi="Times New Roman"/>
          <w:sz w:val="26"/>
          <w:szCs w:val="26"/>
        </w:rPr>
      </w:pPr>
      <w:r w:rsidRPr="009055B3">
        <w:rPr>
          <w:rFonts w:ascii="Times New Roman" w:hAnsi="Times New Roman"/>
          <w:sz w:val="26"/>
          <w:szCs w:val="26"/>
          <w:lang w:val="uz-Cyrl-UZ"/>
        </w:rPr>
        <w:t xml:space="preserve">объектларни қуриш учун катта капитал сарфлашига сабаб бўлади. </w:t>
      </w:r>
    </w:p>
    <w:p w14:paraId="04746958" w14:textId="77777777" w:rsidR="00D31812" w:rsidRPr="009055B3" w:rsidRDefault="00D31812" w:rsidP="007D2E25">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2018-202</w:t>
      </w:r>
      <w:r w:rsidR="00413CA6"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йилларда асосий фаолиятга тегишли бўлмаган қуйидаги янги объектлар қурилиб фойдаланишга топширилди:</w:t>
      </w:r>
    </w:p>
    <w:p w14:paraId="00F9F62B" w14:textId="77777777" w:rsidR="00D31812" w:rsidRPr="009055B3" w:rsidRDefault="00D31812" w:rsidP="00C221CE">
      <w:pPr>
        <w:pStyle w:val="aa"/>
        <w:spacing w:after="0" w:line="240" w:lineRule="auto"/>
        <w:ind w:left="0"/>
        <w:jc w:val="both"/>
        <w:rPr>
          <w:rFonts w:ascii="Times New Roman" w:hAnsi="Times New Roman"/>
          <w:sz w:val="26"/>
          <w:szCs w:val="26"/>
          <w:lang w:val="uz-Cyrl-UZ"/>
        </w:rPr>
      </w:pPr>
      <w:r w:rsidRPr="009055B3">
        <w:rPr>
          <w:rFonts w:ascii="Times New Roman" w:hAnsi="Times New Roman"/>
          <w:sz w:val="26"/>
          <w:szCs w:val="26"/>
          <w:lang w:val="uz-Cyrl-UZ"/>
        </w:rPr>
        <w:t>- Хива шаҳридаги "Хива Локомотив" меҳмонхонаси биноси 3 та;</w:t>
      </w:r>
    </w:p>
    <w:p w14:paraId="10656EA5" w14:textId="77777777" w:rsidR="00D31812" w:rsidRPr="009055B3" w:rsidRDefault="00D31812" w:rsidP="00C221CE">
      <w:pPr>
        <w:pStyle w:val="aa"/>
        <w:spacing w:after="0" w:line="240" w:lineRule="auto"/>
        <w:ind w:hanging="720"/>
        <w:jc w:val="both"/>
        <w:rPr>
          <w:rFonts w:ascii="Times New Roman" w:hAnsi="Times New Roman"/>
          <w:sz w:val="26"/>
          <w:szCs w:val="26"/>
          <w:lang w:val="uz-Cyrl-UZ"/>
        </w:rPr>
      </w:pPr>
      <w:r w:rsidRPr="009055B3">
        <w:rPr>
          <w:rFonts w:ascii="Times New Roman" w:hAnsi="Times New Roman"/>
          <w:sz w:val="26"/>
          <w:szCs w:val="26"/>
          <w:lang w:val="uz-Cyrl-UZ"/>
        </w:rPr>
        <w:t>- ВЧД-2 ҳудудида "Расмий меҳмонлар учун қабул мажмуаси" биноси;</w:t>
      </w:r>
    </w:p>
    <w:p w14:paraId="1E526B10" w14:textId="77777777" w:rsidR="00D31812" w:rsidRPr="009055B3" w:rsidRDefault="00D31812" w:rsidP="00C221CE">
      <w:pPr>
        <w:pStyle w:val="aa"/>
        <w:spacing w:after="0" w:line="240" w:lineRule="auto"/>
        <w:ind w:hanging="720"/>
        <w:jc w:val="both"/>
        <w:rPr>
          <w:rFonts w:ascii="Times New Roman" w:hAnsi="Times New Roman"/>
          <w:sz w:val="26"/>
          <w:szCs w:val="26"/>
          <w:lang w:val="uz-Cyrl-UZ"/>
        </w:rPr>
      </w:pPr>
      <w:r w:rsidRPr="009055B3">
        <w:rPr>
          <w:rFonts w:ascii="Times New Roman" w:hAnsi="Times New Roman"/>
          <w:sz w:val="26"/>
          <w:szCs w:val="26"/>
          <w:lang w:val="uz-Cyrl-UZ"/>
        </w:rPr>
        <w:t>- Хива шаҳридаги "Хива Локомотив" истироҳат боғи;</w:t>
      </w:r>
    </w:p>
    <w:p w14:paraId="5AE20FDA" w14:textId="77777777" w:rsidR="00D31812" w:rsidRPr="009055B3" w:rsidRDefault="00D31812" w:rsidP="001D5C34">
      <w:pPr>
        <w:pStyle w:val="aa"/>
        <w:spacing w:after="0" w:line="240" w:lineRule="auto"/>
        <w:ind w:left="709" w:hanging="709"/>
        <w:jc w:val="both"/>
        <w:rPr>
          <w:rFonts w:ascii="Times New Roman" w:hAnsi="Times New Roman"/>
          <w:sz w:val="26"/>
          <w:szCs w:val="26"/>
        </w:rPr>
      </w:pPr>
      <w:r w:rsidRPr="009055B3">
        <w:rPr>
          <w:rFonts w:ascii="Times New Roman" w:hAnsi="Times New Roman"/>
          <w:sz w:val="26"/>
          <w:szCs w:val="26"/>
          <w:lang w:val="uz-Cyrl-UZ"/>
        </w:rPr>
        <w:t>- 2019 йил охирида Наманган шаҳридаги "Наманган" меҳмонхонаси биноси.</w:t>
      </w:r>
    </w:p>
    <w:p w14:paraId="2D8707E2" w14:textId="77777777" w:rsidR="00D31812" w:rsidRPr="009055B3" w:rsidRDefault="00D31812" w:rsidP="007D2E25">
      <w:pPr>
        <w:pStyle w:val="aa"/>
        <w:numPr>
          <w:ilvl w:val="0"/>
          <w:numId w:val="5"/>
        </w:numPr>
        <w:spacing w:after="0" w:line="240" w:lineRule="auto"/>
        <w:ind w:left="0" w:firstLine="360"/>
        <w:jc w:val="both"/>
        <w:rPr>
          <w:rFonts w:ascii="Times New Roman" w:hAnsi="Times New Roman"/>
          <w:b/>
          <w:sz w:val="26"/>
          <w:szCs w:val="26"/>
          <w:u w:val="single"/>
          <w:lang w:val="uz-Cyrl-UZ"/>
        </w:rPr>
      </w:pPr>
      <w:r w:rsidRPr="009055B3">
        <w:rPr>
          <w:rFonts w:ascii="Times New Roman" w:hAnsi="Times New Roman"/>
          <w:b/>
          <w:sz w:val="26"/>
          <w:szCs w:val="26"/>
          <w:u w:val="single"/>
          <w:lang w:val="uz-Cyrl-UZ"/>
        </w:rPr>
        <w:t>Темир йўл вокзаллар</w:t>
      </w:r>
      <w:r w:rsidR="00C61DEC" w:rsidRPr="009055B3">
        <w:rPr>
          <w:rFonts w:ascii="Times New Roman" w:hAnsi="Times New Roman"/>
          <w:b/>
          <w:sz w:val="26"/>
          <w:szCs w:val="26"/>
          <w:u w:val="single"/>
          <w:lang w:val="uz-Cyrl-UZ"/>
        </w:rPr>
        <w:t>и ҳудудига эркин киришни чеклаш</w:t>
      </w:r>
    </w:p>
    <w:p w14:paraId="304637A1" w14:textId="77777777" w:rsidR="00D31812" w:rsidRPr="009055B3" w:rsidRDefault="00D31812" w:rsidP="001D5C34">
      <w:pPr>
        <w:spacing w:after="0" w:line="240" w:lineRule="auto"/>
        <w:ind w:firstLine="360"/>
        <w:jc w:val="both"/>
        <w:rPr>
          <w:rFonts w:ascii="Times New Roman" w:hAnsi="Times New Roman"/>
          <w:sz w:val="26"/>
          <w:szCs w:val="26"/>
          <w:lang w:val="uz-Cyrl-UZ"/>
        </w:rPr>
      </w:pPr>
      <w:r w:rsidRPr="009055B3">
        <w:rPr>
          <w:rFonts w:ascii="Times New Roman" w:hAnsi="Times New Roman"/>
          <w:sz w:val="26"/>
          <w:szCs w:val="26"/>
          <w:lang w:val="uz-Cyrl-UZ"/>
        </w:rPr>
        <w:t xml:space="preserve">  Ўзбекистон Республикаси Вазирлар Маҳкамасининг 30.11.2011 йилдаги </w:t>
      </w:r>
    </w:p>
    <w:p w14:paraId="10D0DCC1" w14:textId="77777777" w:rsidR="00D31812" w:rsidRPr="009055B3" w:rsidRDefault="00D31812" w:rsidP="00C4106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314-сонли қарорига мувофиқ темир йўл вокзали мажмуалари ҳудудига кириш фақат йўл ҳужжатлари мавжуд бўлган йўловчиларга рухсат этилади. Бу муаммо темир йўл вокзалларида қўшимча сервис хизматларни ривожлантиришга, аҳоли талаби йўқлиги учун вокзал биноларини ижара асосида хусусий тадбиркорларга топширишга тўсқинлик қилади.</w:t>
      </w:r>
    </w:p>
    <w:p w14:paraId="37B1939B" w14:textId="77777777" w:rsidR="00D31812" w:rsidRPr="009055B3" w:rsidRDefault="00D31812" w:rsidP="001D5C34">
      <w:pPr>
        <w:spacing w:after="0" w:line="240" w:lineRule="auto"/>
        <w:ind w:firstLine="360"/>
        <w:jc w:val="both"/>
        <w:rPr>
          <w:rFonts w:ascii="Times New Roman" w:hAnsi="Times New Roman"/>
          <w:sz w:val="26"/>
          <w:szCs w:val="26"/>
          <w:lang w:val="uz-Cyrl-UZ"/>
        </w:rPr>
      </w:pPr>
    </w:p>
    <w:p w14:paraId="327883B1" w14:textId="77777777" w:rsidR="00D31812" w:rsidRPr="009055B3" w:rsidRDefault="00D31812" w:rsidP="001F55A2">
      <w:pPr>
        <w:pStyle w:val="1"/>
        <w:spacing w:before="0" w:after="0" w:line="25" w:lineRule="atLeast"/>
        <w:ind w:firstLine="708"/>
        <w:rPr>
          <w:rFonts w:ascii="Times New Roman" w:hAnsi="Times New Roman"/>
          <w:lang w:val="uz-Cyrl-UZ"/>
        </w:rPr>
      </w:pPr>
      <w:r w:rsidRPr="009055B3">
        <w:rPr>
          <w:rFonts w:ascii="Times New Roman" w:hAnsi="Times New Roman"/>
          <w:lang w:val="uz-Cyrl-UZ"/>
        </w:rPr>
        <w:tab/>
      </w:r>
      <w:r w:rsidRPr="009055B3">
        <w:rPr>
          <w:rFonts w:ascii="Times New Roman" w:hAnsi="Times New Roman"/>
          <w:lang w:val="uz-Cyrl-UZ"/>
        </w:rPr>
        <w:tab/>
      </w:r>
    </w:p>
    <w:p w14:paraId="5460E3BC" w14:textId="77777777" w:rsidR="00D31812" w:rsidRPr="009055B3" w:rsidRDefault="00D31812" w:rsidP="001F55A2">
      <w:pPr>
        <w:pStyle w:val="1"/>
        <w:spacing w:before="0" w:after="0" w:line="25" w:lineRule="atLeast"/>
        <w:ind w:firstLine="708"/>
        <w:rPr>
          <w:rFonts w:ascii="Times New Roman" w:hAnsi="Times New Roman"/>
          <w:lang w:val="uz-Cyrl-UZ"/>
        </w:rPr>
      </w:pPr>
      <w:r w:rsidRPr="009055B3">
        <w:rPr>
          <w:rFonts w:ascii="Times New Roman" w:hAnsi="Times New Roman"/>
          <w:lang w:val="uz-Cyrl-UZ"/>
        </w:rPr>
        <w:t xml:space="preserve">                </w:t>
      </w:r>
      <w:hyperlink w:anchor="_Toc135719228" w:history="1">
        <w:r w:rsidRPr="009055B3">
          <w:rPr>
            <w:rFonts w:ascii="Times New Roman" w:hAnsi="Times New Roman"/>
            <w:sz w:val="26"/>
            <w:szCs w:val="26"/>
            <w:lang w:val="uz-Cyrl-UZ"/>
          </w:rPr>
          <w:t xml:space="preserve">2. </w:t>
        </w:r>
        <w:r w:rsidR="00413CA6" w:rsidRPr="009055B3">
          <w:rPr>
            <w:rFonts w:ascii="Times New Roman" w:hAnsi="Times New Roman"/>
            <w:sz w:val="26"/>
            <w:szCs w:val="26"/>
            <w:lang w:val="uz-Cyrl-UZ"/>
          </w:rPr>
          <w:t xml:space="preserve"> </w:t>
        </w:r>
        <w:r w:rsidRPr="009055B3">
          <w:rPr>
            <w:rFonts w:ascii="Times New Roman" w:hAnsi="Times New Roman"/>
            <w:sz w:val="26"/>
            <w:szCs w:val="26"/>
            <w:lang w:val="uz-Cyrl-UZ"/>
          </w:rPr>
          <w:t>МАРКЕТИНГ-</w:t>
        </w:r>
      </w:hyperlink>
      <w:r w:rsidRPr="009055B3">
        <w:rPr>
          <w:rFonts w:ascii="Times New Roman" w:hAnsi="Times New Roman"/>
          <w:sz w:val="26"/>
          <w:szCs w:val="26"/>
          <w:lang w:val="uz-Cyrl-UZ"/>
        </w:rPr>
        <w:t>РЕЖАСИ</w:t>
      </w:r>
    </w:p>
    <w:p w14:paraId="240D733F" w14:textId="77777777" w:rsidR="008148F3" w:rsidRPr="009055B3" w:rsidRDefault="008148F3" w:rsidP="0081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hAnsi="Times New Roman"/>
          <w:b/>
          <w:i/>
          <w:sz w:val="26"/>
          <w:szCs w:val="26"/>
          <w:lang w:val="uz-Cyrl-UZ"/>
        </w:rPr>
      </w:pPr>
      <w:r w:rsidRPr="009055B3">
        <w:rPr>
          <w:rFonts w:ascii="Times New Roman" w:hAnsi="Times New Roman"/>
          <w:b/>
          <w:i/>
          <w:sz w:val="26"/>
          <w:szCs w:val="26"/>
          <w:lang w:val="uz-Cyrl-UZ"/>
        </w:rPr>
        <w:t xml:space="preserve">         </w:t>
      </w:r>
      <w:r w:rsidR="00CD381F" w:rsidRPr="009055B3">
        <w:rPr>
          <w:rFonts w:ascii="Times New Roman" w:hAnsi="Times New Roman"/>
          <w:b/>
          <w:i/>
          <w:sz w:val="26"/>
          <w:szCs w:val="26"/>
          <w:lang w:val="uz-Cyrl-UZ"/>
        </w:rPr>
        <w:t xml:space="preserve">             </w:t>
      </w:r>
      <w:r w:rsidRPr="009055B3">
        <w:rPr>
          <w:rFonts w:ascii="Times New Roman" w:hAnsi="Times New Roman"/>
          <w:b/>
          <w:i/>
          <w:sz w:val="26"/>
          <w:szCs w:val="26"/>
          <w:lang w:val="uz-Cyrl-UZ"/>
        </w:rPr>
        <w:t xml:space="preserve"> </w:t>
      </w:r>
      <w:r w:rsidRPr="009055B3">
        <w:rPr>
          <w:rFonts w:ascii="Times New Roman" w:hAnsi="Times New Roman"/>
          <w:b/>
          <w:i/>
          <w:sz w:val="26"/>
          <w:szCs w:val="26"/>
          <w:lang w:val="uz-Latn-UZ"/>
        </w:rPr>
        <w:t xml:space="preserve">A. </w:t>
      </w:r>
      <w:r w:rsidRPr="009055B3">
        <w:rPr>
          <w:rFonts w:ascii="Times New Roman" w:hAnsi="Times New Roman"/>
          <w:b/>
          <w:i/>
          <w:sz w:val="26"/>
          <w:szCs w:val="26"/>
          <w:lang w:val="uz-Cyrl-UZ"/>
        </w:rPr>
        <w:t>Хозирги маркетинг ҳолатининг</w:t>
      </w:r>
      <w:r w:rsidRPr="009055B3">
        <w:rPr>
          <w:rFonts w:ascii="Times New Roman" w:hAnsi="Times New Roman"/>
          <w:b/>
          <w:i/>
          <w:sz w:val="26"/>
          <w:szCs w:val="26"/>
          <w:lang w:val="uz-Latn-UZ"/>
        </w:rPr>
        <w:t xml:space="preserve"> та</w:t>
      </w:r>
      <w:r w:rsidRPr="009055B3">
        <w:rPr>
          <w:rFonts w:ascii="Times New Roman" w:hAnsi="Times New Roman"/>
          <w:b/>
          <w:i/>
          <w:sz w:val="26"/>
          <w:szCs w:val="26"/>
          <w:lang w:val="uz-Cyrl-UZ"/>
        </w:rPr>
        <w:t>қдимоти</w:t>
      </w:r>
    </w:p>
    <w:p w14:paraId="330B0A75" w14:textId="77777777" w:rsidR="008148F3" w:rsidRPr="009055B3" w:rsidRDefault="008148F3" w:rsidP="0075476E">
      <w:pPr>
        <w:spacing w:after="0" w:line="240" w:lineRule="auto"/>
        <w:ind w:firstLine="708"/>
        <w:jc w:val="both"/>
        <w:rPr>
          <w:rStyle w:val="word"/>
          <w:rFonts w:ascii="Times New Roman" w:hAnsi="Times New Roman"/>
          <w:sz w:val="26"/>
          <w:szCs w:val="26"/>
          <w:lang w:val="uz-Cyrl-UZ"/>
        </w:rPr>
      </w:pPr>
      <w:r w:rsidRPr="009055B3">
        <w:rPr>
          <w:rStyle w:val="word"/>
          <w:rFonts w:ascii="Times New Roman" w:hAnsi="Times New Roman"/>
          <w:sz w:val="26"/>
          <w:szCs w:val="26"/>
          <w:lang w:val="uz-Latn-UZ"/>
        </w:rPr>
        <w:t>Республикадаги   йўловчиларга  хизмат  кўрсатиш   бозоридаги мавжуд  вазият, ҳаво транспорти</w:t>
      </w:r>
      <w:r w:rsidRPr="009055B3">
        <w:rPr>
          <w:rStyle w:val="word"/>
          <w:rFonts w:ascii="Times New Roman" w:hAnsi="Times New Roman"/>
          <w:sz w:val="26"/>
          <w:szCs w:val="26"/>
          <w:lang w:val="uz-Cyrl-UZ"/>
        </w:rPr>
        <w:t>, автобус</w:t>
      </w:r>
      <w:r w:rsidRPr="009055B3">
        <w:rPr>
          <w:rStyle w:val="word"/>
          <w:rFonts w:ascii="Times New Roman" w:hAnsi="Times New Roman"/>
          <w:sz w:val="26"/>
          <w:szCs w:val="26"/>
          <w:lang w:val="uz-Latn-UZ"/>
        </w:rPr>
        <w:t xml:space="preserve"> ва автомобил транспорти ўртасидаги рақобатни  ҳисобга  олган  ҳолда, темир  йўлларнинг  ишлаб  чиқариш ресурслари   ва   йўловчилар иқтисодиёти имкониятларининг етарли даражада </w:t>
      </w:r>
      <w:r w:rsidRPr="009055B3">
        <w:rPr>
          <w:rStyle w:val="word"/>
          <w:rFonts w:ascii="Times New Roman" w:hAnsi="Times New Roman"/>
          <w:sz w:val="26"/>
          <w:szCs w:val="26"/>
          <w:lang w:val="uz-Cyrl-UZ"/>
        </w:rPr>
        <w:t>фойдаланилмаганлигини кўрсатади.</w:t>
      </w:r>
    </w:p>
    <w:p w14:paraId="499D0AC9"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Style w:val="word"/>
          <w:rFonts w:ascii="Times New Roman" w:hAnsi="Times New Roman"/>
          <w:sz w:val="26"/>
          <w:szCs w:val="26"/>
          <w:lang w:val="uz-Latn-UZ"/>
        </w:rPr>
        <w:t>Янги  Бухоро-Мискен</w:t>
      </w:r>
      <w:r w:rsidRPr="009055B3">
        <w:rPr>
          <w:rStyle w:val="word"/>
          <w:rFonts w:ascii="Times New Roman" w:hAnsi="Times New Roman"/>
          <w:sz w:val="26"/>
          <w:szCs w:val="26"/>
          <w:lang w:val="uz-Cyrl-UZ"/>
        </w:rPr>
        <w:t xml:space="preserve"> </w:t>
      </w:r>
      <w:r w:rsidRPr="009055B3">
        <w:rPr>
          <w:rStyle w:val="word"/>
          <w:rFonts w:ascii="Times New Roman" w:hAnsi="Times New Roman"/>
          <w:sz w:val="26"/>
          <w:szCs w:val="26"/>
          <w:lang w:val="uz-Latn-UZ"/>
        </w:rPr>
        <w:t>ва</w:t>
      </w:r>
      <w:r w:rsidRPr="009055B3">
        <w:rPr>
          <w:rStyle w:val="word"/>
          <w:rFonts w:ascii="Times New Roman" w:hAnsi="Times New Roman"/>
          <w:sz w:val="26"/>
          <w:szCs w:val="26"/>
          <w:lang w:val="uz-Cyrl-UZ"/>
        </w:rPr>
        <w:t xml:space="preserve"> </w:t>
      </w:r>
      <w:r w:rsidRPr="009055B3">
        <w:rPr>
          <w:rStyle w:val="word"/>
          <w:rFonts w:ascii="Times New Roman" w:hAnsi="Times New Roman"/>
          <w:sz w:val="26"/>
          <w:szCs w:val="26"/>
          <w:lang w:val="uz-Latn-UZ"/>
        </w:rPr>
        <w:t>Урганч-Хива  темир йўл участкалари</w:t>
      </w:r>
      <w:r w:rsidRPr="009055B3">
        <w:rPr>
          <w:rStyle w:val="word"/>
          <w:rFonts w:ascii="Times New Roman" w:hAnsi="Times New Roman"/>
          <w:sz w:val="26"/>
          <w:szCs w:val="26"/>
          <w:lang w:val="uz-Cyrl-UZ"/>
        </w:rPr>
        <w:t xml:space="preserve"> очилиши </w:t>
      </w:r>
      <w:r w:rsidRPr="009055B3">
        <w:rPr>
          <w:rStyle w:val="word"/>
          <w:rFonts w:ascii="Times New Roman" w:hAnsi="Times New Roman"/>
          <w:sz w:val="26"/>
          <w:szCs w:val="26"/>
          <w:lang w:val="uz-Latn-UZ"/>
        </w:rPr>
        <w:t>потенциал  йўловчилар  учун  қўшимча  қулайликлар яратди.</w:t>
      </w:r>
      <w:r w:rsidRPr="009055B3">
        <w:rPr>
          <w:rStyle w:val="word"/>
          <w:rFonts w:ascii="Times New Roman" w:hAnsi="Times New Roman"/>
          <w:sz w:val="26"/>
          <w:szCs w:val="26"/>
          <w:lang w:val="uz-Cyrl-UZ"/>
        </w:rPr>
        <w:t xml:space="preserve"> </w:t>
      </w:r>
      <w:r w:rsidRPr="009055B3">
        <w:rPr>
          <w:rStyle w:val="word"/>
          <w:rFonts w:ascii="Times New Roman" w:hAnsi="Times New Roman"/>
          <w:sz w:val="26"/>
          <w:szCs w:val="26"/>
          <w:lang w:val="uz-Latn-UZ"/>
        </w:rPr>
        <w:t xml:space="preserve">Тошкент-Самарқанд-Бухоро-Қарши-Шаҳрисабз </w:t>
      </w:r>
      <w:r w:rsidRPr="009055B3">
        <w:rPr>
          <w:rStyle w:val="word"/>
          <w:rFonts w:ascii="Times New Roman" w:hAnsi="Times New Roman"/>
          <w:sz w:val="26"/>
          <w:szCs w:val="26"/>
          <w:lang w:val="uz-Cyrl-UZ"/>
        </w:rPr>
        <w:t>й</w:t>
      </w:r>
      <w:r w:rsidRPr="009055B3">
        <w:rPr>
          <w:rStyle w:val="word"/>
          <w:rFonts w:ascii="Times New Roman" w:hAnsi="Times New Roman"/>
          <w:sz w:val="26"/>
          <w:szCs w:val="26"/>
          <w:lang w:val="uz-Latn-UZ"/>
        </w:rPr>
        <w:t>ўналишларида юқори тезликда ҳаракатлан</w:t>
      </w:r>
      <w:r w:rsidRPr="009055B3">
        <w:rPr>
          <w:rStyle w:val="word"/>
          <w:rFonts w:ascii="Times New Roman" w:hAnsi="Times New Roman"/>
          <w:sz w:val="26"/>
          <w:szCs w:val="26"/>
          <w:lang w:val="uz-Cyrl-UZ"/>
        </w:rPr>
        <w:t>увчи электропоездлар</w:t>
      </w:r>
      <w:r w:rsidRPr="009055B3">
        <w:rPr>
          <w:rStyle w:val="word"/>
          <w:rFonts w:ascii="Times New Roman" w:hAnsi="Times New Roman"/>
          <w:sz w:val="26"/>
          <w:szCs w:val="26"/>
          <w:lang w:val="uz-Latn-UZ"/>
        </w:rPr>
        <w:t xml:space="preserve"> йўловчилар ва сайёҳларнинг Ўзбекистон Республикаси ҳудудидаги тарихий жойларга қулай ва тез ҳаракатланишига имкон берди.</w:t>
      </w:r>
      <w:r w:rsidRPr="009055B3">
        <w:rPr>
          <w:rStyle w:val="word"/>
          <w:rFonts w:ascii="Times New Roman" w:hAnsi="Times New Roman"/>
          <w:sz w:val="26"/>
          <w:szCs w:val="26"/>
          <w:lang w:val="uz-Cyrl-UZ"/>
        </w:rPr>
        <w:t xml:space="preserve"> </w:t>
      </w:r>
      <w:r w:rsidRPr="009055B3">
        <w:rPr>
          <w:rFonts w:ascii="Times New Roman" w:hAnsi="Times New Roman"/>
          <w:sz w:val="26"/>
          <w:szCs w:val="26"/>
          <w:lang w:val="uz-Cyrl-UZ"/>
        </w:rPr>
        <w:t>Ҳозирги кунда, юқори тезликда ҳаракатланувчи “Афросиёб” электропоезди олтитага етиб, республикамиз бўйлаб йўловчиларни тез ва қулай ўз маконларига етказмоқда. Йўловчилар томонидан юқори тезликда ҳаракатланувчи поездларимизга талаб ва эҳтиёж кучайган пайтда, шунингдек байрам кунлари қўшимча поездлар Бухоро ва Самарқанд шахарларга қўйилмоқда. 2023-2024 йиллар</w:t>
      </w:r>
      <w:r w:rsidR="00C951E4" w:rsidRPr="009055B3">
        <w:rPr>
          <w:rFonts w:ascii="Times New Roman" w:hAnsi="Times New Roman"/>
          <w:sz w:val="26"/>
          <w:szCs w:val="26"/>
          <w:lang w:val="uz-Cyrl-UZ"/>
        </w:rPr>
        <w:t>да</w:t>
      </w:r>
      <w:r w:rsidRPr="009055B3">
        <w:rPr>
          <w:rFonts w:ascii="Times New Roman" w:hAnsi="Times New Roman"/>
          <w:sz w:val="26"/>
          <w:szCs w:val="26"/>
          <w:lang w:val="uz-Cyrl-UZ"/>
        </w:rPr>
        <w:t xml:space="preserve"> Испаниянинг “Talgo” компаниясининг 4 та янги юқори тезликда ҳаракатланувчи электропоездлари харид қилиниши режалаштирилган. 2024 йил  Бухоро-Мискен-Хива йўналишида электрификация ишлари тугаганидан сўнг, Тошкент-Самарқанд-Бухоро-Хива йўналишида юқори тезликда ҳаракатланувчи электропоездларимизнинг ҳаракатланиши республикамиз ички туризмини ривожланиши учун янги имкониятлар яратади, шу билан бир қаторда бошқа транспортлардан устунлигини яққол кўрсатади. </w:t>
      </w:r>
    </w:p>
    <w:p w14:paraId="28B3AA85" w14:textId="77777777" w:rsidR="008148F3" w:rsidRPr="009055B3" w:rsidRDefault="008148F3" w:rsidP="0075476E">
      <w:pPr>
        <w:spacing w:after="0" w:line="240" w:lineRule="auto"/>
        <w:ind w:firstLine="708"/>
        <w:jc w:val="both"/>
        <w:rPr>
          <w:rStyle w:val="word"/>
          <w:rFonts w:ascii="Times New Roman" w:hAnsi="Times New Roman"/>
          <w:sz w:val="26"/>
          <w:szCs w:val="26"/>
          <w:lang w:val="uz-Cyrl-UZ"/>
        </w:rPr>
      </w:pPr>
      <w:r w:rsidRPr="009055B3">
        <w:rPr>
          <w:rFonts w:ascii="Times New Roman" w:hAnsi="Times New Roman"/>
          <w:sz w:val="26"/>
          <w:szCs w:val="26"/>
          <w:lang w:val="uz-Cyrl-UZ"/>
        </w:rPr>
        <w:t xml:space="preserve">Қарши-Термиз темир йўл линиясининг электрлаштирилиши ҳам республикамизнинг жанубий йўналишдаги йўловчилар сонини кўпайишига </w:t>
      </w:r>
      <w:r w:rsidRPr="009055B3">
        <w:rPr>
          <w:rStyle w:val="word"/>
          <w:rFonts w:ascii="Times New Roman" w:hAnsi="Times New Roman"/>
          <w:sz w:val="26"/>
          <w:szCs w:val="26"/>
          <w:lang w:val="uz-Cyrl-UZ"/>
        </w:rPr>
        <w:t>ҳисса қўшади</w:t>
      </w:r>
      <w:r w:rsidRPr="009055B3">
        <w:rPr>
          <w:rFonts w:ascii="Times New Roman" w:hAnsi="Times New Roman"/>
          <w:sz w:val="26"/>
          <w:szCs w:val="26"/>
          <w:lang w:val="uz-Cyrl-UZ"/>
        </w:rPr>
        <w:t xml:space="preserve">. Бундан ташқари, 2016-йилда "Ангрен-Поп" темир йўл участкасининг очилиши Фарғона водийсидан йўловчи ташиш имкониятини янада кенгайтирди. </w:t>
      </w:r>
      <w:r w:rsidRPr="009055B3">
        <w:rPr>
          <w:rStyle w:val="word"/>
          <w:rFonts w:ascii="Times New Roman" w:hAnsi="Times New Roman"/>
          <w:sz w:val="26"/>
          <w:szCs w:val="26"/>
          <w:lang w:val="uz-Cyrl-UZ"/>
        </w:rPr>
        <w:t xml:space="preserve">Ҳозирда, “Андижон-Тошкент”, “Андижон-Бухоро”, “Андижон-Хива”, “Андижон-Термиз” йўналишларида йўловчи поездлар қатнови бошқа транспортлар билан рақобатлашиш имконини берди, шу билан бир қаторда аҳоли зич жойлашган Фарғона водийси фуқароларини республикамиз бошқа ҳудудларига саёҳат қилишига замин яратди. </w:t>
      </w:r>
    </w:p>
    <w:p w14:paraId="0FA18091" w14:textId="77777777" w:rsidR="008148F3" w:rsidRPr="009055B3" w:rsidRDefault="008148F3" w:rsidP="0075476E">
      <w:pPr>
        <w:spacing w:after="0" w:line="240" w:lineRule="auto"/>
        <w:ind w:firstLine="851"/>
        <w:jc w:val="both"/>
        <w:rPr>
          <w:rFonts w:ascii="Times New Roman" w:hAnsi="Times New Roman"/>
          <w:sz w:val="26"/>
          <w:szCs w:val="26"/>
          <w:lang w:val="uz-Cyrl-UZ"/>
        </w:rPr>
      </w:pPr>
      <w:r w:rsidRPr="009055B3">
        <w:rPr>
          <w:rFonts w:ascii="Times New Roman" w:hAnsi="Times New Roman"/>
          <w:sz w:val="26"/>
          <w:szCs w:val="26"/>
          <w:lang w:val="uz-Cyrl-UZ"/>
        </w:rPr>
        <w:t>Ўзбекистон Республикаси ҳамда қўшни давлатлар ўртасида карантин чораларининг юмшатилиши муносабати билан Россия Федерациясига ҳаракатланадиган “</w:t>
      </w:r>
      <w:r w:rsidRPr="009055B3">
        <w:rPr>
          <w:rFonts w:ascii="Times New Roman" w:hAnsi="Times New Roman"/>
          <w:bCs/>
          <w:sz w:val="26"/>
          <w:szCs w:val="26"/>
          <w:lang w:val="uz-Cyrl-UZ"/>
        </w:rPr>
        <w:t>Тошкент – Самара – Тошкент</w:t>
      </w:r>
      <w:r w:rsidRPr="009055B3">
        <w:rPr>
          <w:rFonts w:ascii="Times New Roman" w:hAnsi="Times New Roman"/>
          <w:sz w:val="26"/>
          <w:szCs w:val="26"/>
          <w:lang w:val="uz-Cyrl-UZ"/>
        </w:rPr>
        <w:t xml:space="preserve">” </w:t>
      </w:r>
      <w:r w:rsidR="00992ADC" w:rsidRPr="009055B3">
        <w:rPr>
          <w:rFonts w:ascii="Times New Roman" w:hAnsi="Times New Roman"/>
          <w:sz w:val="26"/>
          <w:szCs w:val="26"/>
          <w:lang w:val="uz-Cyrl-UZ"/>
        </w:rPr>
        <w:t xml:space="preserve"> </w:t>
      </w:r>
      <w:r w:rsidRPr="009055B3">
        <w:rPr>
          <w:rFonts w:ascii="Times New Roman" w:hAnsi="Times New Roman"/>
          <w:sz w:val="26"/>
          <w:szCs w:val="26"/>
          <w:lang w:val="uz-Cyrl-UZ"/>
        </w:rPr>
        <w:t xml:space="preserve">ҳамда </w:t>
      </w:r>
      <w:r w:rsidR="00992ADC" w:rsidRPr="009055B3">
        <w:rPr>
          <w:rFonts w:ascii="Times New Roman" w:hAnsi="Times New Roman"/>
          <w:sz w:val="26"/>
          <w:szCs w:val="26"/>
          <w:lang w:val="uz-Cyrl-UZ"/>
        </w:rPr>
        <w:t xml:space="preserve"> </w:t>
      </w:r>
      <w:r w:rsidRPr="009055B3">
        <w:rPr>
          <w:rFonts w:ascii="Times New Roman" w:hAnsi="Times New Roman"/>
          <w:sz w:val="26"/>
          <w:szCs w:val="26"/>
          <w:lang w:val="uz-Cyrl-UZ"/>
        </w:rPr>
        <w:t>“</w:t>
      </w:r>
      <w:r w:rsidRPr="009055B3">
        <w:rPr>
          <w:rFonts w:ascii="Times New Roman" w:hAnsi="Times New Roman"/>
          <w:bCs/>
          <w:sz w:val="26"/>
          <w:szCs w:val="26"/>
          <w:lang w:val="uz-Cyrl-UZ"/>
        </w:rPr>
        <w:t>Тошкент – Волгоград – Тошкент</w:t>
      </w:r>
      <w:r w:rsidRPr="009055B3">
        <w:rPr>
          <w:rFonts w:ascii="Times New Roman" w:hAnsi="Times New Roman"/>
          <w:sz w:val="26"/>
          <w:szCs w:val="26"/>
          <w:lang w:val="uz-Cyrl-UZ"/>
        </w:rPr>
        <w:t xml:space="preserve">” йўналишларидаги йўловчи поездлар ҳаракати қайта тикланди. Қозоғистон Республикасидан “Олмаота-Тошкент-Олмаота” йўналишида ва Тожикистон Республикасидан “Душанбе-Тошкент-Душанбе” йўналишидаги йўловчи поездлар қатнови ишга тушди. Халқаро йўналишдаги янги йўловчи поездларнинг сони кўпайиши кутилмоқда. Олдиндан йўл ҳужжатларини сотиб олиш учун бериладиган чегирмалар темир йўл чипталарини сотилишини кенгайтирмоқда. </w:t>
      </w:r>
    </w:p>
    <w:p w14:paraId="41CE02C2" w14:textId="77777777" w:rsidR="008148F3" w:rsidRPr="009055B3" w:rsidRDefault="008148F3" w:rsidP="0075476E">
      <w:pPr>
        <w:spacing w:after="0" w:line="240" w:lineRule="auto"/>
        <w:ind w:firstLine="708"/>
        <w:jc w:val="both"/>
        <w:rPr>
          <w:rStyle w:val="word"/>
          <w:rFonts w:ascii="Times New Roman" w:hAnsi="Times New Roman"/>
          <w:sz w:val="26"/>
          <w:szCs w:val="26"/>
          <w:lang w:val="uz-Cyrl-UZ"/>
        </w:rPr>
      </w:pPr>
      <w:r w:rsidRPr="009055B3">
        <w:rPr>
          <w:rStyle w:val="word"/>
          <w:rFonts w:ascii="Times New Roman" w:hAnsi="Times New Roman"/>
          <w:sz w:val="26"/>
          <w:szCs w:val="26"/>
          <w:lang w:val="uz-Cyrl-UZ"/>
        </w:rPr>
        <w:t>Ўзбекистон Республикаси Президентининг топшириқларини бажариш, Республика туризм салоҳиятини ошириш мақсадида темир йўл транспортида йўловчиларни ташиш борасида амалга оширилиши лозим бўлган вазифаларни амалга ошириш юзасидан “йўл харитаси”</w:t>
      </w:r>
      <w:r w:rsidR="00992ADC" w:rsidRPr="009055B3">
        <w:rPr>
          <w:rStyle w:val="word"/>
          <w:rFonts w:ascii="Times New Roman" w:hAnsi="Times New Roman"/>
          <w:sz w:val="26"/>
          <w:szCs w:val="26"/>
          <w:lang w:val="uz-Cyrl-UZ"/>
        </w:rPr>
        <w:t xml:space="preserve"> </w:t>
      </w:r>
      <w:r w:rsidRPr="009055B3">
        <w:rPr>
          <w:rStyle w:val="word"/>
          <w:rFonts w:ascii="Times New Roman" w:hAnsi="Times New Roman"/>
          <w:sz w:val="26"/>
          <w:szCs w:val="26"/>
          <w:lang w:val="uz-Cyrl-UZ"/>
        </w:rPr>
        <w:t>ишлаб чиқилди. Мазкур топшириқлар бўйича “Андижон-Тошкент-Самарқанд-Бухоро-Хива” ва “Андижон-Тошкент-Самарқанд-Қарши-Термез” йўналишдаги йўловчи поезд қатновини кўпайтириш, барча йўловчи поездлардаги йўловчилар ётоқ жой (чойшаб, т</w:t>
      </w:r>
      <w:r w:rsidR="00992ADC" w:rsidRPr="009055B3">
        <w:rPr>
          <w:rStyle w:val="word"/>
          <w:rFonts w:ascii="Times New Roman" w:hAnsi="Times New Roman"/>
          <w:sz w:val="26"/>
          <w:szCs w:val="26"/>
          <w:lang w:val="uz-Cyrl-UZ"/>
        </w:rPr>
        <w:t>ў</w:t>
      </w:r>
      <w:r w:rsidRPr="009055B3">
        <w:rPr>
          <w:rStyle w:val="word"/>
          <w:rFonts w:ascii="Times New Roman" w:hAnsi="Times New Roman"/>
          <w:sz w:val="26"/>
          <w:szCs w:val="26"/>
          <w:lang w:val="uz-Cyrl-UZ"/>
        </w:rPr>
        <w:t xml:space="preserve">шак, ёстиқ) анжомларини янгилаш, вагон кузатувчиларини малакасини ошириш, юқори тезликда ҳаракатланувчи электропоездларни Wi-Fi интернет тармоғи билан босқичма-босқич таъминлаш, Андижон темир йўл бекати ҳудудида “Йўловчи вагонларга техник хизмат кўрсатиш” </w:t>
      </w:r>
      <w:r w:rsidR="00992ADC" w:rsidRPr="009055B3">
        <w:rPr>
          <w:rStyle w:val="word"/>
          <w:rFonts w:ascii="Times New Roman" w:hAnsi="Times New Roman"/>
          <w:sz w:val="26"/>
          <w:szCs w:val="26"/>
          <w:lang w:val="uz-Cyrl-UZ"/>
        </w:rPr>
        <w:t>филиалини</w:t>
      </w:r>
      <w:r w:rsidRPr="009055B3">
        <w:rPr>
          <w:rStyle w:val="word"/>
          <w:rFonts w:ascii="Times New Roman" w:hAnsi="Times New Roman"/>
          <w:sz w:val="26"/>
          <w:szCs w:val="26"/>
          <w:lang w:val="uz-Cyrl-UZ"/>
        </w:rPr>
        <w:t xml:space="preserve"> ташкил этиш, шунингдек йўловчи вагонларни капитал таъмирлаш ва модернизация қилиш вазифалари юклатилди. </w:t>
      </w:r>
    </w:p>
    <w:p w14:paraId="174C9C47" w14:textId="77777777" w:rsidR="008148F3" w:rsidRPr="009055B3" w:rsidRDefault="008148F3" w:rsidP="0075476E">
      <w:pPr>
        <w:spacing w:after="0" w:line="240" w:lineRule="auto"/>
        <w:ind w:firstLine="708"/>
        <w:jc w:val="both"/>
        <w:rPr>
          <w:rStyle w:val="word"/>
          <w:rFonts w:ascii="Times New Roman" w:hAnsi="Times New Roman"/>
          <w:sz w:val="26"/>
          <w:szCs w:val="26"/>
          <w:lang w:val="uz-Cyrl-UZ"/>
        </w:rPr>
      </w:pPr>
      <w:r w:rsidRPr="009055B3">
        <w:rPr>
          <w:rFonts w:ascii="Times New Roman" w:hAnsi="Times New Roman"/>
          <w:sz w:val="26"/>
          <w:szCs w:val="26"/>
          <w:lang w:val="uz-Cyrl-UZ"/>
        </w:rPr>
        <w:t>2023-2025 йиллар халқаро талабларга жавоб берадиган замонавий 34 дона электропоезд ва 6 дона дизель поездлар тендер асосида харид қилиш режалаштирилган. Бу электропоездлар Тошкентдан Келес, Бекобод, Ходжикент, Ангрен, Жиззах, Гулистон, Самарқанддан Шахрисабз, Жиззах, Бухоро, Қарши ва Бухородан Хива, Қарши, шунингдек Нукус-Хива, Навои-Бухоро, Термез-Сариосиё, Қўқон-Андижон, Андижон-Хонобод, Наманган-Андижон шаҳарлараро йўналишларда ҳаракатлан</w:t>
      </w:r>
      <w:r w:rsidR="00992ADC" w:rsidRPr="009055B3">
        <w:rPr>
          <w:rFonts w:ascii="Times New Roman" w:hAnsi="Times New Roman"/>
          <w:sz w:val="26"/>
          <w:szCs w:val="26"/>
          <w:lang w:val="uz-Cyrl-UZ"/>
        </w:rPr>
        <w:t>иб, республикамиз вилоят марказ</w:t>
      </w:r>
      <w:r w:rsidRPr="009055B3">
        <w:rPr>
          <w:rFonts w:ascii="Times New Roman" w:hAnsi="Times New Roman"/>
          <w:sz w:val="26"/>
          <w:szCs w:val="26"/>
          <w:lang w:val="uz-Cyrl-UZ"/>
        </w:rPr>
        <w:t>лари билан қисқа масофада ўзаро боғлайди.</w:t>
      </w:r>
      <w:r w:rsidRPr="009055B3">
        <w:rPr>
          <w:rStyle w:val="word"/>
          <w:rFonts w:ascii="Times New Roman" w:hAnsi="Times New Roman"/>
          <w:sz w:val="26"/>
          <w:szCs w:val="26"/>
          <w:lang w:val="uz-Cyrl-UZ"/>
        </w:rPr>
        <w:t xml:space="preserve"> </w:t>
      </w:r>
    </w:p>
    <w:p w14:paraId="7114146D" w14:textId="77777777" w:rsidR="008148F3" w:rsidRPr="009055B3" w:rsidRDefault="00992ADC" w:rsidP="0075476E">
      <w:pPr>
        <w:spacing w:after="0" w:line="240" w:lineRule="auto"/>
        <w:ind w:firstLine="851"/>
        <w:jc w:val="both"/>
        <w:rPr>
          <w:rFonts w:ascii="Times New Roman" w:hAnsi="Times New Roman"/>
          <w:sz w:val="26"/>
          <w:szCs w:val="26"/>
          <w:lang w:val="uz-Cyrl-UZ"/>
        </w:rPr>
      </w:pPr>
      <w:r w:rsidRPr="009055B3">
        <w:rPr>
          <w:rFonts w:ascii="Times New Roman" w:hAnsi="Times New Roman"/>
          <w:sz w:val="26"/>
          <w:szCs w:val="26"/>
          <w:lang w:val="uz-Cyrl-UZ"/>
        </w:rPr>
        <w:t>Электрон  “</w:t>
      </w:r>
      <w:r w:rsidR="008148F3" w:rsidRPr="009055B3">
        <w:rPr>
          <w:rFonts w:ascii="Times New Roman" w:hAnsi="Times New Roman"/>
          <w:sz w:val="26"/>
          <w:szCs w:val="26"/>
          <w:lang w:val="uz-Cyrl-UZ"/>
        </w:rPr>
        <w:t>chipta.railway.uz</w:t>
      </w:r>
      <w:r w:rsidRPr="009055B3">
        <w:rPr>
          <w:rFonts w:ascii="Times New Roman" w:hAnsi="Times New Roman"/>
          <w:sz w:val="26"/>
          <w:szCs w:val="26"/>
          <w:lang w:val="uz-Cyrl-UZ"/>
        </w:rPr>
        <w:t>”</w:t>
      </w:r>
      <w:r w:rsidR="008148F3" w:rsidRPr="009055B3">
        <w:rPr>
          <w:rFonts w:ascii="Times New Roman" w:hAnsi="Times New Roman"/>
          <w:sz w:val="26"/>
          <w:szCs w:val="26"/>
          <w:lang w:val="uz-Cyrl-UZ"/>
        </w:rPr>
        <w:t xml:space="preserve"> ва </w:t>
      </w:r>
      <w:r w:rsidRPr="009055B3">
        <w:rPr>
          <w:rFonts w:ascii="Times New Roman" w:hAnsi="Times New Roman"/>
          <w:sz w:val="26"/>
          <w:szCs w:val="26"/>
          <w:lang w:val="uz-Cyrl-UZ"/>
        </w:rPr>
        <w:t>“</w:t>
      </w:r>
      <w:r w:rsidR="008148F3" w:rsidRPr="009055B3">
        <w:rPr>
          <w:rFonts w:ascii="Times New Roman" w:hAnsi="Times New Roman"/>
          <w:sz w:val="26"/>
          <w:szCs w:val="26"/>
          <w:lang w:val="uz-Cyrl-UZ"/>
        </w:rPr>
        <w:t>eticket.railway.uz</w:t>
      </w:r>
      <w:r w:rsidRPr="009055B3">
        <w:rPr>
          <w:rFonts w:ascii="Times New Roman" w:hAnsi="Times New Roman"/>
          <w:sz w:val="26"/>
          <w:szCs w:val="26"/>
          <w:lang w:val="uz-Cyrl-UZ"/>
        </w:rPr>
        <w:t>”</w:t>
      </w:r>
      <w:r w:rsidR="008148F3" w:rsidRPr="009055B3">
        <w:rPr>
          <w:rFonts w:ascii="Times New Roman" w:hAnsi="Times New Roman"/>
          <w:sz w:val="26"/>
          <w:szCs w:val="26"/>
          <w:lang w:val="uz-Cyrl-UZ"/>
        </w:rPr>
        <w:t xml:space="preserve"> сайтлари, шунингдек мобил иловалар орқали онлайн темир йўл чипталарини сотиб олиш ёки қўшимча маълумот олиш йилдан йилга оммабоп бўлиб, қулайлигини исботла</w:t>
      </w:r>
      <w:r w:rsidR="008E51DC" w:rsidRPr="009055B3">
        <w:rPr>
          <w:rFonts w:ascii="Times New Roman" w:hAnsi="Times New Roman"/>
          <w:sz w:val="26"/>
          <w:szCs w:val="26"/>
          <w:lang w:val="uz-Cyrl-UZ"/>
        </w:rPr>
        <w:t>моқда</w:t>
      </w:r>
      <w:r w:rsidR="008148F3" w:rsidRPr="009055B3">
        <w:rPr>
          <w:rFonts w:ascii="Times New Roman" w:hAnsi="Times New Roman"/>
          <w:sz w:val="26"/>
          <w:szCs w:val="26"/>
          <w:lang w:val="uz-Cyrl-UZ"/>
        </w:rPr>
        <w:t>.</w:t>
      </w:r>
    </w:p>
    <w:p w14:paraId="2A608220"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Қисқа муддат ичида Урганч, Навоий, Жиззах, Қарши, Бухоро, Нукус, Андижон, Наманган, Қўқон, Жиззах ва бошқа темир йўл вокзаллар</w:t>
      </w:r>
      <w:r w:rsidR="00B12AE5" w:rsidRPr="009055B3">
        <w:rPr>
          <w:rFonts w:ascii="Times New Roman" w:hAnsi="Times New Roman"/>
          <w:color w:val="000000"/>
          <w:sz w:val="26"/>
          <w:szCs w:val="26"/>
          <w:lang w:val="uz-Cyrl-UZ"/>
        </w:rPr>
        <w:t>и</w:t>
      </w:r>
      <w:r w:rsidRPr="009055B3">
        <w:rPr>
          <w:rFonts w:ascii="Times New Roman" w:hAnsi="Times New Roman"/>
          <w:color w:val="000000"/>
          <w:sz w:val="26"/>
          <w:szCs w:val="26"/>
          <w:lang w:val="uz-Cyrl-UZ"/>
        </w:rPr>
        <w:t>ни қайта таъмирлаш ишлари якунланди. Янги вокзалларда хорижий тилларда замонавий интерактив ва мобил алоқа хизматлари жорий этилди.</w:t>
      </w:r>
      <w:r w:rsidRPr="009055B3">
        <w:rPr>
          <w:rFonts w:ascii="Times New Roman" w:hAnsi="Times New Roman"/>
          <w:color w:val="000000"/>
          <w:sz w:val="26"/>
          <w:szCs w:val="26"/>
        </w:rPr>
        <w:t xml:space="preserve"> </w:t>
      </w:r>
      <w:r w:rsidRPr="009055B3">
        <w:rPr>
          <w:rStyle w:val="word"/>
          <w:rFonts w:ascii="Times New Roman" w:hAnsi="Times New Roman"/>
          <w:sz w:val="26"/>
          <w:szCs w:val="26"/>
          <w:lang w:val="uz-Cyrl-UZ"/>
        </w:rPr>
        <w:t>Йўловчилар учун қулай турли савдо шаҳобчалари, “ВИП”,  “Она ва бола”, “Дам олиш” хоналари, банкоматлар ва инфо-киосклар хизмат кўрсатмоқда.</w:t>
      </w:r>
    </w:p>
    <w:p w14:paraId="536CC816" w14:textId="77777777" w:rsidR="008148F3" w:rsidRPr="009055B3" w:rsidRDefault="008148F3" w:rsidP="0075476E">
      <w:pPr>
        <w:spacing w:after="0" w:line="240" w:lineRule="auto"/>
        <w:ind w:firstLine="708"/>
        <w:jc w:val="both"/>
        <w:rPr>
          <w:rFonts w:ascii="Times New Roman" w:hAnsi="Times New Roman"/>
          <w:i/>
          <w:color w:val="000000"/>
          <w:sz w:val="26"/>
          <w:szCs w:val="26"/>
          <w:lang w:val="uz-Cyrl-UZ"/>
        </w:rPr>
      </w:pPr>
      <w:r w:rsidRPr="009055B3">
        <w:rPr>
          <w:rFonts w:ascii="Times New Roman" w:hAnsi="Times New Roman"/>
          <w:color w:val="000000"/>
          <w:sz w:val="26"/>
          <w:szCs w:val="26"/>
          <w:lang w:val="uz-Cyrl-UZ"/>
        </w:rPr>
        <w:t xml:space="preserve">Туризм саноатини ривожлантириш ва яратиш бўйича давлат дастурларини амалга ошириш мақсадида  «O‘zbekiston temir yo‘llari» АЖ томонидан ҳар томонлама туристик хизматлар, жумладан, транспорт, меҳмонхона ва маданий-кўнгилочар хизматларни ташкил этиш йўлга </w:t>
      </w:r>
      <w:r w:rsidRPr="009055B3">
        <w:rPr>
          <w:rFonts w:ascii="Times New Roman" w:hAnsi="Times New Roman"/>
          <w:sz w:val="26"/>
          <w:szCs w:val="26"/>
          <w:lang w:val="uz-Cyrl-UZ"/>
        </w:rPr>
        <w:t xml:space="preserve">қўйилган. </w:t>
      </w:r>
    </w:p>
    <w:p w14:paraId="0F44D241" w14:textId="77777777" w:rsidR="008148F3" w:rsidRPr="009055B3" w:rsidRDefault="008148F3" w:rsidP="008148F3">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 xml:space="preserve">«O‘zbekiston temir yo‘llari» АЖ 2023-2024 йилларга мўлжалланган туристик хизматлар экспортини янада ривожлантириш ва ошириш бўйича устувор чора-тадбирлар </w:t>
      </w:r>
      <w:r w:rsidRPr="009055B3">
        <w:rPr>
          <w:rFonts w:ascii="Times New Roman" w:hAnsi="Times New Roman"/>
          <w:sz w:val="26"/>
          <w:szCs w:val="26"/>
          <w:lang w:val="uz-Cyrl-UZ"/>
        </w:rPr>
        <w:t>мажмуасига мувофиқ Ўзбекистон Республикаси ва халқаро йўналишлар доирасида “Ипак йўли” бўйлаб махсус туристик поездлар ташкил этиш бўйича Германиянинг “Lernidee Erlebnisreisen GmBH” ва Буюк Британиянинг “Golden Eagle Luxury Trains” компаниялари ҳамкорлигида ишлар олиб борилмоқда.</w:t>
      </w:r>
      <w:r w:rsidRPr="009055B3">
        <w:rPr>
          <w:rFonts w:ascii="Times New Roman" w:hAnsi="Times New Roman"/>
          <w:i/>
          <w:sz w:val="26"/>
          <w:szCs w:val="26"/>
          <w:lang w:val="uz-Cyrl-UZ"/>
        </w:rPr>
        <w:t xml:space="preserve"> </w:t>
      </w:r>
      <w:r w:rsidRPr="009055B3">
        <w:rPr>
          <w:rFonts w:ascii="Times New Roman" w:hAnsi="Times New Roman"/>
          <w:sz w:val="26"/>
          <w:szCs w:val="26"/>
          <w:lang w:val="uz-Cyrl-UZ"/>
        </w:rPr>
        <w:t>Туризм хизматлари кўламини кенгайтириш учун «O‘ztemiryo‘lyo‘lovchi» АЖ халқаро сайёҳлик ярмаркаларида иштирок этади.</w:t>
      </w:r>
    </w:p>
    <w:p w14:paraId="5E42CE6B" w14:textId="77777777" w:rsidR="008148F3" w:rsidRPr="009055B3" w:rsidRDefault="008148F3" w:rsidP="008148F3">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Ушбу захиралар ва имкониятларни ўрганиш темир йўл орқали йўловчи ташиш учун мақсадли бозор контурларини аниқ белгилаш имконини беради, уларнинг ривожланиши акциядорлик жамиятининг молиявий аҳволини сезиларли даражада яхшилайди.</w:t>
      </w:r>
    </w:p>
    <w:p w14:paraId="43F5D1A9" w14:textId="77777777" w:rsidR="008148F3" w:rsidRPr="009055B3" w:rsidRDefault="008148F3" w:rsidP="008148F3">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Бундан кўриниб турибдики, компания бозорини ривожлантириш маркетинг тадқиқотлари кўламини сезиларли даражада кенгайтиришни ўз ичига олади, бундан асосий мақсад йўловчи хизматлари бозорида унинг рақобатбардошлигини ошириш йўлларини топишдан иборат.</w:t>
      </w:r>
    </w:p>
    <w:p w14:paraId="487924B9" w14:textId="77777777" w:rsidR="008148F3" w:rsidRPr="009055B3" w:rsidRDefault="008148F3" w:rsidP="008148F3">
      <w:pPr>
        <w:spacing w:after="0" w:line="240" w:lineRule="auto"/>
        <w:ind w:firstLine="708"/>
        <w:jc w:val="both"/>
        <w:rPr>
          <w:rFonts w:ascii="Times New Roman" w:hAnsi="Times New Roman"/>
          <w:color w:val="000000"/>
          <w:sz w:val="26"/>
          <w:szCs w:val="26"/>
          <w:lang w:val="uz-Cyrl-UZ"/>
        </w:rPr>
      </w:pPr>
    </w:p>
    <w:p w14:paraId="6A82AF5C" w14:textId="77777777" w:rsidR="008148F3" w:rsidRPr="009055B3" w:rsidRDefault="00CD381F" w:rsidP="008148F3">
      <w:pPr>
        <w:pStyle w:val="2"/>
        <w:spacing w:before="0" w:after="0"/>
        <w:ind w:left="902"/>
        <w:rPr>
          <w:rFonts w:ascii="Times New Roman" w:hAnsi="Times New Roman"/>
          <w:color w:val="000000"/>
          <w:sz w:val="26"/>
          <w:szCs w:val="26"/>
          <w:lang w:val="uz-Cyrl-UZ"/>
        </w:rPr>
      </w:pPr>
      <w:r w:rsidRPr="009055B3">
        <w:rPr>
          <w:rFonts w:ascii="Times New Roman" w:hAnsi="Times New Roman"/>
          <w:color w:val="000000"/>
          <w:sz w:val="26"/>
          <w:szCs w:val="26"/>
          <w:lang w:val="uz-Cyrl-UZ"/>
        </w:rPr>
        <w:t xml:space="preserve">               </w:t>
      </w:r>
      <w:r w:rsidR="008148F3" w:rsidRPr="009055B3">
        <w:rPr>
          <w:rFonts w:ascii="Times New Roman" w:hAnsi="Times New Roman"/>
          <w:color w:val="000000"/>
          <w:sz w:val="26"/>
          <w:szCs w:val="26"/>
          <w:lang w:val="uz-Cyrl-UZ"/>
        </w:rPr>
        <w:t>В. Хавф ва имкониятлар рўйхати</w:t>
      </w:r>
    </w:p>
    <w:p w14:paraId="328E5AAD" w14:textId="77777777" w:rsidR="008148F3" w:rsidRPr="009055B3" w:rsidRDefault="008148F3" w:rsidP="0075476E">
      <w:pPr>
        <w:spacing w:after="0" w:line="240" w:lineRule="auto"/>
        <w:jc w:val="both"/>
        <w:rPr>
          <w:rFonts w:ascii="Times New Roman" w:hAnsi="Times New Roman"/>
          <w:sz w:val="26"/>
          <w:szCs w:val="26"/>
          <w:lang w:val="uz-Cyrl-UZ"/>
        </w:rPr>
      </w:pPr>
      <w:r w:rsidRPr="009055B3">
        <w:rPr>
          <w:rFonts w:ascii="Times New Roman" w:hAnsi="Times New Roman"/>
          <w:color w:val="000000"/>
          <w:sz w:val="26"/>
          <w:szCs w:val="26"/>
          <w:lang w:val="uz-Cyrl-UZ"/>
        </w:rPr>
        <w:t xml:space="preserve">         Бозор муносабатларини ривожлантириш турли тамойилларга мувофиқ амалга оширилади. Шу билан бирга хўжалик юритувчи субъектларнинг зиддиятли манфаатлари бўлиши мумкин, бу эса рақобатнинг ортишига ва рақобатчилар хатти-ҳаракатини аниқ башорат қила олмасликка олиб келади. </w:t>
      </w:r>
      <w:r w:rsidRPr="009055B3">
        <w:rPr>
          <w:rFonts w:ascii="Times New Roman" w:hAnsi="Times New Roman"/>
          <w:sz w:val="26"/>
          <w:szCs w:val="26"/>
          <w:lang w:val="uz-Cyrl-UZ"/>
        </w:rPr>
        <w:t>Доимий ўзгариб турадиган бозор шароитлари ички транспорт тизимининг хавфсизлигига кенг кўламли ички ва ташқи таҳдидларни келтириб чиқаради.</w:t>
      </w:r>
    </w:p>
    <w:p w14:paraId="1A397B29"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color w:val="000000"/>
          <w:sz w:val="26"/>
          <w:szCs w:val="26"/>
          <w:lang w:val="uz-Cyrl-UZ"/>
        </w:rPr>
        <w:t xml:space="preserve">Темир йўл транспорт корхоналари фаолиятига кўплаб омиллар таъсир кўрсатади. Уларнинг баъзилари самарадорлигини ва уларнинг иқтисодий хавфсизлик даражасини камайтириши, молиявий инқироз эҳтимоли ва банкротлик хавфини ошириши мумкин. Бундан келиб чиқадики, корхонанинг молиявий ҳолатига салбий таъсир этувчи муаммоли вазиятлар вужудга келади. </w:t>
      </w:r>
      <w:r w:rsidRPr="009055B3">
        <w:rPr>
          <w:rFonts w:ascii="Times New Roman" w:hAnsi="Times New Roman"/>
          <w:sz w:val="26"/>
          <w:szCs w:val="26"/>
          <w:lang w:val="uz-Cyrl-UZ"/>
        </w:rPr>
        <w:t>Шунинг учун хавфни, унинг юзага келиш сабабларини ва уни бошқариш усулларини ўрганишга кўпроқ эътибор қаратиш лозим.</w:t>
      </w:r>
    </w:p>
    <w:p w14:paraId="2A36A558"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Мижозларнинг транспорт хизмати учун хавфни хусусиятлар ва турлари бўйича баҳолаш ва таснифлаш жуда муҳимдир. Шундай қилиб, хавф таснифининг белгилари қуйидагилардан иборат: бухгалтерия ҳисоби ва оқибатлари, суғурта қилиш имконияти, олдиндан режа қилиш, мижозлар (потенциал йўловчилар) йўқотиш даражаси – мақбул, танқидий ва ҳалокатли, харакат давомийлиги, юзага келиш объекти (индивидуал операциялар хавфи, фаолиятнинг турли соҳалари).</w:t>
      </w:r>
    </w:p>
    <w:p w14:paraId="0D71E575"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color w:val="000000"/>
          <w:sz w:val="26"/>
          <w:szCs w:val="26"/>
          <w:lang w:val="uz-Cyrl-UZ"/>
        </w:rPr>
        <w:t>Темир йўл транспорти фаолиятидан бири потен</w:t>
      </w:r>
      <w:r w:rsidRPr="009055B3">
        <w:rPr>
          <w:rFonts w:ascii="Times New Roman" w:hAnsi="Times New Roman"/>
          <w:color w:val="000000"/>
          <w:sz w:val="26"/>
          <w:szCs w:val="26"/>
        </w:rPr>
        <w:t>ц</w:t>
      </w:r>
      <w:r w:rsidRPr="009055B3">
        <w:rPr>
          <w:rFonts w:ascii="Times New Roman" w:hAnsi="Times New Roman"/>
          <w:color w:val="000000"/>
          <w:sz w:val="26"/>
          <w:szCs w:val="26"/>
          <w:lang w:val="uz-Cyrl-UZ"/>
        </w:rPr>
        <w:t xml:space="preserve">иал йўловчилар (мижозлар) транспорт хизмати ҳисобланади. </w:t>
      </w:r>
      <w:r w:rsidRPr="009055B3">
        <w:rPr>
          <w:rFonts w:ascii="Times New Roman" w:hAnsi="Times New Roman"/>
          <w:sz w:val="26"/>
          <w:szCs w:val="26"/>
          <w:lang w:val="uz-Cyrl-UZ"/>
        </w:rPr>
        <w:t xml:space="preserve">Хизмат турлари турли хил, хусусан, </w:t>
      </w:r>
      <w:r w:rsidRPr="009055B3">
        <w:rPr>
          <w:rStyle w:val="y2iqfc"/>
          <w:rFonts w:ascii="Times New Roman" w:hAnsi="Times New Roman"/>
          <w:color w:val="202124"/>
          <w:sz w:val="26"/>
          <w:szCs w:val="26"/>
          <w:lang w:val="uz-Latn-UZ"/>
        </w:rPr>
        <w:t xml:space="preserve">“O'ztemiryo'lyo'lovchi” </w:t>
      </w:r>
      <w:r w:rsidRPr="009055B3">
        <w:rPr>
          <w:rStyle w:val="y2iqfc"/>
          <w:rFonts w:ascii="Times New Roman" w:hAnsi="Times New Roman"/>
          <w:color w:val="202124"/>
          <w:sz w:val="26"/>
          <w:szCs w:val="26"/>
          <w:lang w:val="uz-Cyrl-UZ"/>
        </w:rPr>
        <w:t xml:space="preserve">АЖ қарашли темир йўл вокзалларида қулай шароитлар, </w:t>
      </w:r>
      <w:r w:rsidRPr="009055B3">
        <w:rPr>
          <w:rFonts w:ascii="Times New Roman" w:hAnsi="Times New Roman"/>
          <w:sz w:val="26"/>
          <w:szCs w:val="26"/>
          <w:lang w:val="uz-Cyrl-UZ"/>
        </w:rPr>
        <w:t xml:space="preserve">касса хизматлари, </w:t>
      </w:r>
      <w:r w:rsidRPr="009055B3">
        <w:rPr>
          <w:rStyle w:val="y2iqfc"/>
          <w:rFonts w:ascii="Times New Roman" w:hAnsi="Times New Roman"/>
          <w:color w:val="202124"/>
          <w:sz w:val="26"/>
          <w:szCs w:val="26"/>
          <w:lang w:val="uz-Cyrl-UZ"/>
        </w:rPr>
        <w:t>йўл давомида йўл кузатувчиси хизмати билан ажралиб туради.</w:t>
      </w:r>
    </w:p>
    <w:p w14:paraId="657C6DBA" w14:textId="77777777" w:rsidR="008148F3" w:rsidRPr="009055B3" w:rsidRDefault="008148F3" w:rsidP="0075476E">
      <w:pPr>
        <w:spacing w:after="0" w:line="240" w:lineRule="auto"/>
        <w:ind w:firstLine="708"/>
        <w:jc w:val="both"/>
        <w:rPr>
          <w:rFonts w:ascii="Times New Roman" w:hAnsi="Times New Roman"/>
          <w:b/>
          <w:i/>
          <w:sz w:val="26"/>
          <w:szCs w:val="26"/>
          <w:lang w:val="uz-Cyrl-UZ"/>
        </w:rPr>
      </w:pPr>
      <w:r w:rsidRPr="009055B3">
        <w:rPr>
          <w:rFonts w:ascii="Times New Roman" w:hAnsi="Times New Roman"/>
          <w:b/>
          <w:i/>
          <w:sz w:val="26"/>
          <w:szCs w:val="26"/>
          <w:lang w:val="uz-Cyrl-UZ"/>
        </w:rPr>
        <w:t>Темир йўл йўловчиларига транспорт хизмати кўрсатишдаги хавф турларининг таснифи (ташқи омиллар).</w:t>
      </w:r>
    </w:p>
    <w:p w14:paraId="718A698F"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Сиёсий хавф – давлат сиёсатининг асосий йўналишларини ўзгартириш натижасида, масалан, чегаралар ёпилганда;</w:t>
      </w:r>
    </w:p>
    <w:p w14:paraId="66008FDA"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Тармоқ хавфи – тармоқнинг ўзи иқтисодий ҳолатининг ўзгариши натижасида йўқотиш эҳтимоли;</w:t>
      </w:r>
    </w:p>
    <w:p w14:paraId="3E9B969B"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Солиқ хавфи;</w:t>
      </w:r>
    </w:p>
    <w:p w14:paraId="71ED8E2C"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Инфляция хавфи;</w:t>
      </w:r>
    </w:p>
    <w:p w14:paraId="41743455"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Ижтимоий хавф;</w:t>
      </w:r>
    </w:p>
    <w:p w14:paraId="22086E95"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Тижорат хавфи;</w:t>
      </w:r>
    </w:p>
    <w:p w14:paraId="38870B78"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Харидорни нотўғри баҳолаш;</w:t>
      </w:r>
    </w:p>
    <w:p w14:paraId="2FCFBD0E"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Қўшимча хизматлар учун режалаштирилган нархларда мижозларни топмаслик;</w:t>
      </w:r>
    </w:p>
    <w:p w14:paraId="4F94A058"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Мижозлар бозоринг етарли даражада сегментацияси;</w:t>
      </w:r>
    </w:p>
    <w:p w14:paraId="13D83D24"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Таклиф этилаётган хизматларнинг нотўғри стратегияси;</w:t>
      </w:r>
    </w:p>
    <w:p w14:paraId="69AE5A81"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Маркетинг тадқиқотларининг нотўғри ташкил этилиши;</w:t>
      </w:r>
    </w:p>
    <w:p w14:paraId="60D2EB31"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Самарасиз реклама фаолияти;</w:t>
      </w:r>
    </w:p>
    <w:p w14:paraId="169598F6"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Темир йўл чипталарининг нарх сиёсати;</w:t>
      </w:r>
    </w:p>
    <w:p w14:paraId="0419C6E6"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Нотўғри тезкор режалаштириш;</w:t>
      </w:r>
    </w:p>
    <w:p w14:paraId="6BF01B80" w14:textId="77777777" w:rsidR="008148F3" w:rsidRPr="009055B3" w:rsidRDefault="008148F3" w:rsidP="0075476E">
      <w:pPr>
        <w:pStyle w:val="aa"/>
        <w:numPr>
          <w:ilvl w:val="0"/>
          <w:numId w:val="5"/>
        </w:num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Рақобат муҳити</w:t>
      </w:r>
      <w:r w:rsidRPr="009055B3">
        <w:rPr>
          <w:rFonts w:ascii="Times New Roman" w:hAnsi="Times New Roman"/>
          <w:sz w:val="26"/>
          <w:szCs w:val="26"/>
        </w:rPr>
        <w:t>.</w:t>
      </w:r>
    </w:p>
    <w:p w14:paraId="755BF54F"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«O‘ztemiryo‘lyo‘lovchi» АЖ маркетинг режаси бўйича чора-тадбирлар мажмуини амалга ошириш чоғида ташқи ва ички омиллар таъсирида кутилмаган ҳолатлар ва ноқулай тенденциялар вужудга келиши мумкин, бу чора-тадбирларни амалга оширишга тўсқинлик қилади.</w:t>
      </w:r>
    </w:p>
    <w:p w14:paraId="63DEC29F"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Молиявий кўрсаткичларнинг бажарилмаслиги;</w:t>
      </w:r>
    </w:p>
    <w:p w14:paraId="73DD2F64" w14:textId="77777777" w:rsidR="008148F3" w:rsidRPr="009055B3" w:rsidRDefault="008148F3" w:rsidP="0075476E">
      <w:pPr>
        <w:pStyle w:val="aa"/>
        <w:numPr>
          <w:ilvl w:val="0"/>
          <w:numId w:val="10"/>
        </w:numPr>
        <w:spacing w:after="0"/>
        <w:jc w:val="both"/>
        <w:rPr>
          <w:rStyle w:val="y2iqfc"/>
          <w:rFonts w:ascii="Times New Roman" w:hAnsi="Times New Roman"/>
          <w:sz w:val="26"/>
          <w:szCs w:val="26"/>
          <w:lang w:val="uz-Cyrl-UZ"/>
        </w:rPr>
      </w:pPr>
      <w:r w:rsidRPr="009055B3">
        <w:rPr>
          <w:rStyle w:val="y2iqfc"/>
          <w:rFonts w:ascii="Times New Roman" w:hAnsi="Times New Roman"/>
          <w:sz w:val="26"/>
          <w:szCs w:val="26"/>
          <w:lang w:val="uz-Cyrl-UZ"/>
        </w:rPr>
        <w:t>Кутилмаган харажатлар;</w:t>
      </w:r>
    </w:p>
    <w:p w14:paraId="0770032C"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Ходимлар томонидан йўловчиларга сифатсиз хизмат кўрсатиш;</w:t>
      </w:r>
    </w:p>
    <w:p w14:paraId="6F365B90"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Иқлим омиллари;</w:t>
      </w:r>
    </w:p>
    <w:p w14:paraId="1363A671"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Style w:val="y2iqfc"/>
          <w:rFonts w:ascii="Times New Roman" w:hAnsi="Times New Roman"/>
          <w:sz w:val="26"/>
          <w:szCs w:val="26"/>
          <w:lang w:val="uz-Cyrl-UZ"/>
        </w:rPr>
        <w:t>Форс-мажор ҳолатлари;</w:t>
      </w:r>
    </w:p>
    <w:p w14:paraId="70F4EBBA" w14:textId="77777777" w:rsidR="008148F3" w:rsidRPr="009055B3" w:rsidRDefault="008148F3" w:rsidP="0075476E">
      <w:pPr>
        <w:pStyle w:val="aa"/>
        <w:numPr>
          <w:ilvl w:val="0"/>
          <w:numId w:val="10"/>
        </w:numPr>
        <w:spacing w:after="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Айрим йўналишларда йўловчи поездларининг ҳаракатини бекор қилиш;</w:t>
      </w:r>
    </w:p>
    <w:p w14:paraId="7F0444FD" w14:textId="77777777" w:rsidR="008148F3" w:rsidRPr="009055B3" w:rsidRDefault="008148F3" w:rsidP="0075476E">
      <w:pPr>
        <w:pStyle w:val="aa"/>
        <w:numPr>
          <w:ilvl w:val="0"/>
          <w:numId w:val="10"/>
        </w:numPr>
        <w:spacing w:after="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Йўловчи ташиш тарифларининг кеч тартибга солиниши;</w:t>
      </w:r>
    </w:p>
    <w:p w14:paraId="61D79904"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Ички ва халқаро алоқаларда турли хўжаликлар ва темир йўл алоқалари ўртасидаги ўзаро алоқаларнинг иқтисодий механизми номукаммаллиги;</w:t>
      </w:r>
    </w:p>
    <w:p w14:paraId="27161914" w14:textId="77777777" w:rsidR="008148F3" w:rsidRPr="009055B3" w:rsidRDefault="008148F3" w:rsidP="0075476E">
      <w:pPr>
        <w:pStyle w:val="aa"/>
        <w:numPr>
          <w:ilvl w:val="0"/>
          <w:numId w:val="10"/>
        </w:numPr>
        <w:spacing w:after="0" w:line="240" w:lineRule="auto"/>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Темир йўл тармоғининг йўловчи ва бошқа хўжаликларини ривожлантиришга капитал қўйилмалар ҳажмининг етарли эмаслиги ва ўз вақтида ажратилмаганлиги;</w:t>
      </w:r>
    </w:p>
    <w:p w14:paraId="15CCD9F4"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Янги йўналишларни очиш ва бошқа йўловчи ташиш турларини, шу жумладан иқтисодиётнинг хусусий секторини ривожлантириш;</w:t>
      </w:r>
    </w:p>
    <w:p w14:paraId="6ED21644"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Корхона ва унинг ички бўлинмаларини бошқаришнинг ташкилий тузилмасидаги бевақт ўзгаришлар;</w:t>
      </w:r>
    </w:p>
    <w:p w14:paraId="0CAD2A7D"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Йўловчи вагонлари ва локомотивларининг носозлиги сабабли сафарга ўз вақтида тайёрланмаганлиги;</w:t>
      </w:r>
    </w:p>
    <w:p w14:paraId="6A43B395" w14:textId="77777777" w:rsidR="008148F3" w:rsidRPr="009055B3" w:rsidRDefault="008148F3" w:rsidP="0075476E">
      <w:pPr>
        <w:pStyle w:val="aa"/>
        <w:numPr>
          <w:ilvl w:val="0"/>
          <w:numId w:val="10"/>
        </w:numPr>
        <w:spacing w:after="0" w:line="240" w:lineRule="auto"/>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Ҳаракатланувчи таркибни таъмирлаш ва профилактик кўрикдан ўтказиш сифатининг пастлиги;</w:t>
      </w:r>
    </w:p>
    <w:p w14:paraId="424D417B" w14:textId="77777777" w:rsidR="008148F3" w:rsidRPr="009055B3" w:rsidRDefault="008148F3" w:rsidP="0075476E">
      <w:pPr>
        <w:pStyle w:val="aa"/>
        <w:numPr>
          <w:ilvl w:val="0"/>
          <w:numId w:val="10"/>
        </w:num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Раҳбар кадрлар ва мутахассисларни тайёрлаш ва қайта тайёрлаш кўламининг етарли эмаслиги ва сифатсизлиги.</w:t>
      </w:r>
    </w:p>
    <w:p w14:paraId="31854F56"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 xml:space="preserve"> Юқорида к</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 xml:space="preserve">рсатиб </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 xml:space="preserve">тилган хавфларни </w:t>
      </w:r>
      <w:r w:rsidRPr="009055B3">
        <w:rPr>
          <w:rStyle w:val="y2iqfc"/>
          <w:rFonts w:ascii="Times New Roman" w:hAnsi="Times New Roman"/>
          <w:sz w:val="26"/>
          <w:szCs w:val="26"/>
          <w:lang w:val="uz-Cyrl-UZ"/>
        </w:rPr>
        <w:t>бош</w:t>
      </w:r>
      <w:r w:rsidR="008E51DC" w:rsidRPr="009055B3">
        <w:rPr>
          <w:rFonts w:ascii="Times New Roman" w:hAnsi="Times New Roman"/>
          <w:sz w:val="26"/>
          <w:szCs w:val="26"/>
          <w:lang w:val="uz-Cyrl-UZ"/>
        </w:rPr>
        <w:t>қ</w:t>
      </w:r>
      <w:r w:rsidRPr="009055B3">
        <w:rPr>
          <w:rStyle w:val="y2iqfc"/>
          <w:rFonts w:ascii="Times New Roman" w:hAnsi="Times New Roman"/>
          <w:sz w:val="26"/>
          <w:szCs w:val="26"/>
          <w:lang w:val="uz-Cyrl-UZ"/>
        </w:rPr>
        <w:t>а</w:t>
      </w:r>
      <w:r w:rsidRPr="009055B3">
        <w:rPr>
          <w:rStyle w:val="y2iqfc"/>
          <w:rFonts w:ascii="Times New Roman" w:hAnsi="Times New Roman"/>
          <w:color w:val="202124"/>
          <w:sz w:val="26"/>
          <w:szCs w:val="26"/>
          <w:lang w:val="uz-Cyrl-UZ"/>
        </w:rPr>
        <w:t>риш ва уларни камайтириш учун қ</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йидаги чора тадбирлар таклиф қилинади:</w:t>
      </w:r>
    </w:p>
    <w:p w14:paraId="6241564E"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 xml:space="preserve">-давлат ташкилотлари, банк муассасалари ва жамиятнинг асосий мижозлари билан доимий тарзда </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заро биргаликда ишлаш;</w:t>
      </w:r>
    </w:p>
    <w:p w14:paraId="7F98D3C9"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-автоматлаштириш, рақамлаштириш й</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ли билан, инсон омили ва қ</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л ме</w:t>
      </w:r>
      <w:r w:rsidRPr="009055B3">
        <w:rPr>
          <w:rFonts w:ascii="Times New Roman" w:hAnsi="Times New Roman"/>
          <w:color w:val="000000"/>
          <w:sz w:val="26"/>
          <w:szCs w:val="26"/>
          <w:lang w:val="uz-Cyrl-UZ"/>
        </w:rPr>
        <w:t>ҳ</w:t>
      </w:r>
      <w:r w:rsidRPr="009055B3">
        <w:rPr>
          <w:rStyle w:val="y2iqfc"/>
          <w:rFonts w:ascii="Times New Roman" w:hAnsi="Times New Roman"/>
          <w:color w:val="202124"/>
          <w:sz w:val="26"/>
          <w:szCs w:val="26"/>
          <w:lang w:val="uz-Cyrl-UZ"/>
        </w:rPr>
        <w:t>натини камайтириш орқали маълумотлар тезкорлигини,  хаққонийлигини ва бошқарув масалаларини хал қилишнинг тезкорлигини ошириш;</w:t>
      </w:r>
    </w:p>
    <w:p w14:paraId="2501C3FA"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-жамият иш фаолиятининг шаффофлигини оширадиган қонунчилик ташаббусларини к</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рсатиш;</w:t>
      </w:r>
    </w:p>
    <w:p w14:paraId="4FC80E55"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-жамиятнинг хақиқий имкониятларидан келиб чиқиб, маркетинг тадқиқотлари олиб бориш (</w:t>
      </w:r>
      <w:r w:rsidRPr="009055B3">
        <w:rPr>
          <w:rFonts w:ascii="Times New Roman" w:hAnsi="Times New Roman"/>
          <w:color w:val="000000"/>
          <w:sz w:val="26"/>
          <w:szCs w:val="26"/>
          <w:lang w:val="uz-Cyrl-UZ"/>
        </w:rPr>
        <w:t xml:space="preserve">йўловчилар сонини оширишга, талаб катта маршрутларни таклиф </w:t>
      </w:r>
      <w:r w:rsidRPr="009055B3">
        <w:rPr>
          <w:rStyle w:val="y2iqfc"/>
          <w:rFonts w:ascii="Times New Roman" w:hAnsi="Times New Roman"/>
          <w:color w:val="202124"/>
          <w:sz w:val="26"/>
          <w:szCs w:val="26"/>
          <w:lang w:val="uz-Cyrl-UZ"/>
        </w:rPr>
        <w:t>қ</w:t>
      </w:r>
      <w:r w:rsidRPr="009055B3">
        <w:rPr>
          <w:rFonts w:ascii="Times New Roman" w:hAnsi="Times New Roman"/>
          <w:color w:val="000000"/>
          <w:sz w:val="26"/>
          <w:szCs w:val="26"/>
          <w:lang w:val="uz-Cyrl-UZ"/>
        </w:rPr>
        <w:t xml:space="preserve">илишга </w:t>
      </w:r>
      <w:r w:rsidRPr="009055B3">
        <w:rPr>
          <w:rStyle w:val="y2iqfc"/>
          <w:rFonts w:ascii="Times New Roman" w:hAnsi="Times New Roman"/>
          <w:color w:val="202124"/>
          <w:sz w:val="26"/>
          <w:szCs w:val="26"/>
          <w:lang w:val="uz-Cyrl-UZ"/>
        </w:rPr>
        <w:t>қ</w:t>
      </w:r>
      <w:r w:rsidRPr="009055B3">
        <w:rPr>
          <w:rFonts w:ascii="Times New Roman" w:hAnsi="Times New Roman"/>
          <w:color w:val="000000"/>
          <w:sz w:val="26"/>
          <w:szCs w:val="26"/>
          <w:lang w:val="uz-Cyrl-UZ"/>
        </w:rPr>
        <w:t>аратилган</w:t>
      </w:r>
      <w:r w:rsidRPr="009055B3">
        <w:rPr>
          <w:rStyle w:val="y2iqfc"/>
          <w:rFonts w:ascii="Times New Roman" w:hAnsi="Times New Roman"/>
          <w:color w:val="202124"/>
          <w:sz w:val="26"/>
          <w:szCs w:val="26"/>
          <w:lang w:val="uz-Cyrl-UZ"/>
        </w:rPr>
        <w:t>);</w:t>
      </w:r>
    </w:p>
    <w:p w14:paraId="48DABBC7"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-мижозларга, яъни й</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ловчиларга эътиборни янада ошириш, уларга к</w:t>
      </w:r>
      <w:r w:rsidRPr="009055B3">
        <w:rPr>
          <w:rFonts w:ascii="Times New Roman" w:hAnsi="Times New Roman"/>
          <w:color w:val="000000"/>
          <w:sz w:val="26"/>
          <w:szCs w:val="26"/>
          <w:lang w:val="uz-Cyrl-UZ"/>
        </w:rPr>
        <w:t>ў</w:t>
      </w:r>
      <w:r w:rsidRPr="009055B3">
        <w:rPr>
          <w:rStyle w:val="y2iqfc"/>
          <w:rFonts w:ascii="Times New Roman" w:hAnsi="Times New Roman"/>
          <w:color w:val="202124"/>
          <w:sz w:val="26"/>
          <w:szCs w:val="26"/>
          <w:lang w:val="uz-Cyrl-UZ"/>
        </w:rPr>
        <w:t>рсатилаётган хизматлар сифати  ва самарадорлигини ошириш;</w:t>
      </w:r>
    </w:p>
    <w:p w14:paraId="0A62A686"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rPr>
      </w:pPr>
      <w:r w:rsidRPr="009055B3">
        <w:rPr>
          <w:rStyle w:val="y2iqfc"/>
          <w:rFonts w:ascii="Times New Roman" w:hAnsi="Times New Roman"/>
          <w:color w:val="202124"/>
          <w:sz w:val="26"/>
          <w:szCs w:val="26"/>
        </w:rPr>
        <w:t>-жамият ишчи ходимларининг малакасини ошириш ишларини давом эттириш.</w:t>
      </w:r>
    </w:p>
    <w:p w14:paraId="059B255F" w14:textId="77777777" w:rsidR="008148F3" w:rsidRPr="009055B3" w:rsidRDefault="008148F3" w:rsidP="0075476E">
      <w:pPr>
        <w:spacing w:after="0" w:line="240" w:lineRule="auto"/>
        <w:ind w:firstLine="360"/>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 xml:space="preserve">  Санаб ўтилган муаммо ва қийинчиликлар, шубҳасиз, корхона фаолиятини яхшилаш бўйича чора-тадбирларни амалга оширишга тўсқинлик қилади ва яқин келажакда уларни тўлиқ бартараф этишга умид қилиш қийин. Бинобарин, корхона ушбу қийинчиликларни енгиш учун ўзининг ички ва агар керак бўлса, ташқи имкониятларини ҳақиқий баҳолаши зарур.</w:t>
      </w:r>
    </w:p>
    <w:p w14:paraId="2BF553F4" w14:textId="77777777" w:rsidR="008148F3" w:rsidRPr="009055B3" w:rsidRDefault="008148F3" w:rsidP="0075476E">
      <w:pPr>
        <w:spacing w:after="0" w:line="240" w:lineRule="auto"/>
        <w:ind w:firstLine="708"/>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Хизмат кўрсатиш бозорида темир йўлларнинг афзалликларини таъминлаш учун корхонанинг имкониятларини ҳам ўлчаш талаб этилади, яъни темир йўлларнинг йўловчиларга хизмат кўрсатиш бозорининг кенгроқ сегментига киришига ёрдам берадиган маркетинг тадқиқотлари орқали истиқболли йўналишларни аниқлашга имкон беради.</w:t>
      </w:r>
    </w:p>
    <w:p w14:paraId="7DA27215" w14:textId="77777777" w:rsidR="008148F3" w:rsidRPr="009055B3" w:rsidRDefault="00CD381F" w:rsidP="0075476E">
      <w:pPr>
        <w:spacing w:after="0" w:line="240" w:lineRule="auto"/>
        <w:ind w:firstLine="708"/>
        <w:jc w:val="both"/>
        <w:rPr>
          <w:rFonts w:ascii="Times New Roman" w:hAnsi="Times New Roman"/>
          <w:b/>
          <w:i/>
          <w:color w:val="000000"/>
          <w:sz w:val="26"/>
          <w:szCs w:val="26"/>
          <w:lang w:val="uz-Cyrl-UZ"/>
        </w:rPr>
      </w:pPr>
      <w:r w:rsidRPr="009055B3">
        <w:rPr>
          <w:rFonts w:ascii="Times New Roman" w:hAnsi="Times New Roman"/>
          <w:b/>
          <w:i/>
          <w:color w:val="000000"/>
          <w:sz w:val="26"/>
          <w:szCs w:val="26"/>
          <w:lang w:val="uz-Cyrl-UZ"/>
        </w:rPr>
        <w:t xml:space="preserve">                   </w:t>
      </w:r>
      <w:r w:rsidR="008148F3" w:rsidRPr="009055B3">
        <w:rPr>
          <w:rFonts w:ascii="Times New Roman" w:hAnsi="Times New Roman"/>
          <w:b/>
          <w:i/>
          <w:color w:val="000000"/>
          <w:sz w:val="26"/>
          <w:szCs w:val="26"/>
          <w:lang w:val="uz-Cyrl-UZ"/>
        </w:rPr>
        <w:t>С. Рақобат муҳити</w:t>
      </w:r>
    </w:p>
    <w:p w14:paraId="5BFF838B" w14:textId="77777777" w:rsidR="008148F3" w:rsidRPr="009055B3" w:rsidRDefault="008148F3" w:rsidP="0075476E">
      <w:pPr>
        <w:spacing w:after="0" w:line="240" w:lineRule="auto"/>
        <w:ind w:firstLine="708"/>
        <w:jc w:val="both"/>
        <w:rPr>
          <w:rStyle w:val="y2iqfc"/>
          <w:rFonts w:ascii="Times New Roman" w:hAnsi="Times New Roman"/>
          <w:color w:val="202124"/>
          <w:sz w:val="26"/>
          <w:szCs w:val="26"/>
          <w:lang w:val="uz-Cyrl-UZ"/>
        </w:rPr>
      </w:pPr>
      <w:r w:rsidRPr="009055B3">
        <w:rPr>
          <w:rStyle w:val="y2iqfc"/>
          <w:rFonts w:ascii="Times New Roman" w:hAnsi="Times New Roman"/>
          <w:color w:val="202124"/>
          <w:sz w:val="26"/>
          <w:szCs w:val="26"/>
          <w:lang w:val="uz-Cyrl-UZ"/>
        </w:rPr>
        <w:t>Бозор иқтисодиёти, хусусан, истеъмолчининг эҳтиёжларини қондиришга қаратилган бўлиб, у “транспорт маҳсулотларига” бўлган талабни ўрганишни, ўз истеъмолчилари билан пул муносабатларини ташкил этишни, бу транспорт хизматларига, биринчи навбатда, бошқа транспорт турларига нисбатан устунлик беришни талаб қилади. Потенциал рақобатчиларнинг имкониятларини ҳисобга олиш муҳимдир. Транспорт компанияларининг барча тузилмалари фаолиятининг самарадорлиги кўп жиҳатдан ушбу муносабатлар қандай ташкил этилганига боғлиқ.</w:t>
      </w:r>
    </w:p>
    <w:p w14:paraId="74664555"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Бизга маълумки, Ўзбекистон Республикаси ҳудудида йўловчилар учун темир йўл транспортининг асосий рақобатчилари хаво йўллари ва автотранспорт ҳисобланади  ("Ўзбекистон ҳ</w:t>
      </w:r>
      <w:r w:rsidR="008E51DC" w:rsidRPr="009055B3">
        <w:rPr>
          <w:rFonts w:ascii="Times New Roman" w:hAnsi="Times New Roman"/>
          <w:sz w:val="26"/>
          <w:szCs w:val="26"/>
          <w:lang w:val="uz-Cyrl-UZ"/>
        </w:rPr>
        <w:t>аво йўллари" АЖ,   “Ўзавтотранс”</w:t>
      </w:r>
      <w:r w:rsidRPr="009055B3">
        <w:rPr>
          <w:rFonts w:ascii="Times New Roman" w:hAnsi="Times New Roman"/>
          <w:sz w:val="26"/>
          <w:szCs w:val="26"/>
          <w:lang w:val="uz-Cyrl-UZ"/>
        </w:rPr>
        <w:t>).</w:t>
      </w:r>
    </w:p>
    <w:p w14:paraId="127EC5EB"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Темир йўл йўловчи ташиш учун иқтисодий ва экологик жиҳатдан муҳим афзалликларга, шунингдек, хавфсизликнинг юқори даражаларига эга, шунинг учун узоқ муддатда ўз рақобатбардошлигини сақлайди.</w:t>
      </w:r>
    </w:p>
    <w:p w14:paraId="247B7B8D"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 xml:space="preserve">Темир йўллар ва ҳаво транспорти ўртасидаги рақобат асосан ички ва халқаро ташишларда бўлиб ўтади, бу ерда ҳар бир транспорт тури ўзининг рақобат устунлигига эга. </w:t>
      </w:r>
      <w:r w:rsidRPr="009055B3">
        <w:rPr>
          <w:rFonts w:ascii="Times New Roman" w:hAnsi="Times New Roman"/>
          <w:sz w:val="26"/>
          <w:szCs w:val="26"/>
          <w:lang w:val="uz-Cyrl-UZ"/>
        </w:rPr>
        <w:t xml:space="preserve">Асосий кўрсаткич - йўловчининг йўлда сарфлаган вақти. </w:t>
      </w:r>
      <w:r w:rsidRPr="009055B3">
        <w:rPr>
          <w:rFonts w:ascii="Times New Roman" w:hAnsi="Times New Roman"/>
          <w:color w:val="000000"/>
          <w:sz w:val="26"/>
          <w:szCs w:val="26"/>
          <w:lang w:val="uz-Cyrl-UZ"/>
        </w:rPr>
        <w:t xml:space="preserve">Ҳаво транспортига нисбатан темир йўл транспорти барча йўналишларда вақт фарқига эга. </w:t>
      </w:r>
      <w:r w:rsidRPr="009055B3">
        <w:rPr>
          <w:rFonts w:ascii="Times New Roman" w:hAnsi="Times New Roman"/>
          <w:sz w:val="26"/>
          <w:szCs w:val="26"/>
          <w:lang w:val="uz-Cyrl-UZ"/>
        </w:rPr>
        <w:t xml:space="preserve">Бироқ, об-ҳаво шароитлари темир йўл транспортига бошқа транспортларга  қараганда камроқ таъсир қилади. </w:t>
      </w:r>
      <w:r w:rsidRPr="009055B3">
        <w:rPr>
          <w:rFonts w:ascii="Times New Roman" w:hAnsi="Times New Roman"/>
          <w:color w:val="000000"/>
          <w:sz w:val="26"/>
          <w:szCs w:val="26"/>
          <w:lang w:val="uz-Cyrl-UZ"/>
        </w:rPr>
        <w:t xml:space="preserve">Об-ҳаво туфайли рейслар аэропортларда кечиктирилади, шу сабабли </w:t>
      </w:r>
      <w:r w:rsidRPr="009055B3">
        <w:rPr>
          <w:rFonts w:ascii="Times New Roman" w:hAnsi="Times New Roman"/>
          <w:sz w:val="26"/>
          <w:szCs w:val="26"/>
          <w:lang w:val="uz-Cyrl-UZ"/>
        </w:rPr>
        <w:t xml:space="preserve">йўловчилар бошқа транспорт туридан фойдаланишни афзал кўради. </w:t>
      </w:r>
      <w:r w:rsidR="005D0216" w:rsidRPr="009055B3">
        <w:rPr>
          <w:rFonts w:ascii="Times New Roman" w:hAnsi="Times New Roman"/>
          <w:sz w:val="26"/>
          <w:szCs w:val="26"/>
          <w:lang w:val="uz-Cyrl-UZ"/>
        </w:rPr>
        <w:t xml:space="preserve"> </w:t>
      </w:r>
      <w:r w:rsidRPr="009055B3">
        <w:rPr>
          <w:rFonts w:ascii="Times New Roman" w:hAnsi="Times New Roman"/>
          <w:sz w:val="26"/>
          <w:szCs w:val="26"/>
          <w:lang w:val="uz-Cyrl-UZ"/>
        </w:rPr>
        <w:t>Бу афзалликни сабаби ҳам саёҳат хавфсизлиги бўлиши мумкин.</w:t>
      </w:r>
      <w:r w:rsidRPr="009055B3">
        <w:rPr>
          <w:rFonts w:ascii="Times New Roman" w:hAnsi="Times New Roman"/>
          <w:color w:val="000000"/>
          <w:sz w:val="26"/>
          <w:szCs w:val="26"/>
          <w:lang w:val="uz-Cyrl-UZ"/>
        </w:rPr>
        <w:t xml:space="preserve"> 2011 йилдан бошлаб «O‘zbekiston temir yo‘llari» АЖ томонидан юқори тезликда ҳаракатланишни ривожлантириш бўйича бир қатор чора-тадбирлар амалга оширилди, хусусан, Тошкент-Самарқанд йўналишида биринчи юқори тезликда ҳаракатланувчи “Афросиоб” электропоезди қатновлари амалга ошди ва табиийки бу келажакда ўз самарасини беради.</w:t>
      </w:r>
    </w:p>
    <w:p w14:paraId="303F8606"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2015 йилнинг 5 сентябридан бошлаб "Афросиёб" электропоезди Қарши шаҳрига йўналтирилди. 2016 йил 15 сентабрдан Тошкент–Самарқанд-Бухоро йўналишида, 2018 йилдан Тошкент-Шаҳрисабз йўналишида тезюрар транспорт қатнови ташкил этилди. Темир йўл транспорти орқали туристик маршрутларни кўпайтириш ҳамда инфратузилмани ривожлантириш мақсадида Бухоро-Мискен-Урганч-Хива участкаларини электрлаштириш ишлари олиб борилмоқда.</w:t>
      </w:r>
    </w:p>
    <w:p w14:paraId="100557B1"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 xml:space="preserve">Шундай қилиб, муайян бозорда ёки унинг сегментида темир йўл транспортининг рақобатбардошлигини баҳолаш «O‘ztemiryo‘lyo‘lovchi» АЖ ташкилотининг технологик, ишлаб чиқариш, молиявий ва сотиш имкониятларини атрофлича таҳлил қилишга асосланади. Транспорт хизматлари бозорида рақобат </w:t>
      </w:r>
      <w:r w:rsidRPr="009055B3">
        <w:rPr>
          <w:rFonts w:ascii="Times New Roman" w:hAnsi="Times New Roman"/>
          <w:sz w:val="26"/>
          <w:szCs w:val="26"/>
          <w:lang w:val="uz-Cyrl-UZ"/>
        </w:rPr>
        <w:t xml:space="preserve">мавқеини </w:t>
      </w:r>
      <w:r w:rsidRPr="009055B3">
        <w:rPr>
          <w:rFonts w:ascii="Times New Roman" w:hAnsi="Times New Roman"/>
          <w:color w:val="000000"/>
          <w:sz w:val="26"/>
          <w:szCs w:val="26"/>
          <w:lang w:val="uz-Cyrl-UZ"/>
        </w:rPr>
        <w:t>таъминлаш учун кўрилиши зарур бўлган чора-тадбирларни аниқлашга мўлжалланган.</w:t>
      </w:r>
    </w:p>
    <w:p w14:paraId="3801EE07"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Рақобатбардошлик темир йўл транспортида ҳам алоҳида, транспортнинг бошқа режимларига нисбатан ҳам "Миқдор — Сифат — Нарх" нисбати бўйича баҳоланади.</w:t>
      </w:r>
    </w:p>
    <w:p w14:paraId="3D155C62"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“Тошкент-Самарқанд”, “Тошкент-Самарқанд-Бухоро” ва “Тошкент-Самарқанд-Қарши-Шаҳрисабз” йўналишларида "Афросиёб" тезюрар поезди жорий этилиши билан темир йўл ва ҳаво транспорти ўртасида ўзаро рақобатни келиб чиқарди ва хатто қисқа йўналишларда авзаллигини кўрсатиб қўйди. Мисол учун: юқори тезликда ҳаракатланувчи электропоезд ер усти транспорти бўлишига қарамай, “Тошкент-Самарқанд” масофасини 2 соатда босиб ўтади. Агар йўловчи ҳаво транспортидан фойдаланса, аэропортдаги рўйхатдан ўтказиш тартиб қоидалари билан ҳам деярли шунча вақт сарф қилади.</w:t>
      </w:r>
    </w:p>
    <w:p w14:paraId="7785ED45"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Темир йўл ва бошқа транспорт турлари ўртасидаги рақобатга келсак, унинг афзалликларини аниқлаш учун катта имкониятлар мавжуд. Масалан, “Тошкент-Бухоро” йўналиши бўйича ҳарактланувчи "Шарқ" электр поезди, автомобил транспортида ҳам, йўлда сарфланадиган вақт жиҳатидан ҳам қулайликларга эга.</w:t>
      </w:r>
    </w:p>
    <w:p w14:paraId="67EC6FD1"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Йўловчи томонидан транспортни танлашни белгиловчи юқорида қайд этилган омиллардан ташқари, нарх омили ҳозирги кунда ҳам асосий омил ҳисобланади. Маҳаллий йўналишдаги ҳаракатланувчи поезд</w:t>
      </w:r>
      <w:r w:rsidR="005D0216" w:rsidRPr="009055B3">
        <w:rPr>
          <w:rFonts w:ascii="Times New Roman" w:hAnsi="Times New Roman"/>
          <w:color w:val="000000"/>
          <w:sz w:val="26"/>
          <w:szCs w:val="26"/>
          <w:lang w:val="uz-Cyrl-UZ"/>
        </w:rPr>
        <w:t>ларнинг</w:t>
      </w:r>
      <w:r w:rsidRPr="009055B3">
        <w:rPr>
          <w:rFonts w:ascii="Times New Roman" w:hAnsi="Times New Roman"/>
          <w:color w:val="000000"/>
          <w:sz w:val="26"/>
          <w:szCs w:val="26"/>
          <w:lang w:val="uz-Cyrl-UZ"/>
        </w:rPr>
        <w:t xml:space="preserve"> чипта нархлари ҳаво транспорти чипта нархлари билан солиштирганда 1,5-3,5 марта арзон экани маълум бўлди. </w:t>
      </w:r>
    </w:p>
    <w:p w14:paraId="748A9996"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Шуни таъкидлаш керакки, ҳозирда халқаро ва шаҳарлараро автобуслар ривожланиши натижасида темир йўл транспорт билан ҳам рақобатлашиб келмоқда.</w:t>
      </w:r>
    </w:p>
    <w:p w14:paraId="04330895" w14:textId="77777777" w:rsidR="008148F3" w:rsidRPr="009055B3" w:rsidRDefault="008148F3" w:rsidP="0075476E">
      <w:pPr>
        <w:spacing w:after="0" w:line="240" w:lineRule="auto"/>
        <w:ind w:firstLine="708"/>
        <w:jc w:val="both"/>
        <w:rPr>
          <w:rFonts w:ascii="Times New Roman" w:hAnsi="Times New Roman"/>
          <w:b/>
          <w:i/>
          <w:color w:val="000000"/>
          <w:sz w:val="26"/>
          <w:szCs w:val="26"/>
          <w:lang w:val="uz-Cyrl-UZ"/>
        </w:rPr>
      </w:pPr>
      <w:r w:rsidRPr="009055B3">
        <w:rPr>
          <w:rFonts w:ascii="Times New Roman" w:hAnsi="Times New Roman"/>
          <w:color w:val="000000"/>
          <w:sz w:val="26"/>
          <w:szCs w:val="26"/>
          <w:lang w:val="uz-Cyrl-UZ"/>
        </w:rPr>
        <w:t>Шаҳарлараро автотранспорт воситалари темир йўл транспортига қараганда кўп миқдордаги бозор сегментини эгаллайди. Шаҳар атрофи йўловчи оқимларининг ўзига хослиги уларнинг саноат корхоналари, ташкилотлар, муассасалар ва ўқув юртларининг иш соатларига қатъий боғлиқдир. Бу ҳолда, ташиш учун белгиловчи талаб электр поездларининг бошланғич ва якуний пунктларга етиб бориши ва етиб бориши учун қулай вақт, ўриндиқлар сони етарли бўлган ва хавфсизликни таъминлаган ҳолда минимал йўл вақти ҳисобланади.</w:t>
      </w:r>
    </w:p>
    <w:p w14:paraId="34DCDD9F" w14:textId="77777777" w:rsidR="008148F3" w:rsidRPr="009055B3" w:rsidRDefault="008148F3" w:rsidP="0075476E">
      <w:pPr>
        <w:spacing w:after="0" w:line="240" w:lineRule="auto"/>
        <w:ind w:firstLine="708"/>
        <w:jc w:val="both"/>
        <w:rPr>
          <w:rFonts w:ascii="Times New Roman" w:hAnsi="Times New Roman"/>
          <w:b/>
          <w:i/>
          <w:color w:val="000000"/>
          <w:sz w:val="26"/>
          <w:szCs w:val="26"/>
          <w:lang w:val="uz-Cyrl-UZ"/>
        </w:rPr>
      </w:pPr>
    </w:p>
    <w:p w14:paraId="182EFE05" w14:textId="77777777" w:rsidR="008148F3" w:rsidRPr="009055B3" w:rsidRDefault="00AF47E2" w:rsidP="0075476E">
      <w:pPr>
        <w:spacing w:after="0" w:line="240" w:lineRule="auto"/>
        <w:jc w:val="both"/>
        <w:rPr>
          <w:rFonts w:ascii="Times New Roman" w:hAnsi="Times New Roman"/>
          <w:b/>
          <w:i/>
          <w:color w:val="000000"/>
          <w:sz w:val="26"/>
          <w:szCs w:val="26"/>
          <w:lang w:val="uz-Cyrl-UZ"/>
        </w:rPr>
      </w:pPr>
      <w:r w:rsidRPr="009055B3">
        <w:rPr>
          <w:rFonts w:ascii="Times New Roman" w:hAnsi="Times New Roman"/>
          <w:b/>
          <w:i/>
          <w:color w:val="000000"/>
          <w:sz w:val="26"/>
          <w:szCs w:val="26"/>
          <w:lang w:val="uz-Cyrl-UZ"/>
        </w:rPr>
        <w:t xml:space="preserve">            </w:t>
      </w:r>
      <w:r w:rsidR="00CD381F" w:rsidRPr="009055B3">
        <w:rPr>
          <w:rFonts w:ascii="Times New Roman" w:hAnsi="Times New Roman"/>
          <w:b/>
          <w:i/>
          <w:color w:val="000000"/>
          <w:sz w:val="26"/>
          <w:szCs w:val="26"/>
          <w:lang w:val="uz-Cyrl-UZ"/>
        </w:rPr>
        <w:t xml:space="preserve">          </w:t>
      </w:r>
      <w:r w:rsidRPr="009055B3">
        <w:rPr>
          <w:rFonts w:ascii="Times New Roman" w:hAnsi="Times New Roman"/>
          <w:b/>
          <w:i/>
          <w:color w:val="000000"/>
          <w:sz w:val="26"/>
          <w:szCs w:val="26"/>
          <w:lang w:val="uz-Cyrl-UZ"/>
        </w:rPr>
        <w:t xml:space="preserve">  Д. </w:t>
      </w:r>
      <w:r w:rsidR="005D0216" w:rsidRPr="009055B3">
        <w:rPr>
          <w:rFonts w:ascii="Times New Roman" w:hAnsi="Times New Roman"/>
          <w:b/>
          <w:i/>
          <w:color w:val="000000"/>
          <w:sz w:val="26"/>
          <w:szCs w:val="26"/>
          <w:lang w:val="uz-Cyrl-UZ"/>
        </w:rPr>
        <w:t xml:space="preserve"> </w:t>
      </w:r>
      <w:r w:rsidR="008148F3" w:rsidRPr="009055B3">
        <w:rPr>
          <w:rFonts w:ascii="Times New Roman" w:hAnsi="Times New Roman"/>
          <w:b/>
          <w:i/>
          <w:color w:val="000000"/>
          <w:sz w:val="26"/>
          <w:szCs w:val="26"/>
          <w:lang w:val="uz-Cyrl-UZ"/>
        </w:rPr>
        <w:t>Корхонанинг маркетинг стратегияси.</w:t>
      </w:r>
    </w:p>
    <w:p w14:paraId="5DD3D6D0"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Style w:val="y2iqfc"/>
          <w:rFonts w:ascii="Times New Roman" w:hAnsi="Times New Roman"/>
          <w:color w:val="202124"/>
          <w:sz w:val="26"/>
          <w:szCs w:val="26"/>
          <w:lang w:val="uz-Latn-UZ"/>
        </w:rPr>
        <w:t xml:space="preserve">“O‘ztemiryo‘lyo‘lovchi” </w:t>
      </w:r>
      <w:r w:rsidRPr="009055B3">
        <w:rPr>
          <w:rStyle w:val="y2iqfc"/>
          <w:rFonts w:ascii="Times New Roman" w:hAnsi="Times New Roman"/>
          <w:color w:val="202124"/>
          <w:sz w:val="26"/>
          <w:szCs w:val="26"/>
          <w:lang w:val="uz-Cyrl-UZ"/>
        </w:rPr>
        <w:t>АЖ нинг келгуси йилдаги стратегик вазифалари қуйидагилардан иборат:</w:t>
      </w:r>
    </w:p>
    <w:p w14:paraId="22E4D0F7"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-Халқаро ва маҳаллий ташишларда жамиятнинг республика йўловчи ташиш бозоридаги улушини сезиларли даражада кенгайтириш, туристик транспортини ва шаҳар атрофи транспортини ривожлантириш;</w:t>
      </w:r>
    </w:p>
    <w:p w14:paraId="3F3160AF"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-Маҳаллий ва шаҳар атрофи йўналишларда йўловчиларни ташишда темир йўлларнинг йўқотишларини камайтиришга интилиш;</w:t>
      </w:r>
    </w:p>
    <w:p w14:paraId="6456E1F4"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-Темир йўл транспортида йўловчи ташиш тарифларини, шунингдек, турдош хўжаликлар, темир йўллар хизматлари ва ишларининг смета нархларини такомиллаштириш;</w:t>
      </w:r>
    </w:p>
    <w:p w14:paraId="7427394F"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-Йўловчиларга қўшимча чегирмалар бериш;</w:t>
      </w:r>
    </w:p>
    <w:p w14:paraId="1FCE8C94"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-Потенциал йўловчилар учун содиқлик дастури;</w:t>
      </w:r>
    </w:p>
    <w:p w14:paraId="51F3CD6D"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-Йўловчи поездларда аҳоли сонини ошириш, поездларда чиптасиз ҳаракатланишни тўлиқ бартараф этиш бўйича самарали чора-тадбирлар ишлаб чиқиш ва амалга ошириш, жумладан, замонавий интереактив хизматларни ривожалантириш;</w:t>
      </w:r>
    </w:p>
    <w:p w14:paraId="111CA944"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-Йўловчиларга кўрсатилаётган хизматлар кўлами ва доирасини сезиларли даражада кенгайтириш, корхона бўлинмалари фаолият йўналишларини диверсификация қилиш;</w:t>
      </w:r>
    </w:p>
    <w:p w14:paraId="139640F1"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-Корхонанинг моддий-техник базасини мустаҳкамлаш орқали йўловчи ташиш бозорида рақобатбардошлигини ошириш;</w:t>
      </w:r>
    </w:p>
    <w:p w14:paraId="0646099D"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-Вокзаллар ҳудуди ва поездлар йўналиши бўйлаб кўрсатилаётган хизматлар сифатини ошириш;</w:t>
      </w:r>
    </w:p>
    <w:p w14:paraId="47EB7805"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-Самарасиз харажатлар ва йўқотишларни бартараф этиш, зарар кўраётган хўжаликлар ва иқтисодиёт тармоқларини аниқлаш орқали корхонанинг молиявий ҳолатини яхшилаш;</w:t>
      </w:r>
    </w:p>
    <w:p w14:paraId="2F682332"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-Корхонанинг барча бўлинмаларида меҳнат, моддий ва молиявий ресурслардан оқилона фойдаланиш ҳисобига харажатларни камайтириш;</w:t>
      </w:r>
    </w:p>
    <w:p w14:paraId="491B04AA" w14:textId="77777777" w:rsidR="008148F3" w:rsidRPr="009055B3" w:rsidRDefault="008148F3"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color w:val="000000"/>
          <w:sz w:val="26"/>
          <w:szCs w:val="26"/>
          <w:lang w:val="uz-Cyrl-UZ"/>
        </w:rPr>
        <w:t xml:space="preserve">-Ўзбекистон Республикасидан Россия </w:t>
      </w:r>
      <w:r w:rsidRPr="009055B3">
        <w:rPr>
          <w:rFonts w:ascii="Times New Roman" w:hAnsi="Times New Roman"/>
          <w:sz w:val="26"/>
          <w:szCs w:val="26"/>
          <w:lang w:val="uz-Cyrl-UZ"/>
        </w:rPr>
        <w:t>Федерацияси ва Марказий Осиё қўшни давлатларига йўловчиларни халқаро йўналишларда ташишда фаолият кўламини кенгайтириш;</w:t>
      </w:r>
    </w:p>
    <w:p w14:paraId="2C8EBCE2"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sz w:val="26"/>
          <w:szCs w:val="26"/>
          <w:lang w:val="uz-Cyrl-UZ"/>
        </w:rPr>
        <w:t>-</w:t>
      </w:r>
      <w:r w:rsidR="005D0216" w:rsidRPr="009055B3">
        <w:rPr>
          <w:rFonts w:ascii="Times New Roman" w:hAnsi="Times New Roman"/>
          <w:sz w:val="26"/>
          <w:szCs w:val="26"/>
          <w:lang w:val="uz-Cyrl-UZ"/>
        </w:rPr>
        <w:t xml:space="preserve">Тошкент-Самарқанд-Бухоро-Хива, </w:t>
      </w:r>
      <w:r w:rsidRPr="009055B3">
        <w:rPr>
          <w:rFonts w:ascii="Times New Roman" w:hAnsi="Times New Roman"/>
          <w:sz w:val="26"/>
          <w:szCs w:val="26"/>
          <w:lang w:val="uz-Cyrl-UZ"/>
        </w:rPr>
        <w:t xml:space="preserve">Тошкент-Қарши-Самарқанд-Бухоро-Хива ва Тошкент-Қўқон-Самарқанд-Бухоро-Хива йўналишларида янги туристик </w:t>
      </w:r>
      <w:r w:rsidRPr="009055B3">
        <w:rPr>
          <w:rFonts w:ascii="Times New Roman" w:hAnsi="Times New Roman"/>
          <w:color w:val="000000"/>
          <w:sz w:val="26"/>
          <w:szCs w:val="26"/>
          <w:lang w:val="uz-Cyrl-UZ"/>
        </w:rPr>
        <w:t>чартер поездларини йўлга қўйиш;</w:t>
      </w:r>
    </w:p>
    <w:p w14:paraId="7AF0FCBF" w14:textId="77777777" w:rsidR="008148F3" w:rsidRPr="009055B3" w:rsidRDefault="008148F3" w:rsidP="0075476E">
      <w:pPr>
        <w:spacing w:after="0" w:line="240" w:lineRule="auto"/>
        <w:ind w:firstLine="708"/>
        <w:jc w:val="both"/>
        <w:rPr>
          <w:rFonts w:ascii="Times New Roman" w:hAnsi="Times New Roman"/>
          <w:color w:val="000000"/>
          <w:sz w:val="26"/>
          <w:szCs w:val="26"/>
        </w:rPr>
      </w:pPr>
      <w:r w:rsidRPr="009055B3">
        <w:rPr>
          <w:rFonts w:ascii="Times New Roman" w:hAnsi="Times New Roman"/>
          <w:color w:val="000000"/>
          <w:sz w:val="26"/>
          <w:szCs w:val="26"/>
        </w:rPr>
        <w:t>-</w:t>
      </w:r>
      <w:r w:rsidRPr="009055B3">
        <w:rPr>
          <w:rFonts w:ascii="Times New Roman" w:hAnsi="Times New Roman"/>
          <w:color w:val="000000"/>
          <w:sz w:val="26"/>
          <w:szCs w:val="26"/>
          <w:lang w:val="uz-Cyrl-UZ"/>
        </w:rPr>
        <w:t>Интернет ва мобил иловалар орқали йўл</w:t>
      </w:r>
      <w:r w:rsidRPr="009055B3">
        <w:rPr>
          <w:rFonts w:ascii="Times New Roman" w:hAnsi="Times New Roman"/>
          <w:color w:val="000000"/>
          <w:sz w:val="26"/>
          <w:szCs w:val="26"/>
        </w:rPr>
        <w:t xml:space="preserve"> </w:t>
      </w:r>
      <w:r w:rsidRPr="009055B3">
        <w:rPr>
          <w:rFonts w:ascii="Times New Roman" w:hAnsi="Times New Roman"/>
          <w:color w:val="000000"/>
          <w:sz w:val="26"/>
          <w:szCs w:val="26"/>
          <w:lang w:val="uz-Cyrl-UZ"/>
        </w:rPr>
        <w:t>ҳужжатларини буюртма қилиш ва сотиш</w:t>
      </w:r>
      <w:r w:rsidRPr="009055B3">
        <w:rPr>
          <w:rFonts w:ascii="Times New Roman" w:hAnsi="Times New Roman"/>
          <w:color w:val="000000"/>
          <w:sz w:val="26"/>
          <w:szCs w:val="26"/>
        </w:rPr>
        <w:t>.</w:t>
      </w:r>
    </w:p>
    <w:p w14:paraId="0A1D12A4"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Бу кўрсатилган стратегик вазифаларни ҳал қилиш бевосита ёки билвосита корхонанинг сифати ва самарадорлигига таъсир қилувчи кўплаб ички ва ташқи муаммолар билан боғлиқ. Ушбу муаммолар қуйидаги соҳаларда корхона фаолиятининг турли томонларини қамраб олади:</w:t>
      </w:r>
    </w:p>
    <w:p w14:paraId="1860DCBF" w14:textId="77777777" w:rsidR="008148F3" w:rsidRPr="009055B3" w:rsidRDefault="008148F3" w:rsidP="0075476E">
      <w:pPr>
        <w:spacing w:after="0" w:line="240" w:lineRule="auto"/>
        <w:ind w:firstLine="708"/>
        <w:jc w:val="both"/>
        <w:rPr>
          <w:rFonts w:ascii="Times New Roman" w:hAnsi="Times New Roman"/>
          <w:color w:val="000000"/>
          <w:sz w:val="26"/>
          <w:szCs w:val="26"/>
          <w:lang w:val="uz-Cyrl-UZ"/>
        </w:rPr>
      </w:pPr>
    </w:p>
    <w:p w14:paraId="57014395" w14:textId="77777777" w:rsidR="008148F3" w:rsidRPr="009055B3" w:rsidRDefault="008148F3" w:rsidP="0075476E">
      <w:pPr>
        <w:pStyle w:val="aa"/>
        <w:numPr>
          <w:ilvl w:val="0"/>
          <w:numId w:val="7"/>
        </w:numPr>
        <w:spacing w:after="0" w:line="240" w:lineRule="auto"/>
        <w:ind w:left="644"/>
        <w:jc w:val="both"/>
        <w:rPr>
          <w:rFonts w:ascii="Times New Roman" w:hAnsi="Times New Roman"/>
          <w:color w:val="000000"/>
          <w:sz w:val="26"/>
          <w:szCs w:val="26"/>
          <w:lang w:val="uz-Cyrl-UZ"/>
        </w:rPr>
      </w:pPr>
      <w:r w:rsidRPr="009055B3">
        <w:rPr>
          <w:rFonts w:ascii="Times New Roman" w:hAnsi="Times New Roman"/>
          <w:b/>
          <w:color w:val="000000"/>
          <w:sz w:val="26"/>
          <w:szCs w:val="26"/>
          <w:lang w:val="uz-Cyrl-UZ"/>
        </w:rPr>
        <w:t>Иқтисодий соҳада</w:t>
      </w:r>
      <w:r w:rsidRPr="009055B3">
        <w:rPr>
          <w:rFonts w:ascii="Times New Roman" w:hAnsi="Times New Roman"/>
          <w:color w:val="000000"/>
          <w:sz w:val="26"/>
          <w:szCs w:val="26"/>
          <w:lang w:val="uz-Cyrl-UZ"/>
        </w:rPr>
        <w:t>- корхона фаолиятининг барча турлари бўйича иш самарадорлигини ошириш, даромадларни кўпайтириш ва харажатларни камайтириш; фаолиятнинг фойдасиз соҳаларини изчил қисқартириш ва бартараф етиш; талаб муҳитини ҳисобга олган ҳолда мослашувчан тариф сиёсатини жорий етиш;</w:t>
      </w:r>
    </w:p>
    <w:p w14:paraId="668A8DCF" w14:textId="77777777" w:rsidR="008148F3" w:rsidRPr="009055B3" w:rsidRDefault="008148F3" w:rsidP="008148F3">
      <w:pPr>
        <w:pStyle w:val="aa"/>
        <w:numPr>
          <w:ilvl w:val="0"/>
          <w:numId w:val="7"/>
        </w:numPr>
        <w:spacing w:after="0" w:line="240" w:lineRule="auto"/>
        <w:ind w:left="644"/>
        <w:jc w:val="both"/>
        <w:rPr>
          <w:rFonts w:ascii="Times New Roman" w:hAnsi="Times New Roman"/>
          <w:color w:val="000000"/>
          <w:sz w:val="26"/>
          <w:szCs w:val="26"/>
          <w:lang w:val="uz-Cyrl-UZ"/>
        </w:rPr>
      </w:pPr>
      <w:r w:rsidRPr="009055B3">
        <w:rPr>
          <w:rFonts w:ascii="Times New Roman" w:hAnsi="Times New Roman"/>
          <w:b/>
          <w:color w:val="000000"/>
          <w:sz w:val="26"/>
          <w:szCs w:val="26"/>
          <w:lang w:val="uz-Cyrl-UZ"/>
        </w:rPr>
        <w:t>Йўловчиларга хизмат кўрсатиш соҳасида</w:t>
      </w:r>
      <w:r w:rsidRPr="009055B3">
        <w:rPr>
          <w:rFonts w:ascii="Times New Roman" w:hAnsi="Times New Roman"/>
          <w:color w:val="000000"/>
          <w:sz w:val="26"/>
          <w:szCs w:val="26"/>
          <w:lang w:val="uz-Cyrl-UZ"/>
        </w:rPr>
        <w:t>- йўловчиларга йўл давомида ва темир йўл вокзалларида кўрсатиладиган хизматларни такомиллаштириш ва кенгайтириш.</w:t>
      </w:r>
    </w:p>
    <w:p w14:paraId="6C6F2081" w14:textId="77777777" w:rsidR="008148F3" w:rsidRPr="009055B3" w:rsidRDefault="008148F3" w:rsidP="008148F3">
      <w:pPr>
        <w:pStyle w:val="aa"/>
        <w:numPr>
          <w:ilvl w:val="0"/>
          <w:numId w:val="7"/>
        </w:numPr>
        <w:spacing w:after="0" w:line="240" w:lineRule="auto"/>
        <w:ind w:left="644"/>
        <w:jc w:val="both"/>
        <w:rPr>
          <w:rFonts w:ascii="Times New Roman" w:hAnsi="Times New Roman"/>
          <w:color w:val="000000"/>
          <w:sz w:val="26"/>
          <w:szCs w:val="26"/>
          <w:lang w:val="uz-Cyrl-UZ"/>
        </w:rPr>
      </w:pPr>
      <w:r w:rsidRPr="009055B3">
        <w:rPr>
          <w:rFonts w:ascii="Times New Roman" w:hAnsi="Times New Roman"/>
          <w:b/>
          <w:color w:val="000000"/>
          <w:sz w:val="26"/>
          <w:szCs w:val="26"/>
          <w:lang w:val="uz-Cyrl-UZ"/>
        </w:rPr>
        <w:t>Техник соҳада</w:t>
      </w:r>
      <w:r w:rsidRPr="009055B3">
        <w:rPr>
          <w:rFonts w:ascii="Times New Roman" w:hAnsi="Times New Roman"/>
          <w:color w:val="000000"/>
          <w:sz w:val="26"/>
          <w:szCs w:val="26"/>
          <w:lang w:val="uz-Cyrl-UZ"/>
        </w:rPr>
        <w:t>- “Экспресс-</w:t>
      </w:r>
      <w:smartTag w:uri="urn:schemas-microsoft-com:office:smarttags" w:element="metricconverter">
        <w:smartTagPr>
          <w:attr w:name="ProductID" w:val="3”"/>
        </w:smartTagPr>
        <w:r w:rsidRPr="009055B3">
          <w:rPr>
            <w:rFonts w:ascii="Times New Roman" w:hAnsi="Times New Roman"/>
            <w:color w:val="000000"/>
            <w:sz w:val="26"/>
            <w:szCs w:val="26"/>
            <w:lang w:val="uz-Cyrl-UZ"/>
          </w:rPr>
          <w:t>3”</w:t>
        </w:r>
      </w:smartTag>
      <w:r w:rsidRPr="009055B3">
        <w:rPr>
          <w:rFonts w:ascii="Times New Roman" w:hAnsi="Times New Roman"/>
          <w:color w:val="000000"/>
          <w:sz w:val="26"/>
          <w:szCs w:val="26"/>
          <w:lang w:val="uz-Cyrl-UZ"/>
        </w:rPr>
        <w:t xml:space="preserve"> тизимини кенгайтириш, йўловчиларга хизмат кўрсатишнинг</w:t>
      </w:r>
      <w:r w:rsidR="005D0216" w:rsidRPr="009055B3">
        <w:rPr>
          <w:rFonts w:ascii="Times New Roman" w:hAnsi="Times New Roman"/>
          <w:color w:val="000000"/>
          <w:sz w:val="26"/>
          <w:szCs w:val="26"/>
          <w:lang w:val="uz-Cyrl-UZ"/>
        </w:rPr>
        <w:t xml:space="preserve"> </w:t>
      </w:r>
      <w:r w:rsidRPr="009055B3">
        <w:rPr>
          <w:rFonts w:ascii="Times New Roman" w:hAnsi="Times New Roman"/>
          <w:color w:val="000000"/>
          <w:sz w:val="26"/>
          <w:szCs w:val="26"/>
          <w:lang w:val="uz-Cyrl-UZ"/>
        </w:rPr>
        <w:t>бошқа илғор тизимларини жорий етиш, ҳаракатланувчи таркиб паркини модернизация қилишни жадаллаштириш, унинг структурасини такомиллаштириш; темир йўлларнинг моддий-техник базасини мустаҳкамлаш ва ташиш жараёни технологиясини мукаммаллаштириш, йўловчи поездларининг ҳаракат хавфсизлиги ва тезлигини ҳамда йўловчи поездларини қатновга тайёрлаш даражасини  оширишни таъминлаш;</w:t>
      </w:r>
    </w:p>
    <w:p w14:paraId="7E3EDAB0" w14:textId="77777777" w:rsidR="008148F3" w:rsidRPr="009055B3" w:rsidRDefault="008148F3" w:rsidP="008148F3">
      <w:pPr>
        <w:pStyle w:val="aa"/>
        <w:numPr>
          <w:ilvl w:val="0"/>
          <w:numId w:val="7"/>
        </w:numPr>
        <w:spacing w:after="0" w:line="240" w:lineRule="auto"/>
        <w:ind w:left="644"/>
        <w:jc w:val="both"/>
        <w:rPr>
          <w:rFonts w:ascii="Times New Roman" w:hAnsi="Times New Roman"/>
          <w:color w:val="000000"/>
          <w:sz w:val="26"/>
          <w:szCs w:val="26"/>
          <w:lang w:val="uz-Cyrl-UZ"/>
        </w:rPr>
      </w:pPr>
      <w:r w:rsidRPr="009055B3">
        <w:rPr>
          <w:rFonts w:ascii="Times New Roman" w:hAnsi="Times New Roman"/>
          <w:b/>
          <w:color w:val="000000"/>
          <w:sz w:val="26"/>
          <w:szCs w:val="26"/>
          <w:lang w:val="uz-Cyrl-UZ"/>
        </w:rPr>
        <w:t>Илмий ва ахборот хизматлари соҳасида</w:t>
      </w:r>
      <w:r w:rsidRPr="009055B3">
        <w:rPr>
          <w:rFonts w:ascii="Times New Roman" w:hAnsi="Times New Roman"/>
          <w:color w:val="000000"/>
          <w:sz w:val="26"/>
          <w:szCs w:val="26"/>
          <w:lang w:val="uz-Cyrl-UZ"/>
        </w:rPr>
        <w:t>- маркетинг тадқиқотлари доирасини кенгайтириш, ҳисобот ва тезкор ахборотларни узатишнинг электрон технологиясини жорий этиш, бухгалтерия ҳисоби ва ҳисобот тизимини такомиллаштириш.</w:t>
      </w:r>
    </w:p>
    <w:p w14:paraId="4C588C72" w14:textId="77777777" w:rsidR="008148F3" w:rsidRPr="009055B3" w:rsidRDefault="008148F3" w:rsidP="008148F3">
      <w:pPr>
        <w:pStyle w:val="aa"/>
        <w:numPr>
          <w:ilvl w:val="0"/>
          <w:numId w:val="7"/>
        </w:numPr>
        <w:spacing w:after="0" w:line="240" w:lineRule="auto"/>
        <w:ind w:left="644"/>
        <w:jc w:val="both"/>
        <w:rPr>
          <w:rFonts w:ascii="Times New Roman" w:hAnsi="Times New Roman"/>
          <w:color w:val="000000"/>
          <w:sz w:val="26"/>
          <w:szCs w:val="26"/>
          <w:lang w:val="uz-Cyrl-UZ"/>
        </w:rPr>
      </w:pPr>
      <w:r w:rsidRPr="009055B3">
        <w:rPr>
          <w:rFonts w:ascii="Times New Roman" w:hAnsi="Times New Roman"/>
          <w:b/>
          <w:color w:val="000000"/>
          <w:sz w:val="26"/>
          <w:szCs w:val="26"/>
          <w:lang w:val="uz-Cyrl-UZ"/>
        </w:rPr>
        <w:t>Ижтимоий соҳада</w:t>
      </w:r>
      <w:r w:rsidRPr="009055B3">
        <w:rPr>
          <w:rFonts w:ascii="Times New Roman" w:hAnsi="Times New Roman"/>
          <w:color w:val="000000"/>
          <w:sz w:val="26"/>
          <w:szCs w:val="26"/>
          <w:lang w:val="uz-Cyrl-UZ"/>
        </w:rPr>
        <w:t>- меҳнатни рағбатлантиришни кучайтириш ва меҳнат унумдорлигини ошириш, соғлом ва осон меҳнат қилиш, ходимларнинг билим ва маънавий даражасини ошириш.</w:t>
      </w:r>
    </w:p>
    <w:p w14:paraId="7C10CAA6" w14:textId="77777777" w:rsidR="008148F3" w:rsidRPr="009055B3" w:rsidRDefault="008148F3" w:rsidP="008148F3">
      <w:pPr>
        <w:pStyle w:val="aa"/>
        <w:numPr>
          <w:ilvl w:val="0"/>
          <w:numId w:val="7"/>
        </w:numPr>
        <w:spacing w:after="0" w:line="240" w:lineRule="auto"/>
        <w:ind w:left="644"/>
        <w:jc w:val="both"/>
        <w:rPr>
          <w:rFonts w:ascii="Times New Roman" w:hAnsi="Times New Roman"/>
          <w:color w:val="000000"/>
          <w:sz w:val="26"/>
          <w:szCs w:val="26"/>
          <w:lang w:val="uz-Cyrl-UZ"/>
        </w:rPr>
      </w:pPr>
      <w:r w:rsidRPr="009055B3">
        <w:rPr>
          <w:rFonts w:ascii="Times New Roman" w:hAnsi="Times New Roman"/>
          <w:b/>
          <w:color w:val="000000"/>
          <w:sz w:val="26"/>
          <w:szCs w:val="26"/>
          <w:lang w:val="uz-Cyrl-UZ"/>
        </w:rPr>
        <w:t>Корхонани бошқариш соҳасида</w:t>
      </w:r>
      <w:r w:rsidRPr="009055B3">
        <w:rPr>
          <w:rFonts w:ascii="Times New Roman" w:hAnsi="Times New Roman"/>
          <w:color w:val="000000"/>
          <w:sz w:val="26"/>
          <w:szCs w:val="26"/>
          <w:lang w:val="uz-Cyrl-UZ"/>
        </w:rPr>
        <w:t>- ишлаб чиқаришни бошқаришнинг ташкилий тузилмасини такомиллаштириш, корхонани қайта қуриш ва монополиядан чиқариш.</w:t>
      </w:r>
    </w:p>
    <w:p w14:paraId="2B3B4F52" w14:textId="77777777" w:rsidR="008148F3" w:rsidRPr="009055B3" w:rsidRDefault="008148F3" w:rsidP="008148F3">
      <w:pPr>
        <w:pStyle w:val="aa"/>
        <w:spacing w:after="0" w:line="240" w:lineRule="auto"/>
        <w:ind w:left="644"/>
        <w:jc w:val="both"/>
        <w:rPr>
          <w:rFonts w:ascii="Times New Roman" w:hAnsi="Times New Roman"/>
          <w:color w:val="000000"/>
          <w:sz w:val="26"/>
          <w:szCs w:val="26"/>
          <w:lang w:val="uz-Cyrl-UZ"/>
        </w:rPr>
      </w:pPr>
    </w:p>
    <w:p w14:paraId="1D5ED0F0" w14:textId="77777777" w:rsidR="008148F3" w:rsidRPr="009055B3" w:rsidRDefault="00CD381F" w:rsidP="008148F3">
      <w:pPr>
        <w:spacing w:after="0" w:line="240" w:lineRule="auto"/>
        <w:ind w:firstLine="644"/>
        <w:jc w:val="both"/>
        <w:rPr>
          <w:rFonts w:ascii="Times New Roman" w:hAnsi="Times New Roman"/>
          <w:b/>
          <w:color w:val="000000"/>
          <w:sz w:val="26"/>
          <w:szCs w:val="26"/>
          <w:lang w:val="uz-Cyrl-UZ"/>
        </w:rPr>
      </w:pPr>
      <w:r w:rsidRPr="009055B3">
        <w:rPr>
          <w:rFonts w:ascii="Times New Roman" w:hAnsi="Times New Roman"/>
          <w:b/>
          <w:color w:val="000000"/>
          <w:sz w:val="26"/>
          <w:szCs w:val="26"/>
          <w:lang w:val="uz-Cyrl-UZ"/>
        </w:rPr>
        <w:t xml:space="preserve">            </w:t>
      </w:r>
      <w:r w:rsidR="008148F3" w:rsidRPr="009055B3">
        <w:rPr>
          <w:rFonts w:ascii="Times New Roman" w:hAnsi="Times New Roman"/>
          <w:b/>
          <w:color w:val="000000"/>
          <w:sz w:val="26"/>
          <w:szCs w:val="26"/>
          <w:lang w:val="uz-Cyrl-UZ"/>
        </w:rPr>
        <w:t>Транспорт хизматлари бозорини ўрганиш.</w:t>
      </w:r>
    </w:p>
    <w:p w14:paraId="598239FD" w14:textId="77777777" w:rsidR="008148F3" w:rsidRPr="009055B3" w:rsidRDefault="008148F3" w:rsidP="008148F3">
      <w:pPr>
        <w:spacing w:after="0" w:line="240" w:lineRule="auto"/>
        <w:jc w:val="both"/>
        <w:rPr>
          <w:rFonts w:ascii="Times New Roman" w:hAnsi="Times New Roman"/>
          <w:color w:val="000000"/>
          <w:sz w:val="26"/>
          <w:szCs w:val="26"/>
          <w:lang w:val="uz-Cyrl-UZ"/>
        </w:rPr>
      </w:pPr>
      <w:r w:rsidRPr="009055B3">
        <w:rPr>
          <w:rFonts w:ascii="Times New Roman" w:hAnsi="Times New Roman"/>
          <w:color w:val="000000"/>
          <w:sz w:val="26"/>
          <w:szCs w:val="26"/>
          <w:lang w:val="uz-Cyrl-UZ"/>
        </w:rPr>
        <w:t xml:space="preserve">             Tранспорт хизматлари бозорини ўрганиш корхонанинг кейинги фаолиятини аниқлаш учун зарур бўлган маълумотларни олиш мақсадида амалга оширилади. Бунинг учун бозор салоҳиятини баҳолаш, бозор сегментацияси, корхонанинг ушбу бозордаги фаолиятини прогнозлаш ва режалаштириш билан боғлиқ қарорлар қабул қилиш учун зарур бўлган транспорт хизматлари бозори тўғрисидаги кенг қамровли маълумотларни тизимли равишда тўплаш, таҳлил қилиш ва умумлаштириш кўзда тутилган.</w:t>
      </w:r>
    </w:p>
    <w:p w14:paraId="73F77E97" w14:textId="77777777" w:rsidR="00D31812" w:rsidRPr="009055B3" w:rsidRDefault="00D31812" w:rsidP="003D6827">
      <w:pPr>
        <w:spacing w:after="0" w:line="240" w:lineRule="auto"/>
        <w:jc w:val="both"/>
        <w:rPr>
          <w:rFonts w:ascii="Times New Roman" w:hAnsi="Times New Roman"/>
          <w:sz w:val="26"/>
          <w:szCs w:val="26"/>
          <w:lang w:val="uz-Cyrl-UZ"/>
        </w:rPr>
      </w:pPr>
    </w:p>
    <w:p w14:paraId="78C06555" w14:textId="77777777" w:rsidR="00D31812" w:rsidRPr="009055B3" w:rsidRDefault="00D31812" w:rsidP="003D6827">
      <w:pPr>
        <w:spacing w:after="0" w:line="240" w:lineRule="auto"/>
        <w:jc w:val="both"/>
        <w:rPr>
          <w:rFonts w:ascii="Times New Roman" w:hAnsi="Times New Roman"/>
          <w:b/>
          <w:sz w:val="26"/>
          <w:szCs w:val="26"/>
          <w:lang w:val="uz-Cyrl-UZ"/>
        </w:rPr>
      </w:pPr>
      <w:r w:rsidRPr="009055B3">
        <w:rPr>
          <w:rFonts w:ascii="Times New Roman" w:hAnsi="Times New Roman"/>
          <w:b/>
          <w:sz w:val="26"/>
          <w:szCs w:val="26"/>
          <w:lang w:val="uz-Cyrl-UZ"/>
        </w:rPr>
        <w:t xml:space="preserve">                      3. ИШЛАБ ЧИҚАРИШНИ РЕЖАЛАШТИРИШ</w:t>
      </w:r>
    </w:p>
    <w:p w14:paraId="07FC5F19" w14:textId="77777777" w:rsidR="00D31812" w:rsidRPr="009055B3" w:rsidRDefault="00D31812" w:rsidP="003D6827">
      <w:pPr>
        <w:spacing w:after="0" w:line="240" w:lineRule="auto"/>
        <w:jc w:val="both"/>
        <w:rPr>
          <w:rFonts w:ascii="Times New Roman" w:hAnsi="Times New Roman"/>
          <w:sz w:val="26"/>
          <w:szCs w:val="26"/>
          <w:lang w:val="uz-Cyrl-UZ"/>
        </w:rPr>
      </w:pPr>
    </w:p>
    <w:p w14:paraId="77D9073D" w14:textId="77777777" w:rsidR="00D31812"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«O‘ztemiryo‘lyo‘lovchi» АЖда Бизнес-режанинг ишлаб чиқариш кўрсаткичларини режалаштириш учун кўпроқ консерватив ёндашув қабул қилинган. Камчиқ тоннелининг ишга туширилиши муносабати билан хозирги кунгача </w:t>
      </w:r>
      <w:r w:rsidR="000F0219" w:rsidRPr="009055B3">
        <w:rPr>
          <w:rFonts w:ascii="Times New Roman" w:hAnsi="Times New Roman"/>
          <w:sz w:val="26"/>
          <w:szCs w:val="26"/>
          <w:lang w:val="uz-Cyrl-UZ"/>
        </w:rPr>
        <w:t xml:space="preserve">Андижон-Тошкент, </w:t>
      </w:r>
      <w:r w:rsidRPr="009055B3">
        <w:rPr>
          <w:rFonts w:ascii="Times New Roman" w:hAnsi="Times New Roman"/>
          <w:sz w:val="26"/>
          <w:szCs w:val="26"/>
          <w:lang w:val="uz-Cyrl-UZ"/>
        </w:rPr>
        <w:t>Андижон-Қўнғирот, Андижон-Термиз</w:t>
      </w:r>
      <w:r w:rsidR="000F0219" w:rsidRPr="009055B3">
        <w:rPr>
          <w:rFonts w:ascii="Times New Roman" w:hAnsi="Times New Roman"/>
          <w:sz w:val="26"/>
          <w:szCs w:val="26"/>
          <w:lang w:val="uz-Cyrl-UZ"/>
        </w:rPr>
        <w:t>, Андижон-Хива</w:t>
      </w:r>
      <w:r w:rsidRPr="009055B3">
        <w:rPr>
          <w:rFonts w:ascii="Times New Roman" w:hAnsi="Times New Roman"/>
          <w:sz w:val="26"/>
          <w:szCs w:val="26"/>
          <w:lang w:val="uz-Cyrl-UZ"/>
        </w:rPr>
        <w:t xml:space="preserve"> йўналишларида янги поездлар йўлга қўйилмокда ҳамда Тошкент ва Фарғона вилоятларида махаллий ва шаҳар атрофи йўналишларида транспортни ривожлантириш имкониятлари кенгайтирилмоқда. </w:t>
      </w:r>
    </w:p>
    <w:p w14:paraId="5BF7A219" w14:textId="77777777" w:rsidR="00D31812" w:rsidRPr="009055B3" w:rsidRDefault="00D31812" w:rsidP="003973E7">
      <w:pPr>
        <w:spacing w:after="0" w:line="240" w:lineRule="auto"/>
        <w:jc w:val="both"/>
        <w:rPr>
          <w:rFonts w:ascii="Times New Roman" w:hAnsi="Times New Roman"/>
          <w:color w:val="FF0000"/>
          <w:sz w:val="26"/>
          <w:szCs w:val="26"/>
          <w:lang w:val="uz-Cyrl-UZ"/>
        </w:rPr>
      </w:pPr>
      <w:r w:rsidRPr="009055B3">
        <w:rPr>
          <w:rFonts w:ascii="Times New Roman" w:hAnsi="Times New Roman"/>
          <w:sz w:val="26"/>
          <w:szCs w:val="26"/>
          <w:lang w:val="uz-Cyrl-UZ"/>
        </w:rPr>
        <w:t xml:space="preserve">       </w:t>
      </w:r>
      <w:r w:rsidR="003973E7" w:rsidRPr="009055B3">
        <w:rPr>
          <w:rFonts w:ascii="Times New Roman" w:hAnsi="Times New Roman"/>
          <w:sz w:val="26"/>
          <w:szCs w:val="26"/>
          <w:lang w:val="uz-Cyrl-UZ"/>
        </w:rPr>
        <w:t xml:space="preserve">      </w:t>
      </w:r>
      <w:r w:rsidRPr="009055B3">
        <w:rPr>
          <w:rFonts w:ascii="Times New Roman" w:hAnsi="Times New Roman"/>
          <w:sz w:val="26"/>
          <w:szCs w:val="26"/>
          <w:lang w:val="uz-Cyrl-UZ"/>
        </w:rPr>
        <w:t>Шуни алоҳида таъкидлаш керакки, 2020-202</w:t>
      </w:r>
      <w:r w:rsidR="00AC3C18"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йиллар «O‘ztemiryo‘lyo‘lovchi» АЖ учун жиддий синовлар йиллари бўлди. Жамиятнинг асосий ҳажм, сифат ва молиявий кўрсаткичларининг ёмонлашувига Ўзбекистон Республикасида COVID-19  коронавируси пандемияси жиддий таъсир кўрсатди.</w:t>
      </w:r>
    </w:p>
    <w:p w14:paraId="46128B7F" w14:textId="77777777" w:rsidR="002E22ED" w:rsidRPr="009055B3" w:rsidRDefault="00D31812" w:rsidP="003973E7">
      <w:pPr>
        <w:spacing w:line="240" w:lineRule="auto"/>
        <w:rPr>
          <w:rFonts w:ascii="Times New Roman" w:hAnsi="Times New Roman"/>
          <w:snapToGrid w:val="0"/>
          <w:sz w:val="26"/>
          <w:szCs w:val="26"/>
          <w:lang w:val="uz-Cyrl-UZ"/>
        </w:rPr>
      </w:pPr>
      <w:r w:rsidRPr="009055B3">
        <w:rPr>
          <w:rFonts w:ascii="Times New Roman" w:hAnsi="Times New Roman"/>
          <w:color w:val="FF0000"/>
          <w:sz w:val="26"/>
          <w:szCs w:val="26"/>
          <w:lang w:val="uz-Cyrl-UZ"/>
        </w:rPr>
        <w:t xml:space="preserve">   </w:t>
      </w:r>
      <w:r w:rsidR="002E22ED" w:rsidRPr="009055B3">
        <w:rPr>
          <w:rFonts w:ascii="Times New Roman" w:hAnsi="Times New Roman"/>
          <w:snapToGrid w:val="0"/>
          <w:sz w:val="26"/>
          <w:szCs w:val="26"/>
          <w:lang w:val="uz-Cyrl-UZ"/>
        </w:rPr>
        <w:t xml:space="preserve">           Халкаро </w:t>
      </w:r>
      <w:r w:rsidR="002E22ED" w:rsidRPr="009055B3">
        <w:rPr>
          <w:rFonts w:ascii="Times New Roman" w:hAnsi="Times New Roman"/>
          <w:bCs/>
          <w:snapToGrid w:val="0"/>
          <w:sz w:val="26"/>
          <w:szCs w:val="26"/>
          <w:lang w:val="uz-Cyrl-UZ"/>
        </w:rPr>
        <w:t>қ</w:t>
      </w:r>
      <w:r w:rsidR="002E22ED" w:rsidRPr="009055B3">
        <w:rPr>
          <w:rFonts w:ascii="Times New Roman" w:hAnsi="Times New Roman"/>
          <w:snapToGrid w:val="0"/>
          <w:sz w:val="26"/>
          <w:szCs w:val="26"/>
          <w:lang w:val="uz-Cyrl-UZ"/>
        </w:rPr>
        <w:t xml:space="preserve">атновлар тўлиқ тикланмагани ва шахар атрофи йўналишларида йўловчиларнинг </w:t>
      </w:r>
      <w:r w:rsidR="002E22ED" w:rsidRPr="009055B3">
        <w:rPr>
          <w:rFonts w:ascii="Times New Roman" w:hAnsi="Times New Roman"/>
          <w:bCs/>
          <w:snapToGrid w:val="0"/>
          <w:sz w:val="26"/>
          <w:szCs w:val="26"/>
          <w:lang w:val="uz-Cyrl-UZ"/>
        </w:rPr>
        <w:t>қ</w:t>
      </w:r>
      <w:r w:rsidR="002E22ED" w:rsidRPr="009055B3">
        <w:rPr>
          <w:rFonts w:ascii="Times New Roman" w:hAnsi="Times New Roman"/>
          <w:snapToGrid w:val="0"/>
          <w:sz w:val="26"/>
          <w:szCs w:val="26"/>
          <w:lang w:val="uz-Cyrl-UZ"/>
        </w:rPr>
        <w:t xml:space="preserve">атновлари камайганлиги сабабли </w:t>
      </w:r>
      <w:r w:rsidR="002E22ED" w:rsidRPr="009055B3">
        <w:rPr>
          <w:rFonts w:ascii="Times New Roman" w:hAnsi="Times New Roman"/>
          <w:snapToGrid w:val="0"/>
          <w:sz w:val="26"/>
          <w:szCs w:val="26"/>
          <w:lang w:val="uz-Cyrl-UZ" w:eastAsia="x-none"/>
        </w:rPr>
        <w:t xml:space="preserve">«O‘ztemiryo‘lyo‘lovchi» </w:t>
      </w:r>
      <w:r w:rsidR="002E22ED" w:rsidRPr="009055B3">
        <w:rPr>
          <w:rFonts w:ascii="Times New Roman" w:hAnsi="Times New Roman"/>
          <w:bCs/>
          <w:snapToGrid w:val="0"/>
          <w:sz w:val="26"/>
          <w:szCs w:val="26"/>
          <w:lang w:val="uz-Cyrl-UZ"/>
        </w:rPr>
        <w:t xml:space="preserve">АЖ нинг </w:t>
      </w:r>
      <w:r w:rsidR="002E22ED" w:rsidRPr="009055B3">
        <w:rPr>
          <w:rFonts w:ascii="Times New Roman" w:hAnsi="Times New Roman"/>
          <w:snapToGrid w:val="0"/>
          <w:sz w:val="26"/>
          <w:szCs w:val="26"/>
          <w:lang w:val="uz-Cyrl-UZ"/>
        </w:rPr>
        <w:t xml:space="preserve">иш фаолиятини белгиловчи асосий кўрсаткичларининг бажарилиш хажми COVID-19  коронавирус пандемиясидан олдинги холатига етиб бормади, йўловчи айланмаси 01.10.2022 йил холатига   </w:t>
      </w:r>
      <w:r w:rsidR="002E22ED" w:rsidRPr="009055B3">
        <w:rPr>
          <w:rFonts w:ascii="Times New Roman" w:hAnsi="Times New Roman"/>
          <w:b/>
          <w:snapToGrid w:val="0"/>
          <w:sz w:val="26"/>
          <w:szCs w:val="26"/>
          <w:lang w:val="uz-Cyrl-UZ"/>
        </w:rPr>
        <w:t>2 611,4 млн.й</w:t>
      </w:r>
      <w:r w:rsidR="002E22ED" w:rsidRPr="009055B3">
        <w:rPr>
          <w:rFonts w:ascii="Times New Roman" w:hAnsi="Times New Roman"/>
          <w:b/>
          <w:bCs/>
          <w:snapToGrid w:val="0"/>
          <w:sz w:val="26"/>
          <w:szCs w:val="26"/>
          <w:lang w:val="uz-Cyrl-UZ"/>
        </w:rPr>
        <w:t>ў</w:t>
      </w:r>
      <w:r w:rsidR="002E22ED" w:rsidRPr="009055B3">
        <w:rPr>
          <w:rFonts w:ascii="Times New Roman" w:hAnsi="Times New Roman"/>
          <w:b/>
          <w:snapToGrid w:val="0"/>
          <w:sz w:val="26"/>
          <w:szCs w:val="26"/>
          <w:lang w:val="uz-Cyrl-UZ"/>
        </w:rPr>
        <w:t>ловчи-км.</w:t>
      </w:r>
      <w:r w:rsidR="002E22ED" w:rsidRPr="009055B3">
        <w:rPr>
          <w:rFonts w:ascii="Times New Roman" w:hAnsi="Times New Roman"/>
          <w:snapToGrid w:val="0"/>
          <w:sz w:val="26"/>
          <w:szCs w:val="26"/>
          <w:lang w:val="uz-Cyrl-UZ"/>
        </w:rPr>
        <w:t xml:space="preserve">ни ташкил қилган бўлса   01.10.2019 йил холатига </w:t>
      </w:r>
      <w:r w:rsidR="002E22ED" w:rsidRPr="009055B3">
        <w:rPr>
          <w:rFonts w:ascii="Times New Roman" w:hAnsi="Times New Roman"/>
          <w:b/>
          <w:snapToGrid w:val="0"/>
          <w:sz w:val="26"/>
          <w:szCs w:val="26"/>
          <w:lang w:val="uz-Cyrl-UZ"/>
        </w:rPr>
        <w:t>3 325,8 млн.й</w:t>
      </w:r>
      <w:r w:rsidR="002E22ED" w:rsidRPr="009055B3">
        <w:rPr>
          <w:rFonts w:ascii="Times New Roman" w:hAnsi="Times New Roman"/>
          <w:b/>
          <w:bCs/>
          <w:snapToGrid w:val="0"/>
          <w:sz w:val="26"/>
          <w:szCs w:val="26"/>
          <w:lang w:val="uz-Cyrl-UZ"/>
        </w:rPr>
        <w:t>ў</w:t>
      </w:r>
      <w:r w:rsidR="002E22ED" w:rsidRPr="009055B3">
        <w:rPr>
          <w:rFonts w:ascii="Times New Roman" w:hAnsi="Times New Roman"/>
          <w:b/>
          <w:snapToGrid w:val="0"/>
          <w:sz w:val="26"/>
          <w:szCs w:val="26"/>
          <w:lang w:val="uz-Cyrl-UZ"/>
        </w:rPr>
        <w:t>ловчи-км.</w:t>
      </w:r>
      <w:r w:rsidR="002E22ED" w:rsidRPr="009055B3">
        <w:rPr>
          <w:rFonts w:ascii="Times New Roman" w:hAnsi="Times New Roman"/>
          <w:snapToGrid w:val="0"/>
          <w:sz w:val="26"/>
          <w:szCs w:val="26"/>
          <w:lang w:val="uz-Cyrl-UZ"/>
        </w:rPr>
        <w:t xml:space="preserve"> бўлган,  яъни  2022 йилнинг хисобот даврида  2019 йил</w:t>
      </w:r>
      <w:r w:rsidR="00B12AE5" w:rsidRPr="009055B3">
        <w:rPr>
          <w:rFonts w:ascii="Times New Roman" w:hAnsi="Times New Roman"/>
          <w:snapToGrid w:val="0"/>
          <w:sz w:val="26"/>
          <w:szCs w:val="26"/>
          <w:lang w:val="uz-Cyrl-UZ"/>
        </w:rPr>
        <w:t>га нисбатан</w:t>
      </w:r>
      <w:r w:rsidR="003973E7" w:rsidRPr="009055B3">
        <w:rPr>
          <w:rFonts w:ascii="Times New Roman" w:hAnsi="Times New Roman"/>
          <w:snapToGrid w:val="0"/>
          <w:sz w:val="26"/>
          <w:szCs w:val="26"/>
          <w:lang w:val="uz-Cyrl-UZ"/>
        </w:rPr>
        <w:t xml:space="preserve"> </w:t>
      </w:r>
      <w:r w:rsidR="002E22ED" w:rsidRPr="009055B3">
        <w:rPr>
          <w:rFonts w:ascii="Times New Roman" w:hAnsi="Times New Roman"/>
          <w:snapToGrid w:val="0"/>
          <w:sz w:val="26"/>
          <w:szCs w:val="26"/>
          <w:lang w:val="uz-Cyrl-UZ"/>
        </w:rPr>
        <w:t xml:space="preserve"> </w:t>
      </w:r>
      <w:r w:rsidR="002E22ED" w:rsidRPr="009055B3">
        <w:rPr>
          <w:rFonts w:ascii="Times New Roman" w:hAnsi="Times New Roman"/>
          <w:b/>
          <w:snapToGrid w:val="0"/>
          <w:sz w:val="26"/>
          <w:szCs w:val="26"/>
          <w:lang w:val="uz-Cyrl-UZ"/>
        </w:rPr>
        <w:t>714,4 млн.й</w:t>
      </w:r>
      <w:r w:rsidR="002E22ED" w:rsidRPr="009055B3">
        <w:rPr>
          <w:rFonts w:ascii="Times New Roman" w:hAnsi="Times New Roman"/>
          <w:b/>
          <w:bCs/>
          <w:snapToGrid w:val="0"/>
          <w:sz w:val="26"/>
          <w:szCs w:val="26"/>
          <w:lang w:val="uz-Cyrl-UZ"/>
        </w:rPr>
        <w:t>ў</w:t>
      </w:r>
      <w:r w:rsidR="002E22ED" w:rsidRPr="009055B3">
        <w:rPr>
          <w:rFonts w:ascii="Times New Roman" w:hAnsi="Times New Roman"/>
          <w:b/>
          <w:snapToGrid w:val="0"/>
          <w:sz w:val="26"/>
          <w:szCs w:val="26"/>
          <w:lang w:val="uz-Cyrl-UZ"/>
        </w:rPr>
        <w:t>ловчи-км</w:t>
      </w:r>
      <w:r w:rsidR="002E22ED" w:rsidRPr="009055B3">
        <w:rPr>
          <w:rFonts w:ascii="Times New Roman" w:hAnsi="Times New Roman"/>
          <w:snapToGrid w:val="0"/>
          <w:sz w:val="26"/>
          <w:szCs w:val="26"/>
          <w:lang w:val="uz-Cyrl-UZ"/>
        </w:rPr>
        <w:t>. га кам бажарилган.</w:t>
      </w:r>
    </w:p>
    <w:p w14:paraId="507E6EFD" w14:textId="7FBFA9B4" w:rsidR="00D31812" w:rsidRDefault="00F60A86" w:rsidP="00F60A86">
      <w:pPr>
        <w:spacing w:line="240" w:lineRule="auto"/>
        <w:ind w:left="-426"/>
        <w:rPr>
          <w:rFonts w:ascii="Times New Roman" w:hAnsi="Times New Roman"/>
          <w:sz w:val="26"/>
          <w:szCs w:val="26"/>
          <w:lang w:val="uz-Cyrl-UZ"/>
        </w:rPr>
      </w:pPr>
      <w:r>
        <w:rPr>
          <w:rFonts w:ascii="Times New Roman" w:hAnsi="Times New Roman"/>
          <w:sz w:val="26"/>
          <w:szCs w:val="26"/>
          <w:lang w:val="uz-Cyrl-UZ"/>
        </w:rPr>
        <w:t xml:space="preserve">              2023 </w:t>
      </w:r>
      <w:r w:rsidR="00D31812" w:rsidRPr="009055B3">
        <w:rPr>
          <w:rFonts w:ascii="Times New Roman" w:hAnsi="Times New Roman"/>
          <w:sz w:val="26"/>
          <w:szCs w:val="26"/>
          <w:lang w:val="uz-Cyrl-UZ"/>
        </w:rPr>
        <w:t>йилга мўлжалланган ишлар ҳажмини режалаштираётиб, «O‘ztemiryo‘lyo‘lovchi» АЖ  пандемиядан олдинги (2019-йил охири ва 2020-йил боши) даврлар иш ҳажмига эришишга умид қилмоқда.</w:t>
      </w:r>
    </w:p>
    <w:p w14:paraId="062D80DF" w14:textId="77777777" w:rsidR="00F60A86" w:rsidRPr="009055B3" w:rsidRDefault="00F60A86" w:rsidP="00F60A86">
      <w:pPr>
        <w:spacing w:line="240" w:lineRule="auto"/>
        <w:ind w:left="-426"/>
        <w:rPr>
          <w:rFonts w:ascii="Times New Roman" w:hAnsi="Times New Roman"/>
          <w:sz w:val="26"/>
          <w:szCs w:val="26"/>
          <w:lang w:val="uz-Cyrl-UZ"/>
        </w:rPr>
      </w:pPr>
    </w:p>
    <w:p w14:paraId="1D74B050" w14:textId="77777777" w:rsidR="00D31812" w:rsidRPr="009055B3" w:rsidRDefault="00D31812" w:rsidP="003D6827">
      <w:pPr>
        <w:spacing w:after="0" w:line="240" w:lineRule="auto"/>
        <w:jc w:val="both"/>
        <w:rPr>
          <w:rFonts w:ascii="Times New Roman" w:hAnsi="Times New Roman"/>
          <w:b/>
          <w:sz w:val="26"/>
          <w:szCs w:val="26"/>
        </w:rPr>
      </w:pPr>
      <w:r w:rsidRPr="009055B3">
        <w:rPr>
          <w:rFonts w:ascii="Times New Roman" w:hAnsi="Times New Roman"/>
          <w:b/>
          <w:sz w:val="26"/>
          <w:szCs w:val="26"/>
          <w:lang w:val="uz-Cyrl-UZ"/>
        </w:rPr>
        <w:t xml:space="preserve">                  </w:t>
      </w:r>
      <w:r w:rsidRPr="009055B3">
        <w:rPr>
          <w:rFonts w:ascii="Times New Roman" w:hAnsi="Times New Roman"/>
          <w:b/>
          <w:sz w:val="26"/>
          <w:szCs w:val="26"/>
        </w:rPr>
        <w:t>202</w:t>
      </w:r>
      <w:r w:rsidR="003973E7" w:rsidRPr="009055B3">
        <w:rPr>
          <w:rFonts w:ascii="Times New Roman" w:hAnsi="Times New Roman"/>
          <w:b/>
          <w:sz w:val="26"/>
          <w:szCs w:val="26"/>
        </w:rPr>
        <w:t>2</w:t>
      </w:r>
      <w:r w:rsidRPr="009055B3">
        <w:rPr>
          <w:rFonts w:ascii="Times New Roman" w:hAnsi="Times New Roman"/>
          <w:b/>
          <w:sz w:val="26"/>
          <w:szCs w:val="26"/>
        </w:rPr>
        <w:t xml:space="preserve"> йил асосий  к</w:t>
      </w:r>
      <w:r w:rsidRPr="009055B3">
        <w:rPr>
          <w:rFonts w:ascii="Times New Roman" w:hAnsi="Times New Roman"/>
          <w:b/>
          <w:sz w:val="26"/>
          <w:szCs w:val="26"/>
          <w:lang w:val="uz-Cyrl-UZ"/>
        </w:rPr>
        <w:t>ў</w:t>
      </w:r>
      <w:r w:rsidRPr="009055B3">
        <w:rPr>
          <w:rFonts w:ascii="Times New Roman" w:hAnsi="Times New Roman"/>
          <w:b/>
          <w:sz w:val="26"/>
          <w:szCs w:val="26"/>
        </w:rPr>
        <w:t>рсаткичлари ва 202</w:t>
      </w:r>
      <w:r w:rsidR="003973E7" w:rsidRPr="009055B3">
        <w:rPr>
          <w:rFonts w:ascii="Times New Roman" w:hAnsi="Times New Roman"/>
          <w:b/>
          <w:sz w:val="26"/>
          <w:szCs w:val="26"/>
        </w:rPr>
        <w:t>3</w:t>
      </w:r>
      <w:r w:rsidRPr="009055B3">
        <w:rPr>
          <w:rFonts w:ascii="Times New Roman" w:hAnsi="Times New Roman"/>
          <w:b/>
          <w:sz w:val="26"/>
          <w:szCs w:val="26"/>
        </w:rPr>
        <w:t xml:space="preserve"> йил учун режа</w:t>
      </w:r>
    </w:p>
    <w:p w14:paraId="209C9CB8" w14:textId="77777777" w:rsidR="00D31812" w:rsidRPr="009055B3" w:rsidRDefault="00D31812" w:rsidP="003D6827">
      <w:pPr>
        <w:spacing w:after="0" w:line="240" w:lineRule="auto"/>
        <w:jc w:val="both"/>
        <w:rPr>
          <w:rFonts w:ascii="Times New Roman" w:hAnsi="Times New Roman"/>
          <w:sz w:val="26"/>
          <w:szCs w:val="26"/>
        </w:rPr>
      </w:pPr>
    </w:p>
    <w:tbl>
      <w:tblPr>
        <w:tblW w:w="9605" w:type="dxa"/>
        <w:tblInd w:w="-34" w:type="dxa"/>
        <w:tblLayout w:type="fixed"/>
        <w:tblLook w:val="00A0" w:firstRow="1" w:lastRow="0" w:firstColumn="1" w:lastColumn="0" w:noHBand="0" w:noVBand="0"/>
      </w:tblPr>
      <w:tblGrid>
        <w:gridCol w:w="426"/>
        <w:gridCol w:w="5116"/>
        <w:gridCol w:w="1080"/>
        <w:gridCol w:w="1440"/>
        <w:gridCol w:w="1543"/>
      </w:tblGrid>
      <w:tr w:rsidR="00182B1D" w:rsidRPr="009055B3" w14:paraId="43786399" w14:textId="77777777" w:rsidTr="003973E7">
        <w:trPr>
          <w:trHeight w:val="416"/>
        </w:trPr>
        <w:tc>
          <w:tcPr>
            <w:tcW w:w="426" w:type="dxa"/>
            <w:tcBorders>
              <w:top w:val="single" w:sz="4" w:space="0" w:color="auto"/>
              <w:left w:val="single" w:sz="4" w:space="0" w:color="auto"/>
              <w:bottom w:val="single" w:sz="4" w:space="0" w:color="auto"/>
              <w:right w:val="single" w:sz="4" w:space="0" w:color="auto"/>
            </w:tcBorders>
            <w:vAlign w:val="center"/>
          </w:tcPr>
          <w:p w14:paraId="33350667"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w:t>
            </w:r>
          </w:p>
        </w:tc>
        <w:tc>
          <w:tcPr>
            <w:tcW w:w="5116" w:type="dxa"/>
            <w:tcBorders>
              <w:top w:val="single" w:sz="4" w:space="0" w:color="auto"/>
              <w:left w:val="nil"/>
              <w:bottom w:val="single" w:sz="4" w:space="0" w:color="auto"/>
              <w:right w:val="single" w:sz="4" w:space="0" w:color="auto"/>
            </w:tcBorders>
            <w:noWrap/>
            <w:vAlign w:val="center"/>
          </w:tcPr>
          <w:p w14:paraId="144362CE"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К</w:t>
            </w:r>
            <w:r w:rsidRPr="009055B3">
              <w:rPr>
                <w:rFonts w:ascii="Times New Roman" w:hAnsi="Times New Roman"/>
                <w:b/>
                <w:sz w:val="20"/>
                <w:szCs w:val="20"/>
                <w:lang w:val="uz-Cyrl-UZ"/>
              </w:rPr>
              <w:t>ў</w:t>
            </w:r>
            <w:r w:rsidRPr="009055B3">
              <w:rPr>
                <w:rFonts w:ascii="Times New Roman" w:hAnsi="Times New Roman"/>
                <w:b/>
                <w:bCs/>
                <w:sz w:val="20"/>
                <w:szCs w:val="20"/>
              </w:rPr>
              <w:t>рсаткичлар номи</w:t>
            </w:r>
          </w:p>
        </w:tc>
        <w:tc>
          <w:tcPr>
            <w:tcW w:w="1080" w:type="dxa"/>
            <w:tcBorders>
              <w:top w:val="single" w:sz="4" w:space="0" w:color="auto"/>
              <w:left w:val="nil"/>
              <w:bottom w:val="single" w:sz="4" w:space="0" w:color="auto"/>
              <w:right w:val="single" w:sz="4" w:space="0" w:color="auto"/>
            </w:tcBorders>
            <w:vAlign w:val="center"/>
          </w:tcPr>
          <w:p w14:paraId="783233F4"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Бирлиги</w:t>
            </w:r>
          </w:p>
        </w:tc>
        <w:tc>
          <w:tcPr>
            <w:tcW w:w="1440" w:type="dxa"/>
            <w:tcBorders>
              <w:top w:val="single" w:sz="4" w:space="0" w:color="auto"/>
              <w:left w:val="nil"/>
              <w:bottom w:val="single" w:sz="4" w:space="0" w:color="auto"/>
              <w:right w:val="single" w:sz="4" w:space="0" w:color="auto"/>
            </w:tcBorders>
            <w:vAlign w:val="center"/>
          </w:tcPr>
          <w:p w14:paraId="38FFFD8B"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Кутил.</w:t>
            </w:r>
          </w:p>
          <w:p w14:paraId="4FAE9889" w14:textId="77777777" w:rsidR="00D31812" w:rsidRPr="009055B3" w:rsidRDefault="003973E7" w:rsidP="003973E7">
            <w:pPr>
              <w:spacing w:after="0" w:line="240" w:lineRule="auto"/>
              <w:jc w:val="center"/>
              <w:rPr>
                <w:rFonts w:ascii="Times New Roman" w:hAnsi="Times New Roman"/>
                <w:b/>
                <w:bCs/>
                <w:sz w:val="20"/>
                <w:szCs w:val="20"/>
              </w:rPr>
            </w:pPr>
            <w:r w:rsidRPr="009055B3">
              <w:rPr>
                <w:rFonts w:ascii="Times New Roman" w:hAnsi="Times New Roman"/>
                <w:b/>
                <w:bCs/>
                <w:sz w:val="20"/>
                <w:szCs w:val="20"/>
              </w:rPr>
              <w:t>х</w:t>
            </w:r>
            <w:r w:rsidR="00D31812" w:rsidRPr="009055B3">
              <w:rPr>
                <w:rFonts w:ascii="Times New Roman" w:hAnsi="Times New Roman"/>
                <w:b/>
                <w:bCs/>
                <w:sz w:val="20"/>
                <w:szCs w:val="20"/>
              </w:rPr>
              <w:t>исобот</w:t>
            </w:r>
            <w:r w:rsidRPr="009055B3">
              <w:rPr>
                <w:rFonts w:ascii="Times New Roman" w:hAnsi="Times New Roman"/>
                <w:b/>
                <w:bCs/>
                <w:sz w:val="20"/>
                <w:szCs w:val="20"/>
              </w:rPr>
              <w:t xml:space="preserve">   </w:t>
            </w:r>
            <w:r w:rsidR="00D31812" w:rsidRPr="009055B3">
              <w:rPr>
                <w:rFonts w:ascii="Times New Roman" w:hAnsi="Times New Roman"/>
                <w:b/>
                <w:bCs/>
                <w:sz w:val="20"/>
                <w:szCs w:val="20"/>
              </w:rPr>
              <w:t>202</w:t>
            </w:r>
            <w:r w:rsidRPr="009055B3">
              <w:rPr>
                <w:rFonts w:ascii="Times New Roman" w:hAnsi="Times New Roman"/>
                <w:b/>
                <w:bCs/>
                <w:sz w:val="20"/>
                <w:szCs w:val="20"/>
              </w:rPr>
              <w:t>2 й</w:t>
            </w:r>
            <w:r w:rsidR="00D31812" w:rsidRPr="009055B3">
              <w:rPr>
                <w:rFonts w:ascii="Times New Roman" w:hAnsi="Times New Roman"/>
                <w:b/>
                <w:bCs/>
                <w:sz w:val="20"/>
                <w:szCs w:val="20"/>
              </w:rPr>
              <w:t>.</w:t>
            </w:r>
          </w:p>
        </w:tc>
        <w:tc>
          <w:tcPr>
            <w:tcW w:w="1543" w:type="dxa"/>
            <w:tcBorders>
              <w:top w:val="single" w:sz="4" w:space="0" w:color="auto"/>
              <w:left w:val="nil"/>
              <w:bottom w:val="single" w:sz="4" w:space="0" w:color="auto"/>
              <w:right w:val="single" w:sz="4" w:space="0" w:color="auto"/>
            </w:tcBorders>
            <w:vAlign w:val="center"/>
          </w:tcPr>
          <w:p w14:paraId="781E8DD7"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Режа</w:t>
            </w:r>
          </w:p>
          <w:p w14:paraId="47347BA6" w14:textId="77777777" w:rsidR="00D31812" w:rsidRPr="009055B3" w:rsidRDefault="00D31812" w:rsidP="003973E7">
            <w:pPr>
              <w:spacing w:after="0" w:line="240" w:lineRule="auto"/>
              <w:jc w:val="center"/>
              <w:rPr>
                <w:rFonts w:ascii="Times New Roman" w:hAnsi="Times New Roman"/>
                <w:b/>
                <w:bCs/>
                <w:sz w:val="20"/>
                <w:szCs w:val="20"/>
              </w:rPr>
            </w:pPr>
            <w:r w:rsidRPr="009055B3">
              <w:rPr>
                <w:rFonts w:ascii="Times New Roman" w:hAnsi="Times New Roman"/>
                <w:b/>
                <w:bCs/>
                <w:sz w:val="20"/>
                <w:szCs w:val="20"/>
              </w:rPr>
              <w:t xml:space="preserve"> 202</w:t>
            </w:r>
            <w:r w:rsidR="003973E7" w:rsidRPr="009055B3">
              <w:rPr>
                <w:rFonts w:ascii="Times New Roman" w:hAnsi="Times New Roman"/>
                <w:b/>
                <w:bCs/>
                <w:sz w:val="20"/>
                <w:szCs w:val="20"/>
              </w:rPr>
              <w:t xml:space="preserve">3 </w:t>
            </w:r>
            <w:r w:rsidRPr="009055B3">
              <w:rPr>
                <w:rFonts w:ascii="Times New Roman" w:hAnsi="Times New Roman"/>
                <w:b/>
                <w:bCs/>
                <w:sz w:val="20"/>
                <w:szCs w:val="20"/>
              </w:rPr>
              <w:t>й.</w:t>
            </w:r>
          </w:p>
        </w:tc>
      </w:tr>
      <w:tr w:rsidR="00182B1D" w:rsidRPr="009055B3" w14:paraId="25B108E1" w14:textId="77777777" w:rsidTr="003973E7">
        <w:trPr>
          <w:trHeight w:val="234"/>
        </w:trPr>
        <w:tc>
          <w:tcPr>
            <w:tcW w:w="426" w:type="dxa"/>
            <w:vMerge w:val="restart"/>
            <w:tcBorders>
              <w:top w:val="nil"/>
              <w:left w:val="single" w:sz="4" w:space="0" w:color="auto"/>
              <w:bottom w:val="single" w:sz="4" w:space="0" w:color="auto"/>
              <w:right w:val="single" w:sz="4" w:space="0" w:color="auto"/>
            </w:tcBorders>
            <w:noWrap/>
            <w:vAlign w:val="center"/>
          </w:tcPr>
          <w:p w14:paraId="7C91CBAE"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1</w:t>
            </w:r>
          </w:p>
        </w:tc>
        <w:tc>
          <w:tcPr>
            <w:tcW w:w="5116" w:type="dxa"/>
            <w:tcBorders>
              <w:top w:val="nil"/>
              <w:left w:val="nil"/>
              <w:bottom w:val="single" w:sz="4" w:space="0" w:color="auto"/>
              <w:right w:val="single" w:sz="4" w:space="0" w:color="auto"/>
            </w:tcBorders>
            <w:vAlign w:val="center"/>
          </w:tcPr>
          <w:p w14:paraId="003FD005"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Й</w:t>
            </w:r>
            <w:r w:rsidRPr="009055B3">
              <w:rPr>
                <w:rFonts w:ascii="Times New Roman" w:hAnsi="Times New Roman"/>
                <w:b/>
                <w:sz w:val="20"/>
                <w:szCs w:val="20"/>
                <w:lang w:val="uz-Cyrl-UZ"/>
              </w:rPr>
              <w:t>ў</w:t>
            </w:r>
            <w:r w:rsidRPr="009055B3">
              <w:rPr>
                <w:rFonts w:ascii="Times New Roman" w:hAnsi="Times New Roman"/>
                <w:b/>
                <w:bCs/>
                <w:sz w:val="20"/>
                <w:szCs w:val="20"/>
              </w:rPr>
              <w:t>ловчи айланмаси</w:t>
            </w:r>
          </w:p>
        </w:tc>
        <w:tc>
          <w:tcPr>
            <w:tcW w:w="1080" w:type="dxa"/>
            <w:vMerge w:val="restart"/>
            <w:tcBorders>
              <w:top w:val="nil"/>
              <w:left w:val="single" w:sz="4" w:space="0" w:color="auto"/>
              <w:bottom w:val="single" w:sz="4" w:space="0" w:color="auto"/>
              <w:right w:val="single" w:sz="4" w:space="0" w:color="auto"/>
            </w:tcBorders>
            <w:vAlign w:val="center"/>
          </w:tcPr>
          <w:p w14:paraId="2B1C0265"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млн. й</w:t>
            </w:r>
            <w:r w:rsidRPr="009055B3">
              <w:rPr>
                <w:rFonts w:ascii="Times New Roman" w:hAnsi="Times New Roman"/>
                <w:sz w:val="20"/>
                <w:szCs w:val="20"/>
                <w:lang w:val="uz-Cyrl-UZ"/>
              </w:rPr>
              <w:t>ў</w:t>
            </w:r>
            <w:r w:rsidRPr="009055B3">
              <w:rPr>
                <w:rFonts w:ascii="Times New Roman" w:hAnsi="Times New Roman"/>
                <w:bCs/>
                <w:sz w:val="20"/>
                <w:szCs w:val="20"/>
              </w:rPr>
              <w:t>л. км</w:t>
            </w:r>
          </w:p>
        </w:tc>
        <w:tc>
          <w:tcPr>
            <w:tcW w:w="1440" w:type="dxa"/>
            <w:tcBorders>
              <w:top w:val="nil"/>
              <w:left w:val="nil"/>
              <w:bottom w:val="single" w:sz="4" w:space="0" w:color="auto"/>
              <w:right w:val="single" w:sz="4" w:space="0" w:color="auto"/>
            </w:tcBorders>
            <w:noWrap/>
            <w:vAlign w:val="center"/>
          </w:tcPr>
          <w:p w14:paraId="6C94A778" w14:textId="77777777" w:rsidR="00D31812" w:rsidRPr="009055B3" w:rsidRDefault="00F27D1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3447,8</w:t>
            </w:r>
          </w:p>
        </w:tc>
        <w:tc>
          <w:tcPr>
            <w:tcW w:w="1543" w:type="dxa"/>
            <w:tcBorders>
              <w:top w:val="nil"/>
              <w:left w:val="nil"/>
              <w:bottom w:val="single" w:sz="4" w:space="0" w:color="auto"/>
              <w:right w:val="single" w:sz="4" w:space="0" w:color="auto"/>
            </w:tcBorders>
            <w:noWrap/>
            <w:vAlign w:val="center"/>
          </w:tcPr>
          <w:p w14:paraId="1DE99976" w14:textId="77777777" w:rsidR="00D31812" w:rsidRPr="009055B3" w:rsidRDefault="00F27D1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3757,6</w:t>
            </w:r>
          </w:p>
        </w:tc>
      </w:tr>
      <w:tr w:rsidR="00182B1D" w:rsidRPr="009055B3" w14:paraId="44C253FB" w14:textId="77777777" w:rsidTr="003973E7">
        <w:trPr>
          <w:trHeight w:val="140"/>
        </w:trPr>
        <w:tc>
          <w:tcPr>
            <w:tcW w:w="426" w:type="dxa"/>
            <w:vMerge/>
            <w:tcBorders>
              <w:top w:val="nil"/>
              <w:left w:val="single" w:sz="4" w:space="0" w:color="auto"/>
              <w:bottom w:val="single" w:sz="4" w:space="0" w:color="auto"/>
              <w:right w:val="single" w:sz="4" w:space="0" w:color="auto"/>
            </w:tcBorders>
            <w:vAlign w:val="center"/>
          </w:tcPr>
          <w:p w14:paraId="13AE5E62"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23678363"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ма</w:t>
            </w:r>
            <w:r w:rsidRPr="009055B3">
              <w:rPr>
                <w:rFonts w:ascii="Times New Roman" w:hAnsi="Times New Roman"/>
                <w:sz w:val="20"/>
                <w:szCs w:val="20"/>
                <w:lang w:val="uz-Cyrl-UZ"/>
              </w:rPr>
              <w:t>ҳ</w:t>
            </w:r>
            <w:r w:rsidRPr="009055B3">
              <w:rPr>
                <w:rFonts w:ascii="Times New Roman" w:hAnsi="Times New Roman"/>
                <w:sz w:val="20"/>
                <w:szCs w:val="20"/>
              </w:rPr>
              <w:t>аллий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55281FC4"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7F5781E2"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2950,0</w:t>
            </w:r>
          </w:p>
        </w:tc>
        <w:tc>
          <w:tcPr>
            <w:tcW w:w="1543" w:type="dxa"/>
            <w:tcBorders>
              <w:top w:val="nil"/>
              <w:left w:val="nil"/>
              <w:bottom w:val="single" w:sz="4" w:space="0" w:color="auto"/>
              <w:right w:val="single" w:sz="4" w:space="0" w:color="auto"/>
            </w:tcBorders>
            <w:noWrap/>
            <w:vAlign w:val="center"/>
          </w:tcPr>
          <w:p w14:paraId="5B1EB994"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3144,2</w:t>
            </w:r>
          </w:p>
        </w:tc>
      </w:tr>
      <w:tr w:rsidR="00182B1D" w:rsidRPr="009055B3" w14:paraId="392663C7" w14:textId="77777777" w:rsidTr="003973E7">
        <w:trPr>
          <w:trHeight w:val="183"/>
        </w:trPr>
        <w:tc>
          <w:tcPr>
            <w:tcW w:w="426" w:type="dxa"/>
            <w:vMerge/>
            <w:tcBorders>
              <w:top w:val="nil"/>
              <w:left w:val="single" w:sz="4" w:space="0" w:color="auto"/>
              <w:bottom w:val="single" w:sz="4" w:space="0" w:color="auto"/>
              <w:right w:val="single" w:sz="4" w:space="0" w:color="auto"/>
            </w:tcBorders>
            <w:vAlign w:val="center"/>
          </w:tcPr>
          <w:p w14:paraId="6E1CAFA1"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5D8A9F75"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хал</w:t>
            </w:r>
            <w:r w:rsidRPr="009055B3">
              <w:rPr>
                <w:rFonts w:ascii="Times New Roman" w:hAnsi="Times New Roman"/>
                <w:sz w:val="20"/>
                <w:szCs w:val="20"/>
                <w:lang w:val="uz-Cyrl-UZ"/>
              </w:rPr>
              <w:t>қ</w:t>
            </w:r>
            <w:r w:rsidRPr="009055B3">
              <w:rPr>
                <w:rFonts w:ascii="Times New Roman" w:hAnsi="Times New Roman"/>
                <w:sz w:val="20"/>
                <w:szCs w:val="20"/>
              </w:rPr>
              <w:t>аро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2A1441F8"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6633813C"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113,6</w:t>
            </w:r>
          </w:p>
        </w:tc>
        <w:tc>
          <w:tcPr>
            <w:tcW w:w="1543" w:type="dxa"/>
            <w:tcBorders>
              <w:top w:val="nil"/>
              <w:left w:val="nil"/>
              <w:bottom w:val="single" w:sz="4" w:space="0" w:color="auto"/>
              <w:right w:val="single" w:sz="4" w:space="0" w:color="auto"/>
            </w:tcBorders>
            <w:noWrap/>
            <w:vAlign w:val="center"/>
          </w:tcPr>
          <w:p w14:paraId="60F1D933"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210,0</w:t>
            </w:r>
          </w:p>
        </w:tc>
      </w:tr>
      <w:tr w:rsidR="00182B1D" w:rsidRPr="009055B3" w14:paraId="66E3EE40" w14:textId="77777777" w:rsidTr="003973E7">
        <w:trPr>
          <w:trHeight w:val="88"/>
        </w:trPr>
        <w:tc>
          <w:tcPr>
            <w:tcW w:w="426" w:type="dxa"/>
            <w:vMerge/>
            <w:tcBorders>
              <w:top w:val="nil"/>
              <w:left w:val="single" w:sz="4" w:space="0" w:color="auto"/>
              <w:bottom w:val="single" w:sz="4" w:space="0" w:color="auto"/>
              <w:right w:val="single" w:sz="4" w:space="0" w:color="auto"/>
            </w:tcBorders>
            <w:vAlign w:val="center"/>
          </w:tcPr>
          <w:p w14:paraId="10CE9280"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5FD6FDBB"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шахар атрофи й</w:t>
            </w:r>
            <w:r w:rsidRPr="009055B3">
              <w:rPr>
                <w:rFonts w:ascii="Times New Roman" w:hAnsi="Times New Roman"/>
                <w:sz w:val="20"/>
                <w:szCs w:val="20"/>
                <w:lang w:val="uz-Cyrl-UZ"/>
              </w:rPr>
              <w:t>ў</w:t>
            </w:r>
            <w:r w:rsidRPr="009055B3">
              <w:rPr>
                <w:rFonts w:ascii="Times New Roman" w:hAnsi="Times New Roman"/>
                <w:sz w:val="20"/>
                <w:szCs w:val="20"/>
              </w:rPr>
              <w:t>налиши</w:t>
            </w:r>
          </w:p>
        </w:tc>
        <w:tc>
          <w:tcPr>
            <w:tcW w:w="1080" w:type="dxa"/>
            <w:vMerge/>
            <w:tcBorders>
              <w:top w:val="nil"/>
              <w:left w:val="single" w:sz="4" w:space="0" w:color="auto"/>
              <w:bottom w:val="single" w:sz="4" w:space="0" w:color="auto"/>
              <w:right w:val="single" w:sz="4" w:space="0" w:color="auto"/>
            </w:tcBorders>
            <w:vAlign w:val="center"/>
          </w:tcPr>
          <w:p w14:paraId="55D0E8D7"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4A816E40"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384,2</w:t>
            </w:r>
          </w:p>
        </w:tc>
        <w:tc>
          <w:tcPr>
            <w:tcW w:w="1543" w:type="dxa"/>
            <w:tcBorders>
              <w:top w:val="nil"/>
              <w:left w:val="nil"/>
              <w:bottom w:val="single" w:sz="4" w:space="0" w:color="auto"/>
              <w:right w:val="single" w:sz="4" w:space="0" w:color="auto"/>
            </w:tcBorders>
            <w:noWrap/>
            <w:vAlign w:val="center"/>
          </w:tcPr>
          <w:p w14:paraId="626F6789"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403,4</w:t>
            </w:r>
          </w:p>
        </w:tc>
      </w:tr>
      <w:tr w:rsidR="00182B1D" w:rsidRPr="009055B3" w14:paraId="4AC1C8D5" w14:textId="77777777" w:rsidTr="003973E7">
        <w:trPr>
          <w:trHeight w:val="205"/>
        </w:trPr>
        <w:tc>
          <w:tcPr>
            <w:tcW w:w="426" w:type="dxa"/>
            <w:vMerge w:val="restart"/>
            <w:tcBorders>
              <w:top w:val="nil"/>
              <w:left w:val="single" w:sz="4" w:space="0" w:color="auto"/>
              <w:bottom w:val="single" w:sz="4" w:space="0" w:color="auto"/>
              <w:right w:val="single" w:sz="4" w:space="0" w:color="auto"/>
            </w:tcBorders>
            <w:noWrap/>
            <w:vAlign w:val="center"/>
          </w:tcPr>
          <w:p w14:paraId="5137F447"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2</w:t>
            </w:r>
          </w:p>
        </w:tc>
        <w:tc>
          <w:tcPr>
            <w:tcW w:w="5116" w:type="dxa"/>
            <w:tcBorders>
              <w:top w:val="nil"/>
              <w:left w:val="nil"/>
              <w:bottom w:val="single" w:sz="4" w:space="0" w:color="auto"/>
              <w:right w:val="single" w:sz="4" w:space="0" w:color="auto"/>
            </w:tcBorders>
            <w:vAlign w:val="center"/>
          </w:tcPr>
          <w:p w14:paraId="6AA31844"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Ташилган й</w:t>
            </w:r>
            <w:r w:rsidRPr="009055B3">
              <w:rPr>
                <w:rFonts w:ascii="Times New Roman" w:hAnsi="Times New Roman"/>
                <w:b/>
                <w:sz w:val="20"/>
                <w:szCs w:val="20"/>
                <w:lang w:val="uz-Cyrl-UZ"/>
              </w:rPr>
              <w:t>ў</w:t>
            </w:r>
            <w:r w:rsidRPr="009055B3">
              <w:rPr>
                <w:rFonts w:ascii="Times New Roman" w:hAnsi="Times New Roman"/>
                <w:b/>
                <w:bCs/>
                <w:sz w:val="20"/>
                <w:szCs w:val="20"/>
              </w:rPr>
              <w:t>ловчилар</w:t>
            </w:r>
          </w:p>
        </w:tc>
        <w:tc>
          <w:tcPr>
            <w:tcW w:w="1080" w:type="dxa"/>
            <w:vMerge w:val="restart"/>
            <w:tcBorders>
              <w:top w:val="nil"/>
              <w:left w:val="single" w:sz="4" w:space="0" w:color="auto"/>
              <w:bottom w:val="single" w:sz="4" w:space="0" w:color="auto"/>
              <w:right w:val="single" w:sz="4" w:space="0" w:color="auto"/>
            </w:tcBorders>
            <w:vAlign w:val="center"/>
          </w:tcPr>
          <w:p w14:paraId="0DE6C5B1"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минг й</w:t>
            </w:r>
            <w:r w:rsidRPr="009055B3">
              <w:rPr>
                <w:rFonts w:ascii="Times New Roman" w:hAnsi="Times New Roman"/>
                <w:sz w:val="20"/>
                <w:szCs w:val="20"/>
                <w:lang w:val="uz-Cyrl-UZ"/>
              </w:rPr>
              <w:t>ў</w:t>
            </w:r>
            <w:r w:rsidRPr="009055B3">
              <w:rPr>
                <w:rFonts w:ascii="Times New Roman" w:hAnsi="Times New Roman"/>
                <w:bCs/>
                <w:sz w:val="20"/>
                <w:szCs w:val="20"/>
              </w:rPr>
              <w:t>л.</w:t>
            </w:r>
          </w:p>
        </w:tc>
        <w:tc>
          <w:tcPr>
            <w:tcW w:w="1440" w:type="dxa"/>
            <w:tcBorders>
              <w:top w:val="nil"/>
              <w:left w:val="nil"/>
              <w:bottom w:val="single" w:sz="4" w:space="0" w:color="auto"/>
              <w:right w:val="single" w:sz="4" w:space="0" w:color="auto"/>
            </w:tcBorders>
            <w:noWrap/>
            <w:vAlign w:val="center"/>
          </w:tcPr>
          <w:p w14:paraId="693ADABC" w14:textId="77777777" w:rsidR="00D31812" w:rsidRPr="009055B3" w:rsidRDefault="00F27D1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8582,1</w:t>
            </w:r>
          </w:p>
        </w:tc>
        <w:tc>
          <w:tcPr>
            <w:tcW w:w="1543" w:type="dxa"/>
            <w:tcBorders>
              <w:top w:val="nil"/>
              <w:left w:val="nil"/>
              <w:bottom w:val="single" w:sz="4" w:space="0" w:color="auto"/>
              <w:right w:val="single" w:sz="4" w:space="0" w:color="auto"/>
            </w:tcBorders>
            <w:noWrap/>
            <w:vAlign w:val="center"/>
          </w:tcPr>
          <w:p w14:paraId="11E64A6C" w14:textId="77777777" w:rsidR="00D31812" w:rsidRPr="009055B3" w:rsidRDefault="00F27D1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9303,2</w:t>
            </w:r>
          </w:p>
        </w:tc>
      </w:tr>
      <w:tr w:rsidR="00182B1D" w:rsidRPr="009055B3" w14:paraId="14966684" w14:textId="77777777" w:rsidTr="003973E7">
        <w:trPr>
          <w:trHeight w:val="71"/>
        </w:trPr>
        <w:tc>
          <w:tcPr>
            <w:tcW w:w="426" w:type="dxa"/>
            <w:vMerge/>
            <w:tcBorders>
              <w:top w:val="nil"/>
              <w:left w:val="single" w:sz="4" w:space="0" w:color="auto"/>
              <w:bottom w:val="single" w:sz="4" w:space="0" w:color="auto"/>
              <w:right w:val="single" w:sz="4" w:space="0" w:color="auto"/>
            </w:tcBorders>
            <w:vAlign w:val="center"/>
          </w:tcPr>
          <w:p w14:paraId="074264AE"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191D1DC3"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ма</w:t>
            </w:r>
            <w:r w:rsidRPr="009055B3">
              <w:rPr>
                <w:rFonts w:ascii="Times New Roman" w:hAnsi="Times New Roman"/>
                <w:sz w:val="20"/>
                <w:szCs w:val="20"/>
                <w:lang w:val="uz-Cyrl-UZ"/>
              </w:rPr>
              <w:t>ҳ</w:t>
            </w:r>
            <w:r w:rsidRPr="009055B3">
              <w:rPr>
                <w:rFonts w:ascii="Times New Roman" w:hAnsi="Times New Roman"/>
                <w:sz w:val="20"/>
                <w:szCs w:val="20"/>
              </w:rPr>
              <w:t>аллий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0D0B7E4F"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0CF96695"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4478,9</w:t>
            </w:r>
          </w:p>
        </w:tc>
        <w:tc>
          <w:tcPr>
            <w:tcW w:w="1543" w:type="dxa"/>
            <w:tcBorders>
              <w:top w:val="nil"/>
              <w:left w:val="nil"/>
              <w:bottom w:val="single" w:sz="4" w:space="0" w:color="auto"/>
              <w:right w:val="single" w:sz="4" w:space="0" w:color="auto"/>
            </w:tcBorders>
            <w:noWrap/>
            <w:vAlign w:val="center"/>
          </w:tcPr>
          <w:p w14:paraId="56E1195A" w14:textId="77777777" w:rsidR="00D31812" w:rsidRPr="009055B3" w:rsidRDefault="00F27D10" w:rsidP="001B5B2B">
            <w:pPr>
              <w:spacing w:after="0" w:line="240" w:lineRule="auto"/>
              <w:jc w:val="center"/>
              <w:rPr>
                <w:rFonts w:ascii="Times New Roman" w:hAnsi="Times New Roman"/>
                <w:sz w:val="20"/>
                <w:szCs w:val="20"/>
              </w:rPr>
            </w:pPr>
            <w:r w:rsidRPr="009055B3">
              <w:rPr>
                <w:rFonts w:ascii="Times New Roman" w:hAnsi="Times New Roman"/>
                <w:sz w:val="20"/>
                <w:szCs w:val="20"/>
              </w:rPr>
              <w:t>4837,2</w:t>
            </w:r>
          </w:p>
        </w:tc>
      </w:tr>
      <w:tr w:rsidR="00182B1D" w:rsidRPr="009055B3" w14:paraId="39A18E47" w14:textId="77777777" w:rsidTr="003973E7">
        <w:trPr>
          <w:trHeight w:val="104"/>
        </w:trPr>
        <w:tc>
          <w:tcPr>
            <w:tcW w:w="426" w:type="dxa"/>
            <w:vMerge/>
            <w:tcBorders>
              <w:top w:val="nil"/>
              <w:left w:val="single" w:sz="4" w:space="0" w:color="auto"/>
              <w:bottom w:val="single" w:sz="4" w:space="0" w:color="auto"/>
              <w:right w:val="single" w:sz="4" w:space="0" w:color="auto"/>
            </w:tcBorders>
            <w:vAlign w:val="center"/>
          </w:tcPr>
          <w:p w14:paraId="68E7A11B"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191C69C5"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хал</w:t>
            </w:r>
            <w:r w:rsidRPr="009055B3">
              <w:rPr>
                <w:rFonts w:ascii="Times New Roman" w:hAnsi="Times New Roman"/>
                <w:sz w:val="20"/>
                <w:szCs w:val="20"/>
                <w:lang w:val="uz-Cyrl-UZ"/>
              </w:rPr>
              <w:t>қ</w:t>
            </w:r>
            <w:r w:rsidRPr="009055B3">
              <w:rPr>
                <w:rFonts w:ascii="Times New Roman" w:hAnsi="Times New Roman"/>
                <w:sz w:val="20"/>
                <w:szCs w:val="20"/>
              </w:rPr>
              <w:t>аро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72125FB0"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45EDDAD3"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183,2</w:t>
            </w:r>
          </w:p>
        </w:tc>
        <w:tc>
          <w:tcPr>
            <w:tcW w:w="1543" w:type="dxa"/>
            <w:tcBorders>
              <w:top w:val="nil"/>
              <w:left w:val="nil"/>
              <w:bottom w:val="single" w:sz="4" w:space="0" w:color="auto"/>
              <w:right w:val="single" w:sz="4" w:space="0" w:color="auto"/>
            </w:tcBorders>
            <w:noWrap/>
            <w:vAlign w:val="center"/>
          </w:tcPr>
          <w:p w14:paraId="50F09C1B"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350,0</w:t>
            </w:r>
          </w:p>
        </w:tc>
      </w:tr>
      <w:tr w:rsidR="00182B1D" w:rsidRPr="009055B3" w14:paraId="638F1A3F" w14:textId="77777777" w:rsidTr="003973E7">
        <w:trPr>
          <w:trHeight w:val="221"/>
        </w:trPr>
        <w:tc>
          <w:tcPr>
            <w:tcW w:w="426" w:type="dxa"/>
            <w:vMerge/>
            <w:tcBorders>
              <w:top w:val="nil"/>
              <w:left w:val="single" w:sz="4" w:space="0" w:color="auto"/>
              <w:bottom w:val="single" w:sz="4" w:space="0" w:color="auto"/>
              <w:right w:val="single" w:sz="4" w:space="0" w:color="auto"/>
            </w:tcBorders>
            <w:vAlign w:val="center"/>
          </w:tcPr>
          <w:p w14:paraId="05DC04CD"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64B0D921"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шахар атрофи й</w:t>
            </w:r>
            <w:r w:rsidRPr="009055B3">
              <w:rPr>
                <w:rFonts w:ascii="Times New Roman" w:hAnsi="Times New Roman"/>
                <w:sz w:val="20"/>
                <w:szCs w:val="20"/>
                <w:lang w:val="uz-Cyrl-UZ"/>
              </w:rPr>
              <w:t>ў</w:t>
            </w:r>
            <w:r w:rsidRPr="009055B3">
              <w:rPr>
                <w:rFonts w:ascii="Times New Roman" w:hAnsi="Times New Roman"/>
                <w:sz w:val="20"/>
                <w:szCs w:val="20"/>
              </w:rPr>
              <w:t>налиши</w:t>
            </w:r>
          </w:p>
        </w:tc>
        <w:tc>
          <w:tcPr>
            <w:tcW w:w="1080" w:type="dxa"/>
            <w:vMerge/>
            <w:tcBorders>
              <w:top w:val="nil"/>
              <w:left w:val="single" w:sz="4" w:space="0" w:color="auto"/>
              <w:bottom w:val="single" w:sz="4" w:space="0" w:color="auto"/>
              <w:right w:val="single" w:sz="4" w:space="0" w:color="auto"/>
            </w:tcBorders>
            <w:vAlign w:val="center"/>
          </w:tcPr>
          <w:p w14:paraId="6F86AAB7"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1C50259E"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3920,0</w:t>
            </w:r>
          </w:p>
        </w:tc>
        <w:tc>
          <w:tcPr>
            <w:tcW w:w="1543" w:type="dxa"/>
            <w:tcBorders>
              <w:top w:val="nil"/>
              <w:left w:val="nil"/>
              <w:bottom w:val="single" w:sz="4" w:space="0" w:color="auto"/>
              <w:right w:val="single" w:sz="4" w:space="0" w:color="auto"/>
            </w:tcBorders>
            <w:noWrap/>
            <w:vAlign w:val="center"/>
          </w:tcPr>
          <w:p w14:paraId="49BFF10B"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4116,0</w:t>
            </w:r>
          </w:p>
        </w:tc>
      </w:tr>
      <w:tr w:rsidR="00182B1D" w:rsidRPr="009055B3" w14:paraId="5032CE8D" w14:textId="77777777" w:rsidTr="003973E7">
        <w:trPr>
          <w:trHeight w:val="233"/>
        </w:trPr>
        <w:tc>
          <w:tcPr>
            <w:tcW w:w="426" w:type="dxa"/>
            <w:vMerge w:val="restart"/>
            <w:tcBorders>
              <w:top w:val="nil"/>
              <w:left w:val="single" w:sz="4" w:space="0" w:color="auto"/>
              <w:bottom w:val="single" w:sz="4" w:space="0" w:color="auto"/>
              <w:right w:val="single" w:sz="4" w:space="0" w:color="auto"/>
            </w:tcBorders>
            <w:noWrap/>
            <w:vAlign w:val="center"/>
          </w:tcPr>
          <w:p w14:paraId="03EEC845"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3</w:t>
            </w:r>
          </w:p>
        </w:tc>
        <w:tc>
          <w:tcPr>
            <w:tcW w:w="5116" w:type="dxa"/>
            <w:tcBorders>
              <w:top w:val="nil"/>
              <w:left w:val="nil"/>
              <w:bottom w:val="single" w:sz="4" w:space="0" w:color="auto"/>
              <w:right w:val="single" w:sz="4" w:space="0" w:color="auto"/>
            </w:tcBorders>
            <w:vAlign w:val="center"/>
          </w:tcPr>
          <w:p w14:paraId="7A85A953"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Ж</w:t>
            </w:r>
            <w:r w:rsidRPr="009055B3">
              <w:rPr>
                <w:rFonts w:ascii="Times New Roman" w:hAnsi="Times New Roman"/>
                <w:b/>
                <w:sz w:val="20"/>
                <w:szCs w:val="20"/>
                <w:lang w:val="uz-Cyrl-UZ"/>
              </w:rPr>
              <w:t>ў</w:t>
            </w:r>
            <w:r w:rsidRPr="009055B3">
              <w:rPr>
                <w:rFonts w:ascii="Times New Roman" w:hAnsi="Times New Roman"/>
                <w:b/>
                <w:bCs/>
                <w:sz w:val="20"/>
                <w:szCs w:val="20"/>
              </w:rPr>
              <w:t>натилган й</w:t>
            </w:r>
            <w:r w:rsidRPr="009055B3">
              <w:rPr>
                <w:rFonts w:ascii="Times New Roman" w:hAnsi="Times New Roman"/>
                <w:b/>
                <w:sz w:val="20"/>
                <w:szCs w:val="20"/>
                <w:lang w:val="uz-Cyrl-UZ"/>
              </w:rPr>
              <w:t>ў</w:t>
            </w:r>
            <w:r w:rsidRPr="009055B3">
              <w:rPr>
                <w:rFonts w:ascii="Times New Roman" w:hAnsi="Times New Roman"/>
                <w:b/>
                <w:bCs/>
                <w:sz w:val="20"/>
                <w:szCs w:val="20"/>
              </w:rPr>
              <w:t>ловчилар</w:t>
            </w:r>
          </w:p>
        </w:tc>
        <w:tc>
          <w:tcPr>
            <w:tcW w:w="1080" w:type="dxa"/>
            <w:vMerge w:val="restart"/>
            <w:tcBorders>
              <w:top w:val="nil"/>
              <w:left w:val="single" w:sz="4" w:space="0" w:color="auto"/>
              <w:bottom w:val="single" w:sz="4" w:space="0" w:color="auto"/>
              <w:right w:val="single" w:sz="4" w:space="0" w:color="auto"/>
            </w:tcBorders>
            <w:vAlign w:val="center"/>
          </w:tcPr>
          <w:p w14:paraId="74BDC012"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минг й</w:t>
            </w:r>
            <w:r w:rsidRPr="009055B3">
              <w:rPr>
                <w:rFonts w:ascii="Times New Roman" w:hAnsi="Times New Roman"/>
                <w:sz w:val="20"/>
                <w:szCs w:val="20"/>
                <w:lang w:val="uz-Cyrl-UZ"/>
              </w:rPr>
              <w:t>ў</w:t>
            </w:r>
            <w:r w:rsidRPr="009055B3">
              <w:rPr>
                <w:rFonts w:ascii="Times New Roman" w:hAnsi="Times New Roman"/>
                <w:bCs/>
                <w:sz w:val="20"/>
                <w:szCs w:val="20"/>
              </w:rPr>
              <w:t>л.</w:t>
            </w:r>
          </w:p>
        </w:tc>
        <w:tc>
          <w:tcPr>
            <w:tcW w:w="1440" w:type="dxa"/>
            <w:tcBorders>
              <w:top w:val="nil"/>
              <w:left w:val="nil"/>
              <w:bottom w:val="single" w:sz="4" w:space="0" w:color="auto"/>
              <w:right w:val="single" w:sz="4" w:space="0" w:color="auto"/>
            </w:tcBorders>
            <w:noWrap/>
            <w:vAlign w:val="center"/>
          </w:tcPr>
          <w:p w14:paraId="2E7E7A89" w14:textId="77777777" w:rsidR="00D31812" w:rsidRPr="009055B3" w:rsidRDefault="00A1405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8489,6</w:t>
            </w:r>
          </w:p>
        </w:tc>
        <w:tc>
          <w:tcPr>
            <w:tcW w:w="1543" w:type="dxa"/>
            <w:tcBorders>
              <w:top w:val="nil"/>
              <w:left w:val="nil"/>
              <w:bottom w:val="single" w:sz="4" w:space="0" w:color="auto"/>
              <w:right w:val="single" w:sz="4" w:space="0" w:color="auto"/>
            </w:tcBorders>
            <w:noWrap/>
            <w:vAlign w:val="center"/>
          </w:tcPr>
          <w:p w14:paraId="452FA752" w14:textId="77777777" w:rsidR="00D31812" w:rsidRPr="009055B3" w:rsidRDefault="00A1405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9126,6</w:t>
            </w:r>
          </w:p>
        </w:tc>
      </w:tr>
      <w:tr w:rsidR="00182B1D" w:rsidRPr="009055B3" w14:paraId="7342058D" w14:textId="77777777" w:rsidTr="003973E7">
        <w:trPr>
          <w:trHeight w:val="138"/>
        </w:trPr>
        <w:tc>
          <w:tcPr>
            <w:tcW w:w="426" w:type="dxa"/>
            <w:vMerge/>
            <w:tcBorders>
              <w:top w:val="nil"/>
              <w:left w:val="single" w:sz="4" w:space="0" w:color="auto"/>
              <w:bottom w:val="single" w:sz="4" w:space="0" w:color="auto"/>
              <w:right w:val="single" w:sz="4" w:space="0" w:color="auto"/>
            </w:tcBorders>
            <w:vAlign w:val="center"/>
          </w:tcPr>
          <w:p w14:paraId="482AE84A"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311E3C65"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ма</w:t>
            </w:r>
            <w:r w:rsidRPr="009055B3">
              <w:rPr>
                <w:rFonts w:ascii="Times New Roman" w:hAnsi="Times New Roman"/>
                <w:sz w:val="20"/>
                <w:szCs w:val="20"/>
                <w:lang w:val="uz-Cyrl-UZ"/>
              </w:rPr>
              <w:t>ҳ</w:t>
            </w:r>
            <w:r w:rsidRPr="009055B3">
              <w:rPr>
                <w:rFonts w:ascii="Times New Roman" w:hAnsi="Times New Roman"/>
                <w:sz w:val="20"/>
                <w:szCs w:val="20"/>
              </w:rPr>
              <w:t>аллий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6FFFBC8A"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40F0EFC5"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4478,9</w:t>
            </w:r>
          </w:p>
        </w:tc>
        <w:tc>
          <w:tcPr>
            <w:tcW w:w="1543" w:type="dxa"/>
            <w:tcBorders>
              <w:top w:val="nil"/>
              <w:left w:val="nil"/>
              <w:bottom w:val="single" w:sz="4" w:space="0" w:color="auto"/>
              <w:right w:val="single" w:sz="4" w:space="0" w:color="auto"/>
            </w:tcBorders>
            <w:noWrap/>
            <w:vAlign w:val="center"/>
          </w:tcPr>
          <w:p w14:paraId="762B394C"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4837,2</w:t>
            </w:r>
          </w:p>
        </w:tc>
      </w:tr>
      <w:tr w:rsidR="00182B1D" w:rsidRPr="009055B3" w14:paraId="29A89DB3" w14:textId="77777777" w:rsidTr="003973E7">
        <w:trPr>
          <w:trHeight w:val="184"/>
        </w:trPr>
        <w:tc>
          <w:tcPr>
            <w:tcW w:w="426" w:type="dxa"/>
            <w:vMerge/>
            <w:tcBorders>
              <w:top w:val="nil"/>
              <w:left w:val="single" w:sz="4" w:space="0" w:color="auto"/>
              <w:bottom w:val="single" w:sz="4" w:space="0" w:color="auto"/>
              <w:right w:val="single" w:sz="4" w:space="0" w:color="auto"/>
            </w:tcBorders>
            <w:vAlign w:val="center"/>
          </w:tcPr>
          <w:p w14:paraId="46DBF69F"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7F910A19"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хал</w:t>
            </w:r>
            <w:r w:rsidRPr="009055B3">
              <w:rPr>
                <w:rFonts w:ascii="Times New Roman" w:hAnsi="Times New Roman"/>
                <w:sz w:val="20"/>
                <w:szCs w:val="20"/>
                <w:lang w:val="uz-Cyrl-UZ"/>
              </w:rPr>
              <w:t>қ</w:t>
            </w:r>
            <w:r w:rsidRPr="009055B3">
              <w:rPr>
                <w:rFonts w:ascii="Times New Roman" w:hAnsi="Times New Roman"/>
                <w:sz w:val="20"/>
                <w:szCs w:val="20"/>
              </w:rPr>
              <w:t>аро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7A3D6733"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20AD1520"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90,7</w:t>
            </w:r>
          </w:p>
        </w:tc>
        <w:tc>
          <w:tcPr>
            <w:tcW w:w="1543" w:type="dxa"/>
            <w:tcBorders>
              <w:top w:val="nil"/>
              <w:left w:val="nil"/>
              <w:bottom w:val="single" w:sz="4" w:space="0" w:color="auto"/>
              <w:right w:val="single" w:sz="4" w:space="0" w:color="auto"/>
            </w:tcBorders>
            <w:noWrap/>
            <w:vAlign w:val="center"/>
          </w:tcPr>
          <w:p w14:paraId="2B10415F"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173,4</w:t>
            </w:r>
          </w:p>
        </w:tc>
      </w:tr>
      <w:tr w:rsidR="00182B1D" w:rsidRPr="009055B3" w14:paraId="425ABF66" w14:textId="77777777" w:rsidTr="003973E7">
        <w:trPr>
          <w:trHeight w:val="229"/>
        </w:trPr>
        <w:tc>
          <w:tcPr>
            <w:tcW w:w="426" w:type="dxa"/>
            <w:vMerge/>
            <w:tcBorders>
              <w:top w:val="nil"/>
              <w:left w:val="single" w:sz="4" w:space="0" w:color="auto"/>
              <w:bottom w:val="single" w:sz="4" w:space="0" w:color="auto"/>
              <w:right w:val="single" w:sz="4" w:space="0" w:color="auto"/>
            </w:tcBorders>
            <w:vAlign w:val="center"/>
          </w:tcPr>
          <w:p w14:paraId="44B69ABE"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2C5B4623"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шахар атрофи й</w:t>
            </w:r>
            <w:r w:rsidRPr="009055B3">
              <w:rPr>
                <w:rFonts w:ascii="Times New Roman" w:hAnsi="Times New Roman"/>
                <w:sz w:val="20"/>
                <w:szCs w:val="20"/>
                <w:lang w:val="uz-Cyrl-UZ"/>
              </w:rPr>
              <w:t>ў</w:t>
            </w:r>
            <w:r w:rsidRPr="009055B3">
              <w:rPr>
                <w:rFonts w:ascii="Times New Roman" w:hAnsi="Times New Roman"/>
                <w:sz w:val="20"/>
                <w:szCs w:val="20"/>
              </w:rPr>
              <w:t>налиши</w:t>
            </w:r>
          </w:p>
        </w:tc>
        <w:tc>
          <w:tcPr>
            <w:tcW w:w="1080" w:type="dxa"/>
            <w:vMerge/>
            <w:tcBorders>
              <w:top w:val="nil"/>
              <w:left w:val="single" w:sz="4" w:space="0" w:color="auto"/>
              <w:bottom w:val="single" w:sz="4" w:space="0" w:color="auto"/>
              <w:right w:val="single" w:sz="4" w:space="0" w:color="auto"/>
            </w:tcBorders>
            <w:vAlign w:val="center"/>
          </w:tcPr>
          <w:p w14:paraId="449E81C2"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0FE4CF8A"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3920,0</w:t>
            </w:r>
          </w:p>
        </w:tc>
        <w:tc>
          <w:tcPr>
            <w:tcW w:w="1543" w:type="dxa"/>
            <w:tcBorders>
              <w:top w:val="nil"/>
              <w:left w:val="nil"/>
              <w:bottom w:val="single" w:sz="4" w:space="0" w:color="auto"/>
              <w:right w:val="single" w:sz="4" w:space="0" w:color="auto"/>
            </w:tcBorders>
            <w:noWrap/>
            <w:vAlign w:val="center"/>
          </w:tcPr>
          <w:p w14:paraId="57FA8F5D"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4116,0</w:t>
            </w:r>
          </w:p>
        </w:tc>
      </w:tr>
      <w:tr w:rsidR="00182B1D" w:rsidRPr="009055B3" w14:paraId="29113996" w14:textId="77777777" w:rsidTr="003973E7">
        <w:trPr>
          <w:trHeight w:val="193"/>
        </w:trPr>
        <w:tc>
          <w:tcPr>
            <w:tcW w:w="426" w:type="dxa"/>
            <w:vMerge w:val="restart"/>
            <w:tcBorders>
              <w:top w:val="nil"/>
              <w:left w:val="single" w:sz="4" w:space="0" w:color="auto"/>
              <w:bottom w:val="single" w:sz="4" w:space="0" w:color="auto"/>
              <w:right w:val="single" w:sz="4" w:space="0" w:color="auto"/>
            </w:tcBorders>
            <w:noWrap/>
            <w:vAlign w:val="center"/>
          </w:tcPr>
          <w:p w14:paraId="2E6D7303"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4</w:t>
            </w:r>
          </w:p>
        </w:tc>
        <w:tc>
          <w:tcPr>
            <w:tcW w:w="5116" w:type="dxa"/>
            <w:tcBorders>
              <w:top w:val="nil"/>
              <w:left w:val="nil"/>
              <w:bottom w:val="single" w:sz="4" w:space="0" w:color="auto"/>
              <w:right w:val="single" w:sz="4" w:space="0" w:color="auto"/>
            </w:tcBorders>
            <w:vAlign w:val="center"/>
          </w:tcPr>
          <w:p w14:paraId="37E21474" w14:textId="77777777" w:rsidR="00D31812" w:rsidRPr="009055B3" w:rsidRDefault="00D31812" w:rsidP="001B5B2B">
            <w:pPr>
              <w:spacing w:after="0" w:line="240" w:lineRule="auto"/>
              <w:ind w:right="-318"/>
              <w:rPr>
                <w:rFonts w:ascii="Times New Roman" w:hAnsi="Times New Roman"/>
                <w:b/>
                <w:bCs/>
                <w:sz w:val="20"/>
                <w:szCs w:val="20"/>
              </w:rPr>
            </w:pPr>
            <w:r w:rsidRPr="009055B3">
              <w:rPr>
                <w:rFonts w:ascii="Times New Roman" w:hAnsi="Times New Roman"/>
                <w:b/>
                <w:sz w:val="20"/>
                <w:szCs w:val="20"/>
                <w:lang w:val="uz-Cyrl-UZ"/>
              </w:rPr>
              <w:t>Ў</w:t>
            </w:r>
            <w:r w:rsidRPr="009055B3">
              <w:rPr>
                <w:rFonts w:ascii="Times New Roman" w:hAnsi="Times New Roman"/>
                <w:b/>
                <w:bCs/>
                <w:sz w:val="20"/>
                <w:szCs w:val="20"/>
              </w:rPr>
              <w:t>ртача масофа</w:t>
            </w:r>
          </w:p>
        </w:tc>
        <w:tc>
          <w:tcPr>
            <w:tcW w:w="1080" w:type="dxa"/>
            <w:vMerge w:val="restart"/>
            <w:tcBorders>
              <w:top w:val="nil"/>
              <w:left w:val="single" w:sz="4" w:space="0" w:color="auto"/>
              <w:bottom w:val="single" w:sz="4" w:space="0" w:color="auto"/>
              <w:right w:val="single" w:sz="4" w:space="0" w:color="auto"/>
            </w:tcBorders>
            <w:vAlign w:val="center"/>
          </w:tcPr>
          <w:p w14:paraId="77378239"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км.</w:t>
            </w:r>
          </w:p>
        </w:tc>
        <w:tc>
          <w:tcPr>
            <w:tcW w:w="1440" w:type="dxa"/>
            <w:tcBorders>
              <w:top w:val="nil"/>
              <w:left w:val="nil"/>
              <w:bottom w:val="single" w:sz="4" w:space="0" w:color="auto"/>
              <w:right w:val="single" w:sz="4" w:space="0" w:color="auto"/>
            </w:tcBorders>
            <w:noWrap/>
            <w:vAlign w:val="center"/>
          </w:tcPr>
          <w:p w14:paraId="278BCDFA" w14:textId="77777777" w:rsidR="00D31812" w:rsidRPr="009055B3" w:rsidRDefault="00A1405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401,7</w:t>
            </w:r>
          </w:p>
        </w:tc>
        <w:tc>
          <w:tcPr>
            <w:tcW w:w="1543" w:type="dxa"/>
            <w:tcBorders>
              <w:top w:val="nil"/>
              <w:left w:val="nil"/>
              <w:bottom w:val="single" w:sz="4" w:space="0" w:color="auto"/>
              <w:right w:val="single" w:sz="4" w:space="0" w:color="auto"/>
            </w:tcBorders>
            <w:noWrap/>
            <w:vAlign w:val="center"/>
          </w:tcPr>
          <w:p w14:paraId="3969C0AB" w14:textId="77777777" w:rsidR="00D31812" w:rsidRPr="009055B3" w:rsidRDefault="00A1405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403,9</w:t>
            </w:r>
          </w:p>
        </w:tc>
      </w:tr>
      <w:tr w:rsidR="00182B1D" w:rsidRPr="009055B3" w14:paraId="6AFFD07F" w14:textId="77777777" w:rsidTr="003973E7">
        <w:trPr>
          <w:trHeight w:val="165"/>
        </w:trPr>
        <w:tc>
          <w:tcPr>
            <w:tcW w:w="426" w:type="dxa"/>
            <w:vMerge/>
            <w:tcBorders>
              <w:top w:val="nil"/>
              <w:left w:val="single" w:sz="4" w:space="0" w:color="auto"/>
              <w:bottom w:val="single" w:sz="4" w:space="0" w:color="auto"/>
              <w:right w:val="single" w:sz="4" w:space="0" w:color="auto"/>
            </w:tcBorders>
            <w:vAlign w:val="center"/>
          </w:tcPr>
          <w:p w14:paraId="14DB04B0"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314F9B92"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ма</w:t>
            </w:r>
            <w:r w:rsidRPr="009055B3">
              <w:rPr>
                <w:rFonts w:ascii="Times New Roman" w:hAnsi="Times New Roman"/>
                <w:sz w:val="20"/>
                <w:szCs w:val="20"/>
                <w:lang w:val="uz-Cyrl-UZ"/>
              </w:rPr>
              <w:t>ҳ</w:t>
            </w:r>
            <w:r w:rsidRPr="009055B3">
              <w:rPr>
                <w:rFonts w:ascii="Times New Roman" w:hAnsi="Times New Roman"/>
                <w:sz w:val="20"/>
                <w:szCs w:val="20"/>
              </w:rPr>
              <w:t>аллий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560FFC64"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3E5265B0"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658,6</w:t>
            </w:r>
          </w:p>
        </w:tc>
        <w:tc>
          <w:tcPr>
            <w:tcW w:w="1543" w:type="dxa"/>
            <w:tcBorders>
              <w:top w:val="nil"/>
              <w:left w:val="nil"/>
              <w:bottom w:val="single" w:sz="4" w:space="0" w:color="auto"/>
              <w:right w:val="single" w:sz="4" w:space="0" w:color="auto"/>
            </w:tcBorders>
            <w:noWrap/>
            <w:vAlign w:val="center"/>
          </w:tcPr>
          <w:p w14:paraId="7A13F736"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650,0</w:t>
            </w:r>
          </w:p>
        </w:tc>
      </w:tr>
      <w:tr w:rsidR="00182B1D" w:rsidRPr="009055B3" w14:paraId="7BA2E15A" w14:textId="77777777" w:rsidTr="003973E7">
        <w:trPr>
          <w:trHeight w:val="212"/>
        </w:trPr>
        <w:tc>
          <w:tcPr>
            <w:tcW w:w="426" w:type="dxa"/>
            <w:vMerge/>
            <w:tcBorders>
              <w:top w:val="nil"/>
              <w:left w:val="single" w:sz="4" w:space="0" w:color="auto"/>
              <w:bottom w:val="single" w:sz="4" w:space="0" w:color="auto"/>
              <w:right w:val="single" w:sz="4" w:space="0" w:color="auto"/>
            </w:tcBorders>
            <w:vAlign w:val="center"/>
          </w:tcPr>
          <w:p w14:paraId="72EE77F8"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417D4B39"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хал</w:t>
            </w:r>
            <w:r w:rsidRPr="009055B3">
              <w:rPr>
                <w:rFonts w:ascii="Times New Roman" w:hAnsi="Times New Roman"/>
                <w:sz w:val="20"/>
                <w:szCs w:val="20"/>
                <w:lang w:val="uz-Cyrl-UZ"/>
              </w:rPr>
              <w:t>қ</w:t>
            </w:r>
            <w:r w:rsidRPr="009055B3">
              <w:rPr>
                <w:rFonts w:ascii="Times New Roman" w:hAnsi="Times New Roman"/>
                <w:sz w:val="20"/>
                <w:szCs w:val="20"/>
              </w:rPr>
              <w:t>аро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7EBB935C"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7D111F76"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620,1</w:t>
            </w:r>
          </w:p>
        </w:tc>
        <w:tc>
          <w:tcPr>
            <w:tcW w:w="1543" w:type="dxa"/>
            <w:tcBorders>
              <w:top w:val="nil"/>
              <w:left w:val="nil"/>
              <w:bottom w:val="single" w:sz="4" w:space="0" w:color="auto"/>
              <w:right w:val="single" w:sz="4" w:space="0" w:color="auto"/>
            </w:tcBorders>
            <w:noWrap/>
            <w:vAlign w:val="center"/>
          </w:tcPr>
          <w:p w14:paraId="14F0F991"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600,0</w:t>
            </w:r>
          </w:p>
        </w:tc>
      </w:tr>
      <w:tr w:rsidR="00182B1D" w:rsidRPr="009055B3" w14:paraId="31DD9216" w14:textId="77777777" w:rsidTr="003973E7">
        <w:trPr>
          <w:trHeight w:val="116"/>
        </w:trPr>
        <w:tc>
          <w:tcPr>
            <w:tcW w:w="426" w:type="dxa"/>
            <w:vMerge/>
            <w:tcBorders>
              <w:top w:val="nil"/>
              <w:left w:val="single" w:sz="4" w:space="0" w:color="auto"/>
              <w:bottom w:val="single" w:sz="4" w:space="0" w:color="auto"/>
              <w:right w:val="single" w:sz="4" w:space="0" w:color="auto"/>
            </w:tcBorders>
            <w:vAlign w:val="center"/>
          </w:tcPr>
          <w:p w14:paraId="32AC23F2"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10EBC446"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шахар атрофи й</w:t>
            </w:r>
            <w:r w:rsidRPr="009055B3">
              <w:rPr>
                <w:rFonts w:ascii="Times New Roman" w:hAnsi="Times New Roman"/>
                <w:sz w:val="20"/>
                <w:szCs w:val="20"/>
                <w:lang w:val="uz-Cyrl-UZ"/>
              </w:rPr>
              <w:t>ў</w:t>
            </w:r>
            <w:r w:rsidRPr="009055B3">
              <w:rPr>
                <w:rFonts w:ascii="Times New Roman" w:hAnsi="Times New Roman"/>
                <w:sz w:val="20"/>
                <w:szCs w:val="20"/>
              </w:rPr>
              <w:t>налиши</w:t>
            </w:r>
          </w:p>
        </w:tc>
        <w:tc>
          <w:tcPr>
            <w:tcW w:w="1080" w:type="dxa"/>
            <w:vMerge/>
            <w:tcBorders>
              <w:top w:val="nil"/>
              <w:left w:val="single" w:sz="4" w:space="0" w:color="auto"/>
              <w:bottom w:val="single" w:sz="4" w:space="0" w:color="auto"/>
              <w:right w:val="single" w:sz="4" w:space="0" w:color="auto"/>
            </w:tcBorders>
            <w:vAlign w:val="center"/>
          </w:tcPr>
          <w:p w14:paraId="3FD55E3D"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778D1576"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98,0</w:t>
            </w:r>
          </w:p>
        </w:tc>
        <w:tc>
          <w:tcPr>
            <w:tcW w:w="1543" w:type="dxa"/>
            <w:tcBorders>
              <w:top w:val="nil"/>
              <w:left w:val="nil"/>
              <w:bottom w:val="single" w:sz="4" w:space="0" w:color="auto"/>
              <w:right w:val="single" w:sz="4" w:space="0" w:color="auto"/>
            </w:tcBorders>
            <w:noWrap/>
            <w:vAlign w:val="center"/>
          </w:tcPr>
          <w:p w14:paraId="7A7D3EC2"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98,0</w:t>
            </w:r>
          </w:p>
        </w:tc>
      </w:tr>
      <w:tr w:rsidR="00182B1D" w:rsidRPr="009055B3" w14:paraId="7874F071" w14:textId="77777777" w:rsidTr="003973E7">
        <w:trPr>
          <w:trHeight w:val="167"/>
        </w:trPr>
        <w:tc>
          <w:tcPr>
            <w:tcW w:w="426" w:type="dxa"/>
            <w:vMerge w:val="restart"/>
            <w:tcBorders>
              <w:top w:val="nil"/>
              <w:left w:val="single" w:sz="4" w:space="0" w:color="auto"/>
              <w:bottom w:val="single" w:sz="4" w:space="0" w:color="auto"/>
              <w:right w:val="single" w:sz="4" w:space="0" w:color="auto"/>
            </w:tcBorders>
            <w:noWrap/>
            <w:vAlign w:val="center"/>
          </w:tcPr>
          <w:p w14:paraId="1C3A2857"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5</w:t>
            </w:r>
          </w:p>
        </w:tc>
        <w:tc>
          <w:tcPr>
            <w:tcW w:w="5116" w:type="dxa"/>
            <w:tcBorders>
              <w:top w:val="nil"/>
              <w:left w:val="nil"/>
              <w:bottom w:val="single" w:sz="4" w:space="0" w:color="auto"/>
              <w:right w:val="single" w:sz="4" w:space="0" w:color="auto"/>
            </w:tcBorders>
            <w:vAlign w:val="center"/>
          </w:tcPr>
          <w:p w14:paraId="7E2A5CFB"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 xml:space="preserve">Вагон </w:t>
            </w:r>
            <w:r w:rsidRPr="009055B3">
              <w:rPr>
                <w:rFonts w:ascii="Times New Roman" w:hAnsi="Times New Roman"/>
                <w:b/>
                <w:sz w:val="20"/>
                <w:szCs w:val="20"/>
                <w:lang w:val="uz-Cyrl-UZ"/>
              </w:rPr>
              <w:t>ў</w:t>
            </w:r>
            <w:r w:rsidRPr="009055B3">
              <w:rPr>
                <w:rFonts w:ascii="Times New Roman" w:hAnsi="Times New Roman"/>
                <w:b/>
                <w:bCs/>
                <w:sz w:val="20"/>
                <w:szCs w:val="20"/>
              </w:rPr>
              <w:t>ртача бандлиги</w:t>
            </w:r>
          </w:p>
        </w:tc>
        <w:tc>
          <w:tcPr>
            <w:tcW w:w="1080" w:type="dxa"/>
            <w:vMerge w:val="restart"/>
            <w:tcBorders>
              <w:top w:val="nil"/>
              <w:left w:val="single" w:sz="4" w:space="0" w:color="auto"/>
              <w:bottom w:val="single" w:sz="4" w:space="0" w:color="auto"/>
              <w:right w:val="single" w:sz="4" w:space="0" w:color="auto"/>
            </w:tcBorders>
            <w:vAlign w:val="center"/>
          </w:tcPr>
          <w:p w14:paraId="3A3DFF0C"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й</w:t>
            </w:r>
            <w:r w:rsidRPr="009055B3">
              <w:rPr>
                <w:rFonts w:ascii="Times New Roman" w:hAnsi="Times New Roman"/>
                <w:sz w:val="20"/>
                <w:szCs w:val="20"/>
                <w:lang w:val="uz-Cyrl-UZ"/>
              </w:rPr>
              <w:t>ў</w:t>
            </w:r>
            <w:r w:rsidRPr="009055B3">
              <w:rPr>
                <w:rFonts w:ascii="Times New Roman" w:hAnsi="Times New Roman"/>
                <w:bCs/>
                <w:sz w:val="20"/>
                <w:szCs w:val="20"/>
              </w:rPr>
              <w:t>л/ ваг.</w:t>
            </w:r>
          </w:p>
        </w:tc>
        <w:tc>
          <w:tcPr>
            <w:tcW w:w="1440" w:type="dxa"/>
            <w:tcBorders>
              <w:top w:val="nil"/>
              <w:left w:val="nil"/>
              <w:bottom w:val="single" w:sz="4" w:space="0" w:color="auto"/>
              <w:right w:val="single" w:sz="4" w:space="0" w:color="auto"/>
            </w:tcBorders>
            <w:noWrap/>
            <w:vAlign w:val="center"/>
          </w:tcPr>
          <w:p w14:paraId="776E3E8E" w14:textId="77777777" w:rsidR="00D31812" w:rsidRPr="009055B3" w:rsidRDefault="00A1405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32,9</w:t>
            </w:r>
          </w:p>
        </w:tc>
        <w:tc>
          <w:tcPr>
            <w:tcW w:w="1543" w:type="dxa"/>
            <w:tcBorders>
              <w:top w:val="nil"/>
              <w:left w:val="nil"/>
              <w:bottom w:val="single" w:sz="4" w:space="0" w:color="auto"/>
              <w:right w:val="single" w:sz="4" w:space="0" w:color="auto"/>
            </w:tcBorders>
            <w:noWrap/>
            <w:vAlign w:val="center"/>
          </w:tcPr>
          <w:p w14:paraId="5B62CD90" w14:textId="77777777" w:rsidR="00D31812" w:rsidRPr="009055B3" w:rsidRDefault="00A14050"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34,8</w:t>
            </w:r>
          </w:p>
        </w:tc>
      </w:tr>
      <w:tr w:rsidR="00182B1D" w:rsidRPr="009055B3" w14:paraId="41A1ECD1" w14:textId="77777777" w:rsidTr="003973E7">
        <w:trPr>
          <w:trHeight w:val="214"/>
        </w:trPr>
        <w:tc>
          <w:tcPr>
            <w:tcW w:w="426" w:type="dxa"/>
            <w:vMerge/>
            <w:tcBorders>
              <w:top w:val="nil"/>
              <w:left w:val="single" w:sz="4" w:space="0" w:color="auto"/>
              <w:bottom w:val="single" w:sz="4" w:space="0" w:color="auto"/>
              <w:right w:val="single" w:sz="4" w:space="0" w:color="auto"/>
            </w:tcBorders>
            <w:vAlign w:val="center"/>
          </w:tcPr>
          <w:p w14:paraId="393904CE"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5B7A2016"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ма</w:t>
            </w:r>
            <w:r w:rsidRPr="009055B3">
              <w:rPr>
                <w:rFonts w:ascii="Times New Roman" w:hAnsi="Times New Roman"/>
                <w:sz w:val="20"/>
                <w:szCs w:val="20"/>
                <w:lang w:val="uz-Cyrl-UZ"/>
              </w:rPr>
              <w:t>ҳ</w:t>
            </w:r>
            <w:r w:rsidRPr="009055B3">
              <w:rPr>
                <w:rFonts w:ascii="Times New Roman" w:hAnsi="Times New Roman"/>
                <w:sz w:val="20"/>
                <w:szCs w:val="20"/>
              </w:rPr>
              <w:t>аллий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772DD03E"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339ADC13"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31,5</w:t>
            </w:r>
          </w:p>
        </w:tc>
        <w:tc>
          <w:tcPr>
            <w:tcW w:w="1543" w:type="dxa"/>
            <w:tcBorders>
              <w:top w:val="nil"/>
              <w:left w:val="nil"/>
              <w:bottom w:val="single" w:sz="4" w:space="0" w:color="auto"/>
              <w:right w:val="single" w:sz="4" w:space="0" w:color="auto"/>
            </w:tcBorders>
            <w:noWrap/>
            <w:vAlign w:val="center"/>
          </w:tcPr>
          <w:p w14:paraId="56F9A0FD"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33,1</w:t>
            </w:r>
          </w:p>
        </w:tc>
      </w:tr>
      <w:tr w:rsidR="00182B1D" w:rsidRPr="009055B3" w14:paraId="23D5B918" w14:textId="77777777" w:rsidTr="003973E7">
        <w:trPr>
          <w:trHeight w:val="260"/>
        </w:trPr>
        <w:tc>
          <w:tcPr>
            <w:tcW w:w="426" w:type="dxa"/>
            <w:vMerge/>
            <w:tcBorders>
              <w:top w:val="nil"/>
              <w:left w:val="single" w:sz="4" w:space="0" w:color="auto"/>
              <w:bottom w:val="single" w:sz="4" w:space="0" w:color="auto"/>
              <w:right w:val="single" w:sz="4" w:space="0" w:color="auto"/>
            </w:tcBorders>
            <w:vAlign w:val="center"/>
          </w:tcPr>
          <w:p w14:paraId="7C06DEC5"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2E9D2B65"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хал</w:t>
            </w:r>
            <w:r w:rsidRPr="009055B3">
              <w:rPr>
                <w:rFonts w:ascii="Times New Roman" w:hAnsi="Times New Roman"/>
                <w:sz w:val="20"/>
                <w:szCs w:val="20"/>
                <w:lang w:val="uz-Cyrl-UZ"/>
              </w:rPr>
              <w:t>қ</w:t>
            </w:r>
            <w:r w:rsidRPr="009055B3">
              <w:rPr>
                <w:rFonts w:ascii="Times New Roman" w:hAnsi="Times New Roman"/>
                <w:sz w:val="20"/>
                <w:szCs w:val="20"/>
              </w:rPr>
              <w:t>аро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5E969708"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522D09D6"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35,0</w:t>
            </w:r>
          </w:p>
        </w:tc>
        <w:tc>
          <w:tcPr>
            <w:tcW w:w="1543" w:type="dxa"/>
            <w:tcBorders>
              <w:top w:val="nil"/>
              <w:left w:val="nil"/>
              <w:bottom w:val="single" w:sz="4" w:space="0" w:color="auto"/>
              <w:right w:val="single" w:sz="4" w:space="0" w:color="auto"/>
            </w:tcBorders>
            <w:noWrap/>
            <w:vAlign w:val="center"/>
          </w:tcPr>
          <w:p w14:paraId="24DF4138"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41,7</w:t>
            </w:r>
          </w:p>
        </w:tc>
      </w:tr>
      <w:tr w:rsidR="00182B1D" w:rsidRPr="009055B3" w14:paraId="7F55198E" w14:textId="77777777" w:rsidTr="003973E7">
        <w:trPr>
          <w:trHeight w:val="186"/>
        </w:trPr>
        <w:tc>
          <w:tcPr>
            <w:tcW w:w="426" w:type="dxa"/>
            <w:vMerge/>
            <w:tcBorders>
              <w:top w:val="nil"/>
              <w:left w:val="single" w:sz="4" w:space="0" w:color="auto"/>
              <w:bottom w:val="single" w:sz="4" w:space="0" w:color="auto"/>
              <w:right w:val="single" w:sz="4" w:space="0" w:color="auto"/>
            </w:tcBorders>
            <w:vAlign w:val="center"/>
          </w:tcPr>
          <w:p w14:paraId="592A8697"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4F7A2386"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шахар атрофи й</w:t>
            </w:r>
            <w:r w:rsidRPr="009055B3">
              <w:rPr>
                <w:rFonts w:ascii="Times New Roman" w:hAnsi="Times New Roman"/>
                <w:sz w:val="20"/>
                <w:szCs w:val="20"/>
                <w:lang w:val="uz-Cyrl-UZ"/>
              </w:rPr>
              <w:t>ў</w:t>
            </w:r>
            <w:r w:rsidRPr="009055B3">
              <w:rPr>
                <w:rFonts w:ascii="Times New Roman" w:hAnsi="Times New Roman"/>
                <w:sz w:val="20"/>
                <w:szCs w:val="20"/>
              </w:rPr>
              <w:t>налиши</w:t>
            </w:r>
          </w:p>
        </w:tc>
        <w:tc>
          <w:tcPr>
            <w:tcW w:w="1080" w:type="dxa"/>
            <w:vMerge/>
            <w:tcBorders>
              <w:top w:val="nil"/>
              <w:left w:val="single" w:sz="4" w:space="0" w:color="auto"/>
              <w:bottom w:val="single" w:sz="4" w:space="0" w:color="auto"/>
              <w:right w:val="single" w:sz="4" w:space="0" w:color="auto"/>
            </w:tcBorders>
            <w:vAlign w:val="center"/>
          </w:tcPr>
          <w:p w14:paraId="1BB1AF43"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0A9D602E"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49,0</w:t>
            </w:r>
          </w:p>
        </w:tc>
        <w:tc>
          <w:tcPr>
            <w:tcW w:w="1543" w:type="dxa"/>
            <w:tcBorders>
              <w:top w:val="nil"/>
              <w:left w:val="nil"/>
              <w:bottom w:val="single" w:sz="4" w:space="0" w:color="auto"/>
              <w:right w:val="single" w:sz="4" w:space="0" w:color="auto"/>
            </w:tcBorders>
            <w:noWrap/>
            <w:vAlign w:val="center"/>
          </w:tcPr>
          <w:p w14:paraId="527F7916" w14:textId="77777777" w:rsidR="00D31812" w:rsidRPr="009055B3" w:rsidRDefault="00A14050" w:rsidP="001B5B2B">
            <w:pPr>
              <w:spacing w:after="0" w:line="240" w:lineRule="auto"/>
              <w:jc w:val="center"/>
              <w:rPr>
                <w:rFonts w:ascii="Times New Roman" w:hAnsi="Times New Roman"/>
                <w:sz w:val="20"/>
                <w:szCs w:val="20"/>
              </w:rPr>
            </w:pPr>
            <w:r w:rsidRPr="009055B3">
              <w:rPr>
                <w:rFonts w:ascii="Times New Roman" w:hAnsi="Times New Roman"/>
                <w:sz w:val="20"/>
                <w:szCs w:val="20"/>
              </w:rPr>
              <w:t>50,9</w:t>
            </w:r>
          </w:p>
        </w:tc>
      </w:tr>
      <w:tr w:rsidR="00182B1D" w:rsidRPr="009055B3" w14:paraId="396B85E2" w14:textId="77777777" w:rsidTr="003973E7">
        <w:trPr>
          <w:trHeight w:val="254"/>
        </w:trPr>
        <w:tc>
          <w:tcPr>
            <w:tcW w:w="426" w:type="dxa"/>
            <w:vMerge w:val="restart"/>
            <w:tcBorders>
              <w:top w:val="nil"/>
              <w:left w:val="single" w:sz="4" w:space="0" w:color="auto"/>
              <w:bottom w:val="single" w:sz="4" w:space="0" w:color="auto"/>
              <w:right w:val="single" w:sz="4" w:space="0" w:color="auto"/>
            </w:tcBorders>
            <w:noWrap/>
            <w:vAlign w:val="center"/>
          </w:tcPr>
          <w:p w14:paraId="7EC2513F"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6</w:t>
            </w:r>
          </w:p>
        </w:tc>
        <w:tc>
          <w:tcPr>
            <w:tcW w:w="5116" w:type="dxa"/>
            <w:tcBorders>
              <w:top w:val="nil"/>
              <w:left w:val="nil"/>
              <w:bottom w:val="single" w:sz="4" w:space="0" w:color="auto"/>
              <w:right w:val="single" w:sz="4" w:space="0" w:color="auto"/>
            </w:tcBorders>
            <w:vAlign w:val="center"/>
          </w:tcPr>
          <w:p w14:paraId="7FB3D70B"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Даромадлар жами</w:t>
            </w:r>
          </w:p>
        </w:tc>
        <w:tc>
          <w:tcPr>
            <w:tcW w:w="1080" w:type="dxa"/>
            <w:vMerge w:val="restart"/>
            <w:tcBorders>
              <w:top w:val="nil"/>
              <w:left w:val="single" w:sz="4" w:space="0" w:color="auto"/>
              <w:bottom w:val="single" w:sz="4" w:space="0" w:color="auto"/>
              <w:right w:val="single" w:sz="4" w:space="0" w:color="auto"/>
            </w:tcBorders>
            <w:vAlign w:val="center"/>
          </w:tcPr>
          <w:p w14:paraId="314DB643"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млн. с</w:t>
            </w:r>
            <w:r w:rsidRPr="009055B3">
              <w:rPr>
                <w:rFonts w:ascii="Times New Roman" w:hAnsi="Times New Roman"/>
                <w:sz w:val="20"/>
                <w:szCs w:val="20"/>
                <w:lang w:val="uz-Cyrl-UZ"/>
              </w:rPr>
              <w:t>ў</w:t>
            </w:r>
            <w:r w:rsidRPr="009055B3">
              <w:rPr>
                <w:rFonts w:ascii="Times New Roman" w:hAnsi="Times New Roman"/>
                <w:bCs/>
                <w:sz w:val="20"/>
                <w:szCs w:val="20"/>
              </w:rPr>
              <w:t>м</w:t>
            </w:r>
          </w:p>
        </w:tc>
        <w:tc>
          <w:tcPr>
            <w:tcW w:w="1440" w:type="dxa"/>
            <w:tcBorders>
              <w:top w:val="nil"/>
              <w:left w:val="nil"/>
              <w:bottom w:val="single" w:sz="4" w:space="0" w:color="auto"/>
              <w:right w:val="single" w:sz="4" w:space="0" w:color="auto"/>
            </w:tcBorders>
            <w:vAlign w:val="center"/>
          </w:tcPr>
          <w:p w14:paraId="0D55E629" w14:textId="77777777" w:rsidR="00D31812" w:rsidRPr="009055B3" w:rsidRDefault="00A14050"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611 544,5</w:t>
            </w:r>
          </w:p>
        </w:tc>
        <w:tc>
          <w:tcPr>
            <w:tcW w:w="1543" w:type="dxa"/>
            <w:tcBorders>
              <w:top w:val="nil"/>
              <w:left w:val="nil"/>
              <w:bottom w:val="single" w:sz="4" w:space="0" w:color="auto"/>
              <w:right w:val="single" w:sz="4" w:space="0" w:color="auto"/>
            </w:tcBorders>
            <w:vAlign w:val="center"/>
          </w:tcPr>
          <w:p w14:paraId="336B60C0" w14:textId="77777777" w:rsidR="00D31812" w:rsidRPr="009055B3" w:rsidRDefault="00A14050"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636 920,0</w:t>
            </w:r>
          </w:p>
        </w:tc>
      </w:tr>
      <w:tr w:rsidR="00182B1D" w:rsidRPr="009055B3" w14:paraId="228B8B2C" w14:textId="77777777" w:rsidTr="003973E7">
        <w:trPr>
          <w:trHeight w:val="188"/>
        </w:trPr>
        <w:tc>
          <w:tcPr>
            <w:tcW w:w="426" w:type="dxa"/>
            <w:vMerge/>
            <w:tcBorders>
              <w:top w:val="nil"/>
              <w:left w:val="single" w:sz="4" w:space="0" w:color="auto"/>
              <w:bottom w:val="single" w:sz="4" w:space="0" w:color="auto"/>
              <w:right w:val="single" w:sz="4" w:space="0" w:color="auto"/>
            </w:tcBorders>
            <w:vAlign w:val="center"/>
          </w:tcPr>
          <w:p w14:paraId="6CFC0AA9"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1C31F440" w14:textId="77777777" w:rsidR="00D31812" w:rsidRPr="009055B3" w:rsidRDefault="00D31812" w:rsidP="001B5B2B">
            <w:pPr>
              <w:spacing w:after="0" w:line="240" w:lineRule="auto"/>
              <w:rPr>
                <w:rFonts w:ascii="Times New Roman" w:hAnsi="Times New Roman"/>
                <w:b/>
                <w:bCs/>
                <w:i/>
                <w:iCs/>
                <w:sz w:val="20"/>
                <w:szCs w:val="20"/>
              </w:rPr>
            </w:pPr>
            <w:r w:rsidRPr="009055B3">
              <w:rPr>
                <w:rFonts w:ascii="Times New Roman" w:hAnsi="Times New Roman"/>
                <w:b/>
                <w:bCs/>
                <w:i/>
                <w:iCs/>
                <w:sz w:val="20"/>
                <w:szCs w:val="20"/>
              </w:rPr>
              <w:t>Ташиш фаолиятидан,  шу жумладан:</w:t>
            </w:r>
          </w:p>
        </w:tc>
        <w:tc>
          <w:tcPr>
            <w:tcW w:w="1080" w:type="dxa"/>
            <w:vMerge/>
            <w:tcBorders>
              <w:top w:val="nil"/>
              <w:left w:val="single" w:sz="4" w:space="0" w:color="auto"/>
              <w:bottom w:val="single" w:sz="4" w:space="0" w:color="auto"/>
              <w:right w:val="single" w:sz="4" w:space="0" w:color="auto"/>
            </w:tcBorders>
            <w:vAlign w:val="center"/>
          </w:tcPr>
          <w:p w14:paraId="437402A8"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vAlign w:val="center"/>
          </w:tcPr>
          <w:p w14:paraId="5496C4D7" w14:textId="77777777" w:rsidR="00D31812" w:rsidRPr="009055B3" w:rsidRDefault="00A14050" w:rsidP="00E37080">
            <w:pPr>
              <w:spacing w:after="0" w:line="240" w:lineRule="auto"/>
              <w:jc w:val="center"/>
              <w:rPr>
                <w:rFonts w:ascii="Times New Roman" w:hAnsi="Times New Roman"/>
                <w:b/>
                <w:bCs/>
                <w:i/>
                <w:sz w:val="20"/>
                <w:szCs w:val="20"/>
              </w:rPr>
            </w:pPr>
            <w:r w:rsidRPr="009055B3">
              <w:rPr>
                <w:rFonts w:ascii="Times New Roman" w:hAnsi="Times New Roman"/>
                <w:b/>
                <w:bCs/>
                <w:i/>
                <w:sz w:val="20"/>
                <w:szCs w:val="20"/>
              </w:rPr>
              <w:t>403 664,0</w:t>
            </w:r>
          </w:p>
        </w:tc>
        <w:tc>
          <w:tcPr>
            <w:tcW w:w="1543" w:type="dxa"/>
            <w:tcBorders>
              <w:top w:val="nil"/>
              <w:left w:val="nil"/>
              <w:bottom w:val="single" w:sz="4" w:space="0" w:color="auto"/>
              <w:right w:val="single" w:sz="4" w:space="0" w:color="auto"/>
            </w:tcBorders>
            <w:vAlign w:val="center"/>
          </w:tcPr>
          <w:p w14:paraId="370A55D5" w14:textId="77777777" w:rsidR="00D31812" w:rsidRPr="009055B3" w:rsidRDefault="00A14050" w:rsidP="00E37080">
            <w:pPr>
              <w:spacing w:after="0" w:line="240" w:lineRule="auto"/>
              <w:jc w:val="center"/>
              <w:rPr>
                <w:rFonts w:ascii="Times New Roman" w:hAnsi="Times New Roman"/>
                <w:b/>
                <w:bCs/>
                <w:i/>
                <w:sz w:val="20"/>
                <w:szCs w:val="20"/>
              </w:rPr>
            </w:pPr>
            <w:r w:rsidRPr="009055B3">
              <w:rPr>
                <w:rFonts w:ascii="Times New Roman" w:hAnsi="Times New Roman"/>
                <w:b/>
                <w:bCs/>
                <w:i/>
                <w:sz w:val="20"/>
                <w:szCs w:val="20"/>
              </w:rPr>
              <w:t>425 143,0</w:t>
            </w:r>
          </w:p>
        </w:tc>
      </w:tr>
      <w:tr w:rsidR="00182B1D" w:rsidRPr="009055B3" w14:paraId="6D58CBF4" w14:textId="77777777" w:rsidTr="003973E7">
        <w:trPr>
          <w:trHeight w:val="149"/>
        </w:trPr>
        <w:tc>
          <w:tcPr>
            <w:tcW w:w="426" w:type="dxa"/>
            <w:vMerge/>
            <w:tcBorders>
              <w:top w:val="nil"/>
              <w:left w:val="single" w:sz="4" w:space="0" w:color="auto"/>
              <w:bottom w:val="single" w:sz="4" w:space="0" w:color="auto"/>
              <w:right w:val="single" w:sz="4" w:space="0" w:color="auto"/>
            </w:tcBorders>
            <w:vAlign w:val="center"/>
          </w:tcPr>
          <w:p w14:paraId="5E66D2B3"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29AE1451"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ма</w:t>
            </w:r>
            <w:r w:rsidRPr="009055B3">
              <w:rPr>
                <w:rFonts w:ascii="Times New Roman" w:hAnsi="Times New Roman"/>
                <w:sz w:val="20"/>
                <w:szCs w:val="20"/>
                <w:lang w:val="uz-Cyrl-UZ"/>
              </w:rPr>
              <w:t>ҳ</w:t>
            </w:r>
            <w:r w:rsidRPr="009055B3">
              <w:rPr>
                <w:rFonts w:ascii="Times New Roman" w:hAnsi="Times New Roman"/>
                <w:sz w:val="20"/>
                <w:szCs w:val="20"/>
              </w:rPr>
              <w:t>аллий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164E2180"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vAlign w:val="center"/>
          </w:tcPr>
          <w:p w14:paraId="4E67D635" w14:textId="77777777" w:rsidR="00D31812" w:rsidRPr="009055B3" w:rsidRDefault="00A14050" w:rsidP="00E37080">
            <w:pPr>
              <w:spacing w:after="0" w:line="240" w:lineRule="auto"/>
              <w:jc w:val="center"/>
              <w:rPr>
                <w:rFonts w:ascii="Times New Roman" w:hAnsi="Times New Roman"/>
                <w:sz w:val="20"/>
                <w:szCs w:val="20"/>
              </w:rPr>
            </w:pPr>
            <w:r w:rsidRPr="009055B3">
              <w:rPr>
                <w:rFonts w:ascii="Times New Roman" w:hAnsi="Times New Roman"/>
                <w:sz w:val="20"/>
                <w:szCs w:val="20"/>
              </w:rPr>
              <w:t>359 106,5</w:t>
            </w:r>
          </w:p>
        </w:tc>
        <w:tc>
          <w:tcPr>
            <w:tcW w:w="1543" w:type="dxa"/>
            <w:tcBorders>
              <w:top w:val="nil"/>
              <w:left w:val="nil"/>
              <w:bottom w:val="single" w:sz="4" w:space="0" w:color="auto"/>
              <w:right w:val="single" w:sz="4" w:space="0" w:color="auto"/>
            </w:tcBorders>
            <w:noWrap/>
            <w:vAlign w:val="center"/>
          </w:tcPr>
          <w:p w14:paraId="00919DA1" w14:textId="77777777" w:rsidR="00D31812" w:rsidRPr="009055B3" w:rsidRDefault="00A14050" w:rsidP="00E37080">
            <w:pPr>
              <w:spacing w:after="0" w:line="240" w:lineRule="auto"/>
              <w:jc w:val="center"/>
              <w:rPr>
                <w:rFonts w:ascii="Times New Roman" w:hAnsi="Times New Roman"/>
                <w:sz w:val="20"/>
                <w:szCs w:val="20"/>
              </w:rPr>
            </w:pPr>
            <w:r w:rsidRPr="009055B3">
              <w:rPr>
                <w:rFonts w:ascii="Times New Roman" w:hAnsi="Times New Roman"/>
                <w:sz w:val="20"/>
                <w:szCs w:val="20"/>
              </w:rPr>
              <w:t>377 787,0</w:t>
            </w:r>
          </w:p>
        </w:tc>
      </w:tr>
      <w:tr w:rsidR="00182B1D" w:rsidRPr="009055B3" w14:paraId="4BC94BEF" w14:textId="77777777" w:rsidTr="003973E7">
        <w:trPr>
          <w:trHeight w:val="207"/>
        </w:trPr>
        <w:tc>
          <w:tcPr>
            <w:tcW w:w="426" w:type="dxa"/>
            <w:vMerge/>
            <w:tcBorders>
              <w:top w:val="nil"/>
              <w:left w:val="single" w:sz="4" w:space="0" w:color="auto"/>
              <w:bottom w:val="single" w:sz="4" w:space="0" w:color="auto"/>
              <w:right w:val="single" w:sz="4" w:space="0" w:color="auto"/>
            </w:tcBorders>
            <w:vAlign w:val="center"/>
          </w:tcPr>
          <w:p w14:paraId="02953EC4"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32958C3E"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хал</w:t>
            </w:r>
            <w:r w:rsidRPr="009055B3">
              <w:rPr>
                <w:rFonts w:ascii="Times New Roman" w:hAnsi="Times New Roman"/>
                <w:sz w:val="20"/>
                <w:szCs w:val="20"/>
                <w:lang w:val="uz-Cyrl-UZ"/>
              </w:rPr>
              <w:t>қ</w:t>
            </w:r>
            <w:r w:rsidRPr="009055B3">
              <w:rPr>
                <w:rFonts w:ascii="Times New Roman" w:hAnsi="Times New Roman"/>
                <w:sz w:val="20"/>
                <w:szCs w:val="20"/>
              </w:rPr>
              <w:t>аро й</w:t>
            </w:r>
            <w:r w:rsidRPr="009055B3">
              <w:rPr>
                <w:rFonts w:ascii="Times New Roman" w:hAnsi="Times New Roman"/>
                <w:sz w:val="20"/>
                <w:szCs w:val="20"/>
                <w:lang w:val="uz-Cyrl-UZ"/>
              </w:rPr>
              <w:t>ў</w:t>
            </w:r>
            <w:r w:rsidRPr="009055B3">
              <w:rPr>
                <w:rFonts w:ascii="Times New Roman" w:hAnsi="Times New Roman"/>
                <w:sz w:val="20"/>
                <w:szCs w:val="20"/>
              </w:rPr>
              <w:t>налиш</w:t>
            </w:r>
          </w:p>
        </w:tc>
        <w:tc>
          <w:tcPr>
            <w:tcW w:w="1080" w:type="dxa"/>
            <w:vMerge/>
            <w:tcBorders>
              <w:top w:val="nil"/>
              <w:left w:val="single" w:sz="4" w:space="0" w:color="auto"/>
              <w:bottom w:val="single" w:sz="4" w:space="0" w:color="auto"/>
              <w:right w:val="single" w:sz="4" w:space="0" w:color="auto"/>
            </w:tcBorders>
            <w:vAlign w:val="center"/>
          </w:tcPr>
          <w:p w14:paraId="2E31F25B"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vAlign w:val="center"/>
          </w:tcPr>
          <w:p w14:paraId="4D2B50A5" w14:textId="77777777" w:rsidR="00D31812" w:rsidRPr="009055B3" w:rsidRDefault="00A14050" w:rsidP="00E37080">
            <w:pPr>
              <w:spacing w:after="0" w:line="240" w:lineRule="auto"/>
              <w:jc w:val="center"/>
              <w:rPr>
                <w:rFonts w:ascii="Times New Roman" w:hAnsi="Times New Roman"/>
                <w:sz w:val="20"/>
                <w:szCs w:val="20"/>
              </w:rPr>
            </w:pPr>
            <w:r w:rsidRPr="009055B3">
              <w:rPr>
                <w:rFonts w:ascii="Times New Roman" w:hAnsi="Times New Roman"/>
                <w:sz w:val="20"/>
                <w:szCs w:val="20"/>
              </w:rPr>
              <w:t>33 773,4</w:t>
            </w:r>
          </w:p>
        </w:tc>
        <w:tc>
          <w:tcPr>
            <w:tcW w:w="1543" w:type="dxa"/>
            <w:tcBorders>
              <w:top w:val="nil"/>
              <w:left w:val="nil"/>
              <w:bottom w:val="single" w:sz="4" w:space="0" w:color="auto"/>
              <w:right w:val="single" w:sz="4" w:space="0" w:color="auto"/>
            </w:tcBorders>
            <w:noWrap/>
            <w:vAlign w:val="center"/>
          </w:tcPr>
          <w:p w14:paraId="11C19DA4" w14:textId="77777777" w:rsidR="00D31812" w:rsidRPr="009055B3" w:rsidRDefault="00A14050" w:rsidP="00E37080">
            <w:pPr>
              <w:spacing w:after="0" w:line="240" w:lineRule="auto"/>
              <w:jc w:val="center"/>
              <w:rPr>
                <w:rFonts w:ascii="Times New Roman" w:hAnsi="Times New Roman"/>
                <w:sz w:val="20"/>
                <w:szCs w:val="20"/>
              </w:rPr>
            </w:pPr>
            <w:r w:rsidRPr="009055B3">
              <w:rPr>
                <w:rFonts w:ascii="Times New Roman" w:hAnsi="Times New Roman"/>
                <w:sz w:val="20"/>
                <w:szCs w:val="20"/>
              </w:rPr>
              <w:t>36 552,0</w:t>
            </w:r>
          </w:p>
        </w:tc>
      </w:tr>
      <w:tr w:rsidR="00182B1D" w:rsidRPr="009055B3" w14:paraId="7157F131" w14:textId="77777777" w:rsidTr="003973E7">
        <w:trPr>
          <w:trHeight w:val="170"/>
        </w:trPr>
        <w:tc>
          <w:tcPr>
            <w:tcW w:w="426" w:type="dxa"/>
            <w:vMerge/>
            <w:tcBorders>
              <w:top w:val="nil"/>
              <w:left w:val="single" w:sz="4" w:space="0" w:color="auto"/>
              <w:bottom w:val="single" w:sz="4" w:space="0" w:color="auto"/>
              <w:right w:val="single" w:sz="4" w:space="0" w:color="auto"/>
            </w:tcBorders>
            <w:vAlign w:val="center"/>
          </w:tcPr>
          <w:p w14:paraId="0472E1E0"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464FFDE1"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шахар атрофи й</w:t>
            </w:r>
            <w:r w:rsidRPr="009055B3">
              <w:rPr>
                <w:rFonts w:ascii="Times New Roman" w:hAnsi="Times New Roman"/>
                <w:sz w:val="20"/>
                <w:szCs w:val="20"/>
                <w:lang w:val="uz-Cyrl-UZ"/>
              </w:rPr>
              <w:t>ў</w:t>
            </w:r>
            <w:r w:rsidRPr="009055B3">
              <w:rPr>
                <w:rFonts w:ascii="Times New Roman" w:hAnsi="Times New Roman"/>
                <w:sz w:val="20"/>
                <w:szCs w:val="20"/>
              </w:rPr>
              <w:t>налиши</w:t>
            </w:r>
          </w:p>
        </w:tc>
        <w:tc>
          <w:tcPr>
            <w:tcW w:w="1080" w:type="dxa"/>
            <w:vMerge/>
            <w:tcBorders>
              <w:top w:val="nil"/>
              <w:left w:val="single" w:sz="4" w:space="0" w:color="auto"/>
              <w:bottom w:val="single" w:sz="4" w:space="0" w:color="auto"/>
              <w:right w:val="single" w:sz="4" w:space="0" w:color="auto"/>
            </w:tcBorders>
            <w:vAlign w:val="center"/>
          </w:tcPr>
          <w:p w14:paraId="05CB80BA"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vAlign w:val="center"/>
          </w:tcPr>
          <w:p w14:paraId="6B1606D5" w14:textId="77777777" w:rsidR="00D31812" w:rsidRPr="009055B3" w:rsidRDefault="00A14050" w:rsidP="00F27D10">
            <w:pPr>
              <w:spacing w:after="0" w:line="240" w:lineRule="auto"/>
              <w:rPr>
                <w:rFonts w:ascii="Times New Roman" w:hAnsi="Times New Roman"/>
                <w:sz w:val="20"/>
                <w:szCs w:val="20"/>
              </w:rPr>
            </w:pPr>
            <w:r w:rsidRPr="009055B3">
              <w:rPr>
                <w:rFonts w:ascii="Times New Roman" w:hAnsi="Times New Roman"/>
                <w:sz w:val="20"/>
                <w:szCs w:val="20"/>
              </w:rPr>
              <w:t xml:space="preserve">     10 784,1</w:t>
            </w:r>
          </w:p>
        </w:tc>
        <w:tc>
          <w:tcPr>
            <w:tcW w:w="1543" w:type="dxa"/>
            <w:tcBorders>
              <w:top w:val="nil"/>
              <w:left w:val="nil"/>
              <w:bottom w:val="single" w:sz="4" w:space="0" w:color="auto"/>
              <w:right w:val="single" w:sz="4" w:space="0" w:color="auto"/>
            </w:tcBorders>
            <w:noWrap/>
            <w:vAlign w:val="center"/>
          </w:tcPr>
          <w:p w14:paraId="4710FA1C" w14:textId="77777777" w:rsidR="00D31812" w:rsidRPr="009055B3" w:rsidRDefault="00A14050" w:rsidP="00E37080">
            <w:pPr>
              <w:spacing w:after="0" w:line="240" w:lineRule="auto"/>
              <w:jc w:val="center"/>
              <w:rPr>
                <w:rFonts w:ascii="Times New Roman" w:hAnsi="Times New Roman"/>
                <w:sz w:val="20"/>
                <w:szCs w:val="20"/>
              </w:rPr>
            </w:pPr>
            <w:r w:rsidRPr="009055B3">
              <w:rPr>
                <w:rFonts w:ascii="Times New Roman" w:hAnsi="Times New Roman"/>
                <w:sz w:val="20"/>
                <w:szCs w:val="20"/>
              </w:rPr>
              <w:t>10 804,0</w:t>
            </w:r>
          </w:p>
        </w:tc>
      </w:tr>
      <w:tr w:rsidR="00182B1D" w:rsidRPr="009055B3" w14:paraId="7F5AFCD0" w14:textId="77777777" w:rsidTr="003973E7">
        <w:trPr>
          <w:trHeight w:val="207"/>
        </w:trPr>
        <w:tc>
          <w:tcPr>
            <w:tcW w:w="426" w:type="dxa"/>
            <w:vMerge/>
            <w:tcBorders>
              <w:top w:val="nil"/>
              <w:left w:val="single" w:sz="4" w:space="0" w:color="auto"/>
              <w:bottom w:val="single" w:sz="4" w:space="0" w:color="auto"/>
              <w:right w:val="single" w:sz="4" w:space="0" w:color="auto"/>
            </w:tcBorders>
            <w:vAlign w:val="center"/>
          </w:tcPr>
          <w:p w14:paraId="55CCC9A7"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2C60F864" w14:textId="77777777" w:rsidR="00D31812" w:rsidRPr="009055B3" w:rsidRDefault="00D31812" w:rsidP="001B5B2B">
            <w:pPr>
              <w:spacing w:after="0" w:line="240" w:lineRule="auto"/>
              <w:rPr>
                <w:rFonts w:ascii="Times New Roman" w:hAnsi="Times New Roman"/>
                <w:b/>
                <w:bCs/>
                <w:i/>
                <w:iCs/>
                <w:sz w:val="20"/>
                <w:szCs w:val="20"/>
              </w:rPr>
            </w:pPr>
            <w:r w:rsidRPr="009055B3">
              <w:rPr>
                <w:rFonts w:ascii="Times New Roman" w:hAnsi="Times New Roman"/>
                <w:b/>
                <w:bCs/>
                <w:i/>
                <w:iCs/>
                <w:sz w:val="20"/>
                <w:szCs w:val="20"/>
              </w:rPr>
              <w:t>Ёрдамчи фаолиятдан</w:t>
            </w:r>
          </w:p>
        </w:tc>
        <w:tc>
          <w:tcPr>
            <w:tcW w:w="1080" w:type="dxa"/>
            <w:vMerge/>
            <w:tcBorders>
              <w:top w:val="nil"/>
              <w:left w:val="single" w:sz="4" w:space="0" w:color="auto"/>
              <w:bottom w:val="single" w:sz="4" w:space="0" w:color="auto"/>
              <w:right w:val="single" w:sz="4" w:space="0" w:color="auto"/>
            </w:tcBorders>
            <w:vAlign w:val="center"/>
          </w:tcPr>
          <w:p w14:paraId="1F25DD50"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vAlign w:val="center"/>
          </w:tcPr>
          <w:p w14:paraId="0AA7F665" w14:textId="77777777" w:rsidR="00D31812" w:rsidRPr="009055B3" w:rsidRDefault="00A14050" w:rsidP="00E37080">
            <w:pPr>
              <w:spacing w:after="0" w:line="240" w:lineRule="auto"/>
              <w:jc w:val="center"/>
              <w:rPr>
                <w:rFonts w:ascii="Times New Roman" w:hAnsi="Times New Roman"/>
                <w:b/>
                <w:i/>
                <w:sz w:val="20"/>
                <w:szCs w:val="20"/>
              </w:rPr>
            </w:pPr>
            <w:r w:rsidRPr="009055B3">
              <w:rPr>
                <w:rFonts w:ascii="Times New Roman" w:hAnsi="Times New Roman"/>
                <w:b/>
                <w:i/>
                <w:sz w:val="20"/>
                <w:szCs w:val="20"/>
              </w:rPr>
              <w:t>207 880,4</w:t>
            </w:r>
          </w:p>
        </w:tc>
        <w:tc>
          <w:tcPr>
            <w:tcW w:w="1543" w:type="dxa"/>
            <w:tcBorders>
              <w:top w:val="nil"/>
              <w:left w:val="nil"/>
              <w:bottom w:val="single" w:sz="4" w:space="0" w:color="auto"/>
              <w:right w:val="single" w:sz="4" w:space="0" w:color="auto"/>
            </w:tcBorders>
            <w:noWrap/>
            <w:vAlign w:val="center"/>
          </w:tcPr>
          <w:p w14:paraId="68A43A3C" w14:textId="77777777" w:rsidR="00D31812" w:rsidRPr="009055B3" w:rsidRDefault="00A14050" w:rsidP="00E37080">
            <w:pPr>
              <w:spacing w:after="0" w:line="240" w:lineRule="auto"/>
              <w:jc w:val="center"/>
              <w:rPr>
                <w:rFonts w:ascii="Times New Roman" w:hAnsi="Times New Roman"/>
                <w:b/>
                <w:i/>
                <w:sz w:val="20"/>
                <w:szCs w:val="20"/>
              </w:rPr>
            </w:pPr>
            <w:r w:rsidRPr="009055B3">
              <w:rPr>
                <w:rFonts w:ascii="Times New Roman" w:hAnsi="Times New Roman"/>
                <w:b/>
                <w:i/>
                <w:sz w:val="20"/>
                <w:szCs w:val="20"/>
              </w:rPr>
              <w:t>211 777,0</w:t>
            </w:r>
          </w:p>
        </w:tc>
      </w:tr>
      <w:tr w:rsidR="00182B1D" w:rsidRPr="009055B3" w14:paraId="61391F71" w14:textId="77777777" w:rsidTr="003973E7">
        <w:trPr>
          <w:trHeight w:val="208"/>
        </w:trPr>
        <w:tc>
          <w:tcPr>
            <w:tcW w:w="426" w:type="dxa"/>
            <w:tcBorders>
              <w:top w:val="nil"/>
              <w:left w:val="single" w:sz="4" w:space="0" w:color="auto"/>
              <w:bottom w:val="single" w:sz="4" w:space="0" w:color="auto"/>
              <w:right w:val="single" w:sz="4" w:space="0" w:color="auto"/>
            </w:tcBorders>
            <w:noWrap/>
            <w:vAlign w:val="center"/>
          </w:tcPr>
          <w:p w14:paraId="60A1C2C7"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7</w:t>
            </w:r>
          </w:p>
        </w:tc>
        <w:tc>
          <w:tcPr>
            <w:tcW w:w="5116" w:type="dxa"/>
            <w:tcBorders>
              <w:top w:val="nil"/>
              <w:left w:val="nil"/>
              <w:bottom w:val="single" w:sz="4" w:space="0" w:color="auto"/>
              <w:right w:val="single" w:sz="4" w:space="0" w:color="auto"/>
            </w:tcBorders>
            <w:vAlign w:val="center"/>
          </w:tcPr>
          <w:p w14:paraId="38BA3904"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Харажатлар</w:t>
            </w:r>
          </w:p>
        </w:tc>
        <w:tc>
          <w:tcPr>
            <w:tcW w:w="1080" w:type="dxa"/>
            <w:tcBorders>
              <w:top w:val="nil"/>
              <w:left w:val="nil"/>
              <w:bottom w:val="single" w:sz="4" w:space="0" w:color="auto"/>
              <w:right w:val="single" w:sz="4" w:space="0" w:color="auto"/>
            </w:tcBorders>
            <w:vAlign w:val="center"/>
          </w:tcPr>
          <w:p w14:paraId="5B2A176F"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 xml:space="preserve"> -//-</w:t>
            </w:r>
          </w:p>
        </w:tc>
        <w:tc>
          <w:tcPr>
            <w:tcW w:w="1440" w:type="dxa"/>
            <w:tcBorders>
              <w:top w:val="nil"/>
              <w:left w:val="nil"/>
              <w:bottom w:val="single" w:sz="4" w:space="0" w:color="auto"/>
              <w:right w:val="single" w:sz="4" w:space="0" w:color="auto"/>
            </w:tcBorders>
            <w:vAlign w:val="center"/>
          </w:tcPr>
          <w:p w14:paraId="78D1D403" w14:textId="77777777" w:rsidR="00D31812" w:rsidRPr="009055B3" w:rsidRDefault="002A19A7" w:rsidP="00E37080">
            <w:pPr>
              <w:spacing w:after="0" w:line="240" w:lineRule="auto"/>
              <w:jc w:val="center"/>
              <w:rPr>
                <w:rFonts w:ascii="Times New Roman" w:hAnsi="Times New Roman"/>
                <w:b/>
                <w:sz w:val="20"/>
                <w:szCs w:val="20"/>
              </w:rPr>
            </w:pPr>
            <w:r w:rsidRPr="009055B3">
              <w:rPr>
                <w:rFonts w:ascii="Times New Roman" w:hAnsi="Times New Roman"/>
                <w:b/>
                <w:sz w:val="20"/>
                <w:szCs w:val="20"/>
              </w:rPr>
              <w:t>523 887,4</w:t>
            </w:r>
          </w:p>
        </w:tc>
        <w:tc>
          <w:tcPr>
            <w:tcW w:w="1543" w:type="dxa"/>
            <w:tcBorders>
              <w:top w:val="nil"/>
              <w:left w:val="nil"/>
              <w:bottom w:val="single" w:sz="4" w:space="0" w:color="auto"/>
              <w:right w:val="single" w:sz="4" w:space="0" w:color="auto"/>
            </w:tcBorders>
            <w:noWrap/>
            <w:vAlign w:val="center"/>
          </w:tcPr>
          <w:p w14:paraId="24BF7D5D" w14:textId="77777777" w:rsidR="00D31812" w:rsidRPr="009055B3" w:rsidRDefault="00A14050" w:rsidP="00E37080">
            <w:pPr>
              <w:spacing w:after="0" w:line="240" w:lineRule="auto"/>
              <w:jc w:val="center"/>
              <w:rPr>
                <w:rFonts w:ascii="Times New Roman" w:hAnsi="Times New Roman"/>
                <w:b/>
                <w:sz w:val="20"/>
                <w:szCs w:val="20"/>
              </w:rPr>
            </w:pPr>
            <w:r w:rsidRPr="009055B3">
              <w:rPr>
                <w:rFonts w:ascii="Times New Roman" w:hAnsi="Times New Roman"/>
                <w:b/>
                <w:sz w:val="20"/>
                <w:szCs w:val="20"/>
              </w:rPr>
              <w:t>633 862,4</w:t>
            </w:r>
          </w:p>
        </w:tc>
      </w:tr>
      <w:tr w:rsidR="00182B1D" w:rsidRPr="009055B3" w14:paraId="5BEAD254" w14:textId="77777777" w:rsidTr="003973E7">
        <w:trPr>
          <w:trHeight w:val="257"/>
        </w:trPr>
        <w:tc>
          <w:tcPr>
            <w:tcW w:w="426" w:type="dxa"/>
            <w:tcBorders>
              <w:top w:val="nil"/>
              <w:left w:val="single" w:sz="4" w:space="0" w:color="auto"/>
              <w:bottom w:val="single" w:sz="4" w:space="0" w:color="auto"/>
              <w:right w:val="single" w:sz="4" w:space="0" w:color="auto"/>
            </w:tcBorders>
            <w:noWrap/>
            <w:vAlign w:val="center"/>
          </w:tcPr>
          <w:p w14:paraId="677816E7"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8</w:t>
            </w:r>
          </w:p>
        </w:tc>
        <w:tc>
          <w:tcPr>
            <w:tcW w:w="5116" w:type="dxa"/>
            <w:tcBorders>
              <w:top w:val="nil"/>
              <w:left w:val="nil"/>
              <w:bottom w:val="single" w:sz="4" w:space="0" w:color="auto"/>
              <w:right w:val="single" w:sz="4" w:space="0" w:color="auto"/>
            </w:tcBorders>
            <w:vAlign w:val="center"/>
          </w:tcPr>
          <w:p w14:paraId="0513887E"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Молиявий натижа</w:t>
            </w:r>
          </w:p>
        </w:tc>
        <w:tc>
          <w:tcPr>
            <w:tcW w:w="1080" w:type="dxa"/>
            <w:tcBorders>
              <w:top w:val="nil"/>
              <w:left w:val="nil"/>
              <w:bottom w:val="single" w:sz="4" w:space="0" w:color="auto"/>
              <w:right w:val="single" w:sz="4" w:space="0" w:color="auto"/>
            </w:tcBorders>
            <w:vAlign w:val="center"/>
          </w:tcPr>
          <w:p w14:paraId="596804D1"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 xml:space="preserve"> -//-</w:t>
            </w:r>
          </w:p>
        </w:tc>
        <w:tc>
          <w:tcPr>
            <w:tcW w:w="1440" w:type="dxa"/>
            <w:tcBorders>
              <w:top w:val="nil"/>
              <w:left w:val="nil"/>
              <w:bottom w:val="single" w:sz="4" w:space="0" w:color="auto"/>
              <w:right w:val="single" w:sz="4" w:space="0" w:color="auto"/>
            </w:tcBorders>
            <w:vAlign w:val="center"/>
          </w:tcPr>
          <w:p w14:paraId="068DA4DD" w14:textId="77777777" w:rsidR="00D31812" w:rsidRPr="009055B3" w:rsidRDefault="002A19A7" w:rsidP="00E37080">
            <w:pPr>
              <w:spacing w:after="0" w:line="240" w:lineRule="auto"/>
              <w:jc w:val="center"/>
              <w:rPr>
                <w:rFonts w:ascii="Times New Roman" w:hAnsi="Times New Roman"/>
                <w:b/>
                <w:sz w:val="20"/>
                <w:szCs w:val="20"/>
              </w:rPr>
            </w:pPr>
            <w:r w:rsidRPr="009055B3">
              <w:rPr>
                <w:rFonts w:ascii="Times New Roman" w:hAnsi="Times New Roman"/>
                <w:b/>
                <w:sz w:val="20"/>
                <w:szCs w:val="20"/>
              </w:rPr>
              <w:t>87 657,1</w:t>
            </w:r>
          </w:p>
        </w:tc>
        <w:tc>
          <w:tcPr>
            <w:tcW w:w="1543" w:type="dxa"/>
            <w:tcBorders>
              <w:top w:val="nil"/>
              <w:left w:val="nil"/>
              <w:bottom w:val="single" w:sz="4" w:space="0" w:color="auto"/>
              <w:right w:val="single" w:sz="4" w:space="0" w:color="auto"/>
            </w:tcBorders>
            <w:vAlign w:val="center"/>
          </w:tcPr>
          <w:p w14:paraId="02FA6B16" w14:textId="77777777" w:rsidR="00D31812" w:rsidRPr="009055B3" w:rsidRDefault="00182B1D" w:rsidP="00E37080">
            <w:pPr>
              <w:spacing w:after="0" w:line="240" w:lineRule="auto"/>
              <w:jc w:val="center"/>
              <w:rPr>
                <w:rFonts w:ascii="Times New Roman" w:hAnsi="Times New Roman"/>
                <w:b/>
                <w:sz w:val="20"/>
                <w:szCs w:val="20"/>
              </w:rPr>
            </w:pPr>
            <w:r w:rsidRPr="009055B3">
              <w:rPr>
                <w:rFonts w:ascii="Times New Roman" w:hAnsi="Times New Roman"/>
                <w:b/>
                <w:sz w:val="20"/>
                <w:szCs w:val="20"/>
              </w:rPr>
              <w:t>3 057,6</w:t>
            </w:r>
          </w:p>
        </w:tc>
      </w:tr>
      <w:tr w:rsidR="00182B1D" w:rsidRPr="009055B3" w14:paraId="2CE3591E" w14:textId="77777777" w:rsidTr="003C58CB">
        <w:trPr>
          <w:trHeight w:val="144"/>
        </w:trPr>
        <w:tc>
          <w:tcPr>
            <w:tcW w:w="426" w:type="dxa"/>
            <w:vMerge w:val="restart"/>
            <w:tcBorders>
              <w:top w:val="nil"/>
              <w:left w:val="single" w:sz="4" w:space="0" w:color="auto"/>
              <w:bottom w:val="single" w:sz="4" w:space="0" w:color="auto"/>
              <w:right w:val="single" w:sz="4" w:space="0" w:color="auto"/>
            </w:tcBorders>
            <w:noWrap/>
            <w:vAlign w:val="center"/>
          </w:tcPr>
          <w:p w14:paraId="5A93C838"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9</w:t>
            </w:r>
          </w:p>
        </w:tc>
        <w:tc>
          <w:tcPr>
            <w:tcW w:w="5116" w:type="dxa"/>
            <w:tcBorders>
              <w:top w:val="nil"/>
              <w:left w:val="nil"/>
              <w:bottom w:val="single" w:sz="4" w:space="0" w:color="auto"/>
              <w:right w:val="single" w:sz="4" w:space="0" w:color="auto"/>
            </w:tcBorders>
            <w:vAlign w:val="center"/>
          </w:tcPr>
          <w:p w14:paraId="7274E5CE"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Ишчилар сони</w:t>
            </w:r>
          </w:p>
        </w:tc>
        <w:tc>
          <w:tcPr>
            <w:tcW w:w="1080" w:type="dxa"/>
            <w:vMerge w:val="restart"/>
            <w:tcBorders>
              <w:top w:val="nil"/>
              <w:left w:val="single" w:sz="4" w:space="0" w:color="auto"/>
              <w:bottom w:val="single" w:sz="4" w:space="0" w:color="000000"/>
              <w:right w:val="single" w:sz="4" w:space="0" w:color="auto"/>
            </w:tcBorders>
            <w:vAlign w:val="center"/>
          </w:tcPr>
          <w:p w14:paraId="09A10B65"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одам</w:t>
            </w:r>
          </w:p>
        </w:tc>
        <w:tc>
          <w:tcPr>
            <w:tcW w:w="1440" w:type="dxa"/>
            <w:tcBorders>
              <w:top w:val="nil"/>
              <w:left w:val="nil"/>
              <w:bottom w:val="single" w:sz="4" w:space="0" w:color="auto"/>
              <w:right w:val="single" w:sz="4" w:space="0" w:color="auto"/>
            </w:tcBorders>
            <w:noWrap/>
            <w:vAlign w:val="center"/>
          </w:tcPr>
          <w:p w14:paraId="023EE967" w14:textId="77777777" w:rsidR="00D31812" w:rsidRPr="009055B3" w:rsidRDefault="00182B1D"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5 053</w:t>
            </w:r>
          </w:p>
        </w:tc>
        <w:tc>
          <w:tcPr>
            <w:tcW w:w="1543" w:type="dxa"/>
            <w:tcBorders>
              <w:top w:val="nil"/>
              <w:left w:val="nil"/>
              <w:bottom w:val="single" w:sz="4" w:space="0" w:color="auto"/>
              <w:right w:val="single" w:sz="4" w:space="0" w:color="auto"/>
            </w:tcBorders>
            <w:noWrap/>
            <w:vAlign w:val="center"/>
          </w:tcPr>
          <w:p w14:paraId="428CC160" w14:textId="77777777" w:rsidR="00D31812" w:rsidRPr="009055B3" w:rsidRDefault="00182B1D"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5 070</w:t>
            </w:r>
          </w:p>
        </w:tc>
      </w:tr>
      <w:tr w:rsidR="00182B1D" w:rsidRPr="009055B3" w14:paraId="32B5623E" w14:textId="77777777" w:rsidTr="003973E7">
        <w:trPr>
          <w:trHeight w:val="195"/>
        </w:trPr>
        <w:tc>
          <w:tcPr>
            <w:tcW w:w="426" w:type="dxa"/>
            <w:vMerge/>
            <w:tcBorders>
              <w:top w:val="nil"/>
              <w:left w:val="single" w:sz="4" w:space="0" w:color="auto"/>
              <w:bottom w:val="single" w:sz="4" w:space="0" w:color="auto"/>
              <w:right w:val="single" w:sz="4" w:space="0" w:color="auto"/>
            </w:tcBorders>
            <w:vAlign w:val="center"/>
          </w:tcPr>
          <w:p w14:paraId="28DEAB31" w14:textId="77777777" w:rsidR="00D31812" w:rsidRPr="009055B3" w:rsidRDefault="00D31812" w:rsidP="001B5B2B">
            <w:pPr>
              <w:spacing w:after="0" w:line="240" w:lineRule="auto"/>
              <w:rPr>
                <w:rFonts w:ascii="Times New Roman" w:hAnsi="Times New Roman"/>
                <w:b/>
                <w:bCs/>
                <w:sz w:val="20"/>
                <w:szCs w:val="20"/>
              </w:rPr>
            </w:pPr>
          </w:p>
        </w:tc>
        <w:tc>
          <w:tcPr>
            <w:tcW w:w="5116" w:type="dxa"/>
            <w:tcBorders>
              <w:top w:val="nil"/>
              <w:left w:val="nil"/>
              <w:bottom w:val="single" w:sz="4" w:space="0" w:color="auto"/>
              <w:right w:val="single" w:sz="4" w:space="0" w:color="auto"/>
            </w:tcBorders>
            <w:vAlign w:val="center"/>
          </w:tcPr>
          <w:p w14:paraId="015A41BC" w14:textId="77777777" w:rsidR="00D31812" w:rsidRPr="009055B3" w:rsidRDefault="00D31812" w:rsidP="001B5B2B">
            <w:pPr>
              <w:spacing w:after="0" w:line="240" w:lineRule="auto"/>
              <w:rPr>
                <w:rFonts w:ascii="Times New Roman" w:hAnsi="Times New Roman"/>
                <w:sz w:val="20"/>
                <w:szCs w:val="20"/>
              </w:rPr>
            </w:pPr>
            <w:r w:rsidRPr="009055B3">
              <w:rPr>
                <w:rFonts w:ascii="Times New Roman" w:hAnsi="Times New Roman"/>
                <w:sz w:val="20"/>
                <w:szCs w:val="20"/>
              </w:rPr>
              <w:t>жумладан, ташиш фаолиятида</w:t>
            </w:r>
          </w:p>
        </w:tc>
        <w:tc>
          <w:tcPr>
            <w:tcW w:w="1080" w:type="dxa"/>
            <w:vMerge/>
            <w:tcBorders>
              <w:top w:val="nil"/>
              <w:left w:val="single" w:sz="4" w:space="0" w:color="auto"/>
              <w:bottom w:val="single" w:sz="4" w:space="0" w:color="000000"/>
              <w:right w:val="single" w:sz="4" w:space="0" w:color="auto"/>
            </w:tcBorders>
            <w:vAlign w:val="center"/>
          </w:tcPr>
          <w:p w14:paraId="7E986EFB" w14:textId="77777777" w:rsidR="00D31812" w:rsidRPr="009055B3" w:rsidRDefault="00D31812" w:rsidP="001B5B2B">
            <w:pPr>
              <w:spacing w:after="0" w:line="240" w:lineRule="auto"/>
              <w:rPr>
                <w:rFonts w:ascii="Times New Roman" w:hAnsi="Times New Roman"/>
                <w:bCs/>
                <w:sz w:val="20"/>
                <w:szCs w:val="20"/>
              </w:rPr>
            </w:pPr>
          </w:p>
        </w:tc>
        <w:tc>
          <w:tcPr>
            <w:tcW w:w="1440" w:type="dxa"/>
            <w:tcBorders>
              <w:top w:val="nil"/>
              <w:left w:val="nil"/>
              <w:bottom w:val="single" w:sz="4" w:space="0" w:color="auto"/>
              <w:right w:val="single" w:sz="4" w:space="0" w:color="auto"/>
            </w:tcBorders>
            <w:noWrap/>
            <w:vAlign w:val="center"/>
          </w:tcPr>
          <w:p w14:paraId="38E6A166" w14:textId="77777777" w:rsidR="00D31812" w:rsidRPr="009055B3" w:rsidRDefault="00182B1D" w:rsidP="00E37080">
            <w:pPr>
              <w:spacing w:after="0" w:line="240" w:lineRule="auto"/>
              <w:jc w:val="center"/>
              <w:rPr>
                <w:rFonts w:ascii="Times New Roman" w:hAnsi="Times New Roman"/>
                <w:sz w:val="20"/>
                <w:szCs w:val="20"/>
              </w:rPr>
            </w:pPr>
            <w:r w:rsidRPr="009055B3">
              <w:rPr>
                <w:rFonts w:ascii="Times New Roman" w:hAnsi="Times New Roman"/>
                <w:sz w:val="20"/>
                <w:szCs w:val="20"/>
              </w:rPr>
              <w:t>3 480</w:t>
            </w:r>
          </w:p>
        </w:tc>
        <w:tc>
          <w:tcPr>
            <w:tcW w:w="1543" w:type="dxa"/>
            <w:tcBorders>
              <w:top w:val="nil"/>
              <w:left w:val="nil"/>
              <w:bottom w:val="single" w:sz="4" w:space="0" w:color="auto"/>
              <w:right w:val="single" w:sz="4" w:space="0" w:color="auto"/>
            </w:tcBorders>
            <w:noWrap/>
            <w:vAlign w:val="center"/>
          </w:tcPr>
          <w:p w14:paraId="02CAA1FF" w14:textId="77777777" w:rsidR="00D31812" w:rsidRPr="009055B3" w:rsidRDefault="00182B1D" w:rsidP="00E37080">
            <w:pPr>
              <w:spacing w:after="0" w:line="240" w:lineRule="auto"/>
              <w:jc w:val="center"/>
              <w:rPr>
                <w:rFonts w:ascii="Times New Roman" w:hAnsi="Times New Roman"/>
                <w:sz w:val="20"/>
                <w:szCs w:val="20"/>
              </w:rPr>
            </w:pPr>
            <w:r w:rsidRPr="009055B3">
              <w:rPr>
                <w:rFonts w:ascii="Times New Roman" w:hAnsi="Times New Roman"/>
                <w:sz w:val="20"/>
                <w:szCs w:val="20"/>
              </w:rPr>
              <w:t>3 490</w:t>
            </w:r>
          </w:p>
        </w:tc>
      </w:tr>
      <w:tr w:rsidR="00182B1D" w:rsidRPr="009055B3" w14:paraId="674C7685" w14:textId="77777777" w:rsidTr="003973E7">
        <w:trPr>
          <w:trHeight w:val="158"/>
        </w:trPr>
        <w:tc>
          <w:tcPr>
            <w:tcW w:w="426" w:type="dxa"/>
            <w:tcBorders>
              <w:top w:val="nil"/>
              <w:left w:val="single" w:sz="4" w:space="0" w:color="auto"/>
              <w:bottom w:val="single" w:sz="4" w:space="0" w:color="auto"/>
              <w:right w:val="single" w:sz="4" w:space="0" w:color="auto"/>
            </w:tcBorders>
            <w:noWrap/>
            <w:vAlign w:val="center"/>
          </w:tcPr>
          <w:p w14:paraId="7386BD9D"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10</w:t>
            </w:r>
          </w:p>
        </w:tc>
        <w:tc>
          <w:tcPr>
            <w:tcW w:w="5116" w:type="dxa"/>
            <w:tcBorders>
              <w:top w:val="nil"/>
              <w:left w:val="nil"/>
              <w:bottom w:val="single" w:sz="4" w:space="0" w:color="auto"/>
              <w:right w:val="single" w:sz="4" w:space="0" w:color="auto"/>
            </w:tcBorders>
            <w:vAlign w:val="center"/>
          </w:tcPr>
          <w:p w14:paraId="13251FC2"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Ойлик иш хаки фонди</w:t>
            </w:r>
          </w:p>
        </w:tc>
        <w:tc>
          <w:tcPr>
            <w:tcW w:w="1080" w:type="dxa"/>
            <w:tcBorders>
              <w:top w:val="nil"/>
              <w:left w:val="nil"/>
              <w:bottom w:val="single" w:sz="4" w:space="0" w:color="auto"/>
              <w:right w:val="single" w:sz="4" w:space="0" w:color="auto"/>
            </w:tcBorders>
            <w:vAlign w:val="center"/>
          </w:tcPr>
          <w:p w14:paraId="1240025D"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млн. с</w:t>
            </w:r>
            <w:r w:rsidRPr="009055B3">
              <w:rPr>
                <w:rFonts w:ascii="Times New Roman" w:hAnsi="Times New Roman"/>
                <w:sz w:val="20"/>
                <w:szCs w:val="20"/>
                <w:lang w:val="uz-Cyrl-UZ"/>
              </w:rPr>
              <w:t>ў</w:t>
            </w:r>
            <w:r w:rsidRPr="009055B3">
              <w:rPr>
                <w:rFonts w:ascii="Times New Roman" w:hAnsi="Times New Roman"/>
                <w:bCs/>
                <w:sz w:val="20"/>
                <w:szCs w:val="20"/>
              </w:rPr>
              <w:t>м</w:t>
            </w:r>
          </w:p>
        </w:tc>
        <w:tc>
          <w:tcPr>
            <w:tcW w:w="1440" w:type="dxa"/>
            <w:tcBorders>
              <w:top w:val="nil"/>
              <w:left w:val="nil"/>
              <w:bottom w:val="single" w:sz="4" w:space="0" w:color="auto"/>
              <w:right w:val="single" w:sz="4" w:space="0" w:color="auto"/>
            </w:tcBorders>
            <w:vAlign w:val="center"/>
          </w:tcPr>
          <w:p w14:paraId="3CA755B2" w14:textId="77777777" w:rsidR="00D31812" w:rsidRPr="009055B3" w:rsidRDefault="002A19A7"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203 969,9</w:t>
            </w:r>
          </w:p>
        </w:tc>
        <w:tc>
          <w:tcPr>
            <w:tcW w:w="1543" w:type="dxa"/>
            <w:tcBorders>
              <w:top w:val="nil"/>
              <w:left w:val="nil"/>
              <w:bottom w:val="single" w:sz="4" w:space="0" w:color="auto"/>
              <w:right w:val="single" w:sz="4" w:space="0" w:color="auto"/>
            </w:tcBorders>
            <w:vAlign w:val="center"/>
          </w:tcPr>
          <w:p w14:paraId="7A8F5212" w14:textId="77777777" w:rsidR="00D31812" w:rsidRPr="009055B3" w:rsidRDefault="00182B1D"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261 078,0</w:t>
            </w:r>
          </w:p>
        </w:tc>
      </w:tr>
      <w:tr w:rsidR="00182B1D" w:rsidRPr="009055B3" w14:paraId="2B805447" w14:textId="77777777" w:rsidTr="003973E7">
        <w:trPr>
          <w:trHeight w:val="147"/>
        </w:trPr>
        <w:tc>
          <w:tcPr>
            <w:tcW w:w="426" w:type="dxa"/>
            <w:tcBorders>
              <w:top w:val="nil"/>
              <w:left w:val="single" w:sz="4" w:space="0" w:color="auto"/>
              <w:bottom w:val="single" w:sz="4" w:space="0" w:color="auto"/>
              <w:right w:val="single" w:sz="4" w:space="0" w:color="auto"/>
            </w:tcBorders>
            <w:noWrap/>
            <w:vAlign w:val="center"/>
          </w:tcPr>
          <w:p w14:paraId="7B6BC16D"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11</w:t>
            </w:r>
          </w:p>
        </w:tc>
        <w:tc>
          <w:tcPr>
            <w:tcW w:w="5116" w:type="dxa"/>
            <w:tcBorders>
              <w:top w:val="nil"/>
              <w:left w:val="nil"/>
              <w:bottom w:val="single" w:sz="4" w:space="0" w:color="auto"/>
              <w:right w:val="single" w:sz="4" w:space="0" w:color="auto"/>
            </w:tcBorders>
            <w:vAlign w:val="center"/>
          </w:tcPr>
          <w:p w14:paraId="6FE86F20"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sz w:val="20"/>
                <w:szCs w:val="20"/>
                <w:lang w:val="uz-Cyrl-UZ"/>
              </w:rPr>
              <w:t>Ў</w:t>
            </w:r>
            <w:r w:rsidRPr="009055B3">
              <w:rPr>
                <w:rFonts w:ascii="Times New Roman" w:hAnsi="Times New Roman"/>
                <w:b/>
                <w:bCs/>
                <w:sz w:val="20"/>
                <w:szCs w:val="20"/>
              </w:rPr>
              <w:t>ртача ойлик маош</w:t>
            </w:r>
          </w:p>
        </w:tc>
        <w:tc>
          <w:tcPr>
            <w:tcW w:w="1080" w:type="dxa"/>
            <w:tcBorders>
              <w:top w:val="nil"/>
              <w:left w:val="nil"/>
              <w:bottom w:val="single" w:sz="4" w:space="0" w:color="auto"/>
              <w:right w:val="single" w:sz="4" w:space="0" w:color="auto"/>
            </w:tcBorders>
            <w:vAlign w:val="center"/>
          </w:tcPr>
          <w:p w14:paraId="42FC1AA2"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с</w:t>
            </w:r>
            <w:r w:rsidRPr="009055B3">
              <w:rPr>
                <w:rFonts w:ascii="Times New Roman" w:hAnsi="Times New Roman"/>
                <w:sz w:val="20"/>
                <w:szCs w:val="20"/>
                <w:lang w:val="uz-Cyrl-UZ"/>
              </w:rPr>
              <w:t>ў</w:t>
            </w:r>
            <w:r w:rsidRPr="009055B3">
              <w:rPr>
                <w:rFonts w:ascii="Times New Roman" w:hAnsi="Times New Roman"/>
                <w:bCs/>
                <w:sz w:val="20"/>
                <w:szCs w:val="20"/>
              </w:rPr>
              <w:t>м</w:t>
            </w:r>
          </w:p>
        </w:tc>
        <w:tc>
          <w:tcPr>
            <w:tcW w:w="1440" w:type="dxa"/>
            <w:tcBorders>
              <w:top w:val="nil"/>
              <w:left w:val="nil"/>
              <w:bottom w:val="single" w:sz="4" w:space="0" w:color="auto"/>
              <w:right w:val="single" w:sz="4" w:space="0" w:color="auto"/>
            </w:tcBorders>
            <w:vAlign w:val="center"/>
          </w:tcPr>
          <w:p w14:paraId="5C968401" w14:textId="77777777" w:rsidR="00D31812" w:rsidRPr="009055B3" w:rsidRDefault="002A19A7" w:rsidP="00E37080">
            <w:pPr>
              <w:spacing w:after="0" w:line="240" w:lineRule="auto"/>
              <w:jc w:val="center"/>
              <w:rPr>
                <w:rFonts w:ascii="Times New Roman" w:hAnsi="Times New Roman"/>
                <w:b/>
                <w:sz w:val="20"/>
                <w:szCs w:val="20"/>
              </w:rPr>
            </w:pPr>
            <w:r w:rsidRPr="009055B3">
              <w:rPr>
                <w:rFonts w:ascii="Times New Roman" w:hAnsi="Times New Roman"/>
                <w:b/>
                <w:sz w:val="20"/>
                <w:szCs w:val="20"/>
              </w:rPr>
              <w:t>3 266 490</w:t>
            </w:r>
          </w:p>
        </w:tc>
        <w:tc>
          <w:tcPr>
            <w:tcW w:w="1543" w:type="dxa"/>
            <w:tcBorders>
              <w:top w:val="nil"/>
              <w:left w:val="nil"/>
              <w:bottom w:val="single" w:sz="4" w:space="0" w:color="auto"/>
              <w:right w:val="single" w:sz="4" w:space="0" w:color="auto"/>
            </w:tcBorders>
            <w:vAlign w:val="center"/>
          </w:tcPr>
          <w:p w14:paraId="1552FB53" w14:textId="77777777" w:rsidR="00D31812" w:rsidRPr="009055B3" w:rsidRDefault="00182B1D" w:rsidP="00E37080">
            <w:pPr>
              <w:spacing w:after="0" w:line="240" w:lineRule="auto"/>
              <w:jc w:val="center"/>
              <w:rPr>
                <w:rFonts w:ascii="Times New Roman" w:hAnsi="Times New Roman"/>
                <w:b/>
                <w:sz w:val="20"/>
                <w:szCs w:val="20"/>
              </w:rPr>
            </w:pPr>
            <w:r w:rsidRPr="009055B3">
              <w:rPr>
                <w:rFonts w:ascii="Times New Roman" w:hAnsi="Times New Roman"/>
                <w:b/>
                <w:sz w:val="20"/>
                <w:szCs w:val="20"/>
              </w:rPr>
              <w:t>4 291 223</w:t>
            </w:r>
          </w:p>
        </w:tc>
      </w:tr>
      <w:tr w:rsidR="00083111" w:rsidRPr="009055B3" w14:paraId="6D7E2775" w14:textId="77777777" w:rsidTr="003973E7">
        <w:trPr>
          <w:trHeight w:val="147"/>
        </w:trPr>
        <w:tc>
          <w:tcPr>
            <w:tcW w:w="426" w:type="dxa"/>
            <w:tcBorders>
              <w:top w:val="nil"/>
              <w:left w:val="single" w:sz="4" w:space="0" w:color="auto"/>
              <w:bottom w:val="single" w:sz="4" w:space="0" w:color="auto"/>
              <w:right w:val="single" w:sz="4" w:space="0" w:color="auto"/>
            </w:tcBorders>
            <w:noWrap/>
            <w:vAlign w:val="center"/>
          </w:tcPr>
          <w:p w14:paraId="752DF950" w14:textId="77777777" w:rsidR="00D31812" w:rsidRPr="009055B3" w:rsidRDefault="00D31812" w:rsidP="001B5B2B">
            <w:pPr>
              <w:spacing w:after="0" w:line="240" w:lineRule="auto"/>
              <w:jc w:val="center"/>
              <w:rPr>
                <w:rFonts w:ascii="Times New Roman" w:hAnsi="Times New Roman"/>
                <w:b/>
                <w:bCs/>
                <w:sz w:val="20"/>
                <w:szCs w:val="20"/>
              </w:rPr>
            </w:pPr>
            <w:r w:rsidRPr="009055B3">
              <w:rPr>
                <w:rFonts w:ascii="Times New Roman" w:hAnsi="Times New Roman"/>
                <w:b/>
                <w:bCs/>
                <w:sz w:val="20"/>
                <w:szCs w:val="20"/>
              </w:rPr>
              <w:t>12</w:t>
            </w:r>
          </w:p>
        </w:tc>
        <w:tc>
          <w:tcPr>
            <w:tcW w:w="5116" w:type="dxa"/>
            <w:tcBorders>
              <w:top w:val="nil"/>
              <w:left w:val="nil"/>
              <w:bottom w:val="single" w:sz="4" w:space="0" w:color="auto"/>
              <w:right w:val="single" w:sz="4" w:space="0" w:color="auto"/>
            </w:tcBorders>
            <w:vAlign w:val="center"/>
          </w:tcPr>
          <w:p w14:paraId="7FC263E0" w14:textId="77777777" w:rsidR="00D31812" w:rsidRPr="009055B3" w:rsidRDefault="00D31812" w:rsidP="001B5B2B">
            <w:pPr>
              <w:spacing w:after="0" w:line="240" w:lineRule="auto"/>
              <w:rPr>
                <w:rFonts w:ascii="Times New Roman" w:hAnsi="Times New Roman"/>
                <w:b/>
                <w:bCs/>
                <w:sz w:val="20"/>
                <w:szCs w:val="20"/>
              </w:rPr>
            </w:pPr>
            <w:r w:rsidRPr="009055B3">
              <w:rPr>
                <w:rFonts w:ascii="Times New Roman" w:hAnsi="Times New Roman"/>
                <w:b/>
                <w:bCs/>
                <w:sz w:val="20"/>
                <w:szCs w:val="20"/>
              </w:rPr>
              <w:t>Мехнат унумдорлиги</w:t>
            </w:r>
          </w:p>
        </w:tc>
        <w:tc>
          <w:tcPr>
            <w:tcW w:w="1080" w:type="dxa"/>
            <w:tcBorders>
              <w:top w:val="nil"/>
              <w:left w:val="nil"/>
              <w:bottom w:val="single" w:sz="4" w:space="0" w:color="auto"/>
              <w:right w:val="single" w:sz="4" w:space="0" w:color="auto"/>
            </w:tcBorders>
            <w:vAlign w:val="center"/>
          </w:tcPr>
          <w:p w14:paraId="5F7E8547" w14:textId="77777777" w:rsidR="00D31812" w:rsidRPr="009055B3" w:rsidRDefault="00D31812" w:rsidP="001B5B2B">
            <w:pPr>
              <w:spacing w:after="0" w:line="240" w:lineRule="auto"/>
              <w:jc w:val="center"/>
              <w:rPr>
                <w:rFonts w:ascii="Times New Roman" w:hAnsi="Times New Roman"/>
                <w:bCs/>
                <w:sz w:val="20"/>
                <w:szCs w:val="20"/>
              </w:rPr>
            </w:pPr>
            <w:r w:rsidRPr="009055B3">
              <w:rPr>
                <w:rFonts w:ascii="Times New Roman" w:hAnsi="Times New Roman"/>
                <w:bCs/>
                <w:sz w:val="20"/>
                <w:szCs w:val="20"/>
              </w:rPr>
              <w:t>млн.й</w:t>
            </w:r>
            <w:r w:rsidRPr="009055B3">
              <w:rPr>
                <w:rFonts w:ascii="Times New Roman" w:hAnsi="Times New Roman"/>
                <w:sz w:val="20"/>
                <w:szCs w:val="20"/>
                <w:lang w:val="uz-Cyrl-UZ"/>
              </w:rPr>
              <w:t>ў</w:t>
            </w:r>
            <w:r w:rsidRPr="009055B3">
              <w:rPr>
                <w:rFonts w:ascii="Times New Roman" w:hAnsi="Times New Roman"/>
                <w:bCs/>
                <w:sz w:val="20"/>
                <w:szCs w:val="20"/>
              </w:rPr>
              <w:t>л-км/ й</w:t>
            </w:r>
            <w:r w:rsidRPr="009055B3">
              <w:rPr>
                <w:rFonts w:ascii="Times New Roman" w:hAnsi="Times New Roman"/>
                <w:sz w:val="20"/>
                <w:szCs w:val="20"/>
                <w:lang w:val="uz-Cyrl-UZ"/>
              </w:rPr>
              <w:t>ў</w:t>
            </w:r>
            <w:r w:rsidRPr="009055B3">
              <w:rPr>
                <w:rFonts w:ascii="Times New Roman" w:hAnsi="Times New Roman"/>
                <w:bCs/>
                <w:sz w:val="20"/>
                <w:szCs w:val="20"/>
              </w:rPr>
              <w:t>л</w:t>
            </w:r>
          </w:p>
        </w:tc>
        <w:tc>
          <w:tcPr>
            <w:tcW w:w="1440" w:type="dxa"/>
            <w:tcBorders>
              <w:top w:val="nil"/>
              <w:left w:val="nil"/>
              <w:bottom w:val="single" w:sz="4" w:space="0" w:color="auto"/>
              <w:right w:val="single" w:sz="4" w:space="0" w:color="auto"/>
            </w:tcBorders>
            <w:vAlign w:val="center"/>
          </w:tcPr>
          <w:p w14:paraId="13CBED35" w14:textId="77777777" w:rsidR="00D31812" w:rsidRPr="009055B3" w:rsidRDefault="00182B1D"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682,3</w:t>
            </w:r>
          </w:p>
        </w:tc>
        <w:tc>
          <w:tcPr>
            <w:tcW w:w="1543" w:type="dxa"/>
            <w:tcBorders>
              <w:top w:val="nil"/>
              <w:left w:val="nil"/>
              <w:bottom w:val="single" w:sz="4" w:space="0" w:color="auto"/>
              <w:right w:val="single" w:sz="4" w:space="0" w:color="auto"/>
            </w:tcBorders>
            <w:vAlign w:val="center"/>
          </w:tcPr>
          <w:p w14:paraId="1157B9C3" w14:textId="77777777" w:rsidR="00D31812" w:rsidRPr="009055B3" w:rsidRDefault="00182B1D" w:rsidP="00E37080">
            <w:pPr>
              <w:spacing w:after="0" w:line="240" w:lineRule="auto"/>
              <w:jc w:val="center"/>
              <w:rPr>
                <w:rFonts w:ascii="Times New Roman" w:hAnsi="Times New Roman"/>
                <w:b/>
                <w:bCs/>
                <w:sz w:val="20"/>
                <w:szCs w:val="20"/>
              </w:rPr>
            </w:pPr>
            <w:r w:rsidRPr="009055B3">
              <w:rPr>
                <w:rFonts w:ascii="Times New Roman" w:hAnsi="Times New Roman"/>
                <w:b/>
                <w:bCs/>
                <w:sz w:val="20"/>
                <w:szCs w:val="20"/>
              </w:rPr>
              <w:t>741,1</w:t>
            </w:r>
          </w:p>
        </w:tc>
      </w:tr>
    </w:tbl>
    <w:p w14:paraId="2F726D82" w14:textId="77777777" w:rsidR="00083111"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Йўловчи поездларида ва темир йўл вокзалларида хизмат кўрсатиш ва сервис сифатини ошириш, шунингдек, туризм, реклама ва қўшимча пуллик хизматлар кўрсатиш соҳасидаги ишларни кенгайтириш орқали маҳаллий йўналишларда йўловчи ташиш ҳажмини ошириш кўзда тутилган.</w:t>
      </w:r>
    </w:p>
    <w:p w14:paraId="53DFDACF" w14:textId="77777777" w:rsidR="00536DB8" w:rsidRPr="009055B3" w:rsidRDefault="00536DB8"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Жамият ишчи ходимларни </w:t>
      </w:r>
      <w:r w:rsidR="00F8789C" w:rsidRPr="009055B3">
        <w:rPr>
          <w:rFonts w:ascii="Times New Roman" w:hAnsi="Times New Roman"/>
          <w:sz w:val="26"/>
          <w:szCs w:val="26"/>
          <w:lang w:val="uz-Cyrl-UZ"/>
        </w:rPr>
        <w:t>қў</w:t>
      </w:r>
      <w:r w:rsidRPr="009055B3">
        <w:rPr>
          <w:rFonts w:ascii="Times New Roman" w:hAnsi="Times New Roman"/>
          <w:sz w:val="26"/>
          <w:szCs w:val="26"/>
          <w:lang w:val="uz-Cyrl-UZ"/>
        </w:rPr>
        <w:t xml:space="preserve">ллаб </w:t>
      </w:r>
      <w:r w:rsidR="00F8789C" w:rsidRPr="009055B3">
        <w:rPr>
          <w:rFonts w:ascii="Times New Roman" w:hAnsi="Times New Roman"/>
          <w:sz w:val="26"/>
          <w:szCs w:val="26"/>
          <w:lang w:val="uz-Cyrl-UZ"/>
        </w:rPr>
        <w:t>қ</w:t>
      </w:r>
      <w:r w:rsidRPr="009055B3">
        <w:rPr>
          <w:rFonts w:ascii="Times New Roman" w:hAnsi="Times New Roman"/>
          <w:sz w:val="26"/>
          <w:szCs w:val="26"/>
          <w:lang w:val="uz-Cyrl-UZ"/>
        </w:rPr>
        <w:t xml:space="preserve">увватлаш </w:t>
      </w:r>
      <w:r w:rsidR="00F8789C" w:rsidRPr="009055B3">
        <w:rPr>
          <w:rFonts w:ascii="Times New Roman" w:hAnsi="Times New Roman"/>
          <w:sz w:val="26"/>
          <w:szCs w:val="26"/>
          <w:lang w:val="uz-Cyrl-UZ"/>
        </w:rPr>
        <w:t xml:space="preserve">ва рағбатлантириш </w:t>
      </w:r>
      <w:r w:rsidRPr="009055B3">
        <w:rPr>
          <w:rFonts w:ascii="Times New Roman" w:hAnsi="Times New Roman"/>
          <w:sz w:val="26"/>
          <w:szCs w:val="26"/>
          <w:lang w:val="uz-Cyrl-UZ"/>
        </w:rPr>
        <w:t>ма</w:t>
      </w:r>
      <w:r w:rsidR="00F8789C" w:rsidRPr="009055B3">
        <w:rPr>
          <w:rFonts w:ascii="Times New Roman" w:hAnsi="Times New Roman"/>
          <w:sz w:val="26"/>
          <w:szCs w:val="26"/>
          <w:lang w:val="uz-Cyrl-UZ"/>
        </w:rPr>
        <w:t>қ</w:t>
      </w:r>
      <w:r w:rsidRPr="009055B3">
        <w:rPr>
          <w:rFonts w:ascii="Times New Roman" w:hAnsi="Times New Roman"/>
          <w:sz w:val="26"/>
          <w:szCs w:val="26"/>
          <w:lang w:val="uz-Cyrl-UZ"/>
        </w:rPr>
        <w:t xml:space="preserve">садида </w:t>
      </w:r>
      <w:r w:rsidR="00F8789C" w:rsidRPr="009055B3">
        <w:rPr>
          <w:rFonts w:ascii="Times New Roman" w:hAnsi="Times New Roman"/>
          <w:sz w:val="26"/>
          <w:szCs w:val="26"/>
          <w:lang w:val="uz-Cyrl-UZ"/>
        </w:rPr>
        <w:t>“</w:t>
      </w:r>
      <w:r w:rsidR="00423887" w:rsidRPr="009055B3">
        <w:rPr>
          <w:rFonts w:ascii="Times New Roman" w:hAnsi="Times New Roman"/>
          <w:sz w:val="26"/>
          <w:szCs w:val="26"/>
          <w:lang w:val="uz-Cyrl-UZ"/>
        </w:rPr>
        <w:t>Ў</w:t>
      </w:r>
      <w:r w:rsidR="00F8789C" w:rsidRPr="009055B3">
        <w:rPr>
          <w:rFonts w:ascii="Times New Roman" w:hAnsi="Times New Roman"/>
          <w:sz w:val="26"/>
          <w:szCs w:val="26"/>
          <w:lang w:val="uz-Cyrl-UZ"/>
        </w:rPr>
        <w:t>ТЙ” АЖнинг бошқарув раиси в.б. Х.Н.Хосиловнинг №1019-Н буйруғи асосида ишчиларнинг ойлик маошини ўртача 15% га ошириш кўзда тутилган ва ойлик иш хақи фонди режалаштирилганда бу харажатлар хисобга олинган.</w:t>
      </w:r>
    </w:p>
    <w:p w14:paraId="4DDA1515" w14:textId="77777777" w:rsidR="00D31812" w:rsidRPr="009055B3" w:rsidRDefault="00083111"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w:t>
      </w:r>
      <w:r w:rsidR="00D31812" w:rsidRPr="009055B3">
        <w:rPr>
          <w:rFonts w:ascii="Times New Roman" w:hAnsi="Times New Roman"/>
          <w:sz w:val="26"/>
          <w:szCs w:val="26"/>
          <w:lang w:val="uz-Cyrl-UZ"/>
        </w:rPr>
        <w:t xml:space="preserve">  Темир йўл вокзалларининг рентабеллигини таъминлаш мақсадида </w:t>
      </w:r>
    </w:p>
    <w:p w14:paraId="4267B752" w14:textId="77777777" w:rsidR="00D31812"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30.11.2011 йил 314-сон Ўзбекистон Республикаси Вазирлар Маҳкамасининг қарорига ўзгартириш киритиш учун тегишли давлат органларига таклиф киритиш ва темир йўл вокзаллари ҳудудига эркин киришни таъминлаш учун меъёрий-ҳуқуқий база яратиш режалаштирилган. Бу ўзгариш вокзалларда кўрсатиладиган айрим хизматларни аутсорсингга бериш имконини яратади. Вокзаллар худудига эркин кириш таъминлангандан сўнг темир йўл вокзалларида хизмат кўрсатиш ҳажмини ошириш, вокзал комплексларини сақлаш харажатларини қоплаш кутилмоқда. Чет эл темир йўл компаниялари мисолидан фойдаланиб, вокзал умумий даромадининг 30 фоизигача вокзал сервис хизматлардан келадиган фойда бўлади деб режалаштириш мумкин.</w:t>
      </w:r>
    </w:p>
    <w:p w14:paraId="6E164BBE" w14:textId="77777777" w:rsidR="00D31812"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2019 йилнинг сентябр ойидан бошлаб янги платформада яратилган,   http://e-ticket.railway.uz /  портали  ёки   «Uz Railway»  мобил иловаси орқали амалга ошириладиган электрон йўл ҳужжатларини сотиб олиш тизими жорий этил</w:t>
      </w:r>
      <w:r w:rsidR="00A703DF" w:rsidRPr="009055B3">
        <w:rPr>
          <w:rFonts w:ascii="Times New Roman" w:hAnsi="Times New Roman"/>
          <w:sz w:val="26"/>
          <w:szCs w:val="26"/>
          <w:lang w:val="uz-Cyrl-UZ"/>
        </w:rPr>
        <w:t>ган</w:t>
      </w:r>
      <w:r w:rsidRPr="009055B3">
        <w:rPr>
          <w:rFonts w:ascii="Times New Roman" w:hAnsi="Times New Roman"/>
          <w:sz w:val="26"/>
          <w:szCs w:val="26"/>
          <w:lang w:val="uz-Cyrl-UZ"/>
        </w:rPr>
        <w:t xml:space="preserve">. </w:t>
      </w:r>
    </w:p>
    <w:p w14:paraId="6864ABC9" w14:textId="77777777" w:rsidR="00D31812"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202</w:t>
      </w:r>
      <w:r w:rsidR="00A703DF" w:rsidRPr="009055B3">
        <w:rPr>
          <w:rFonts w:ascii="Times New Roman" w:hAnsi="Times New Roman"/>
          <w:sz w:val="26"/>
          <w:szCs w:val="26"/>
          <w:lang w:val="uz-Cyrl-UZ"/>
        </w:rPr>
        <w:t xml:space="preserve">3  </w:t>
      </w:r>
      <w:r w:rsidRPr="009055B3">
        <w:rPr>
          <w:rFonts w:ascii="Times New Roman" w:hAnsi="Times New Roman"/>
          <w:sz w:val="26"/>
          <w:szCs w:val="26"/>
          <w:lang w:val="uz-Cyrl-UZ"/>
        </w:rPr>
        <w:t xml:space="preserve">йилда электрон йўл ҳужжатлари савдолари улушини кунига ўртача </w:t>
      </w:r>
      <w:r w:rsidR="00A703DF" w:rsidRPr="009055B3">
        <w:rPr>
          <w:rFonts w:ascii="Times New Roman" w:hAnsi="Times New Roman"/>
          <w:sz w:val="26"/>
          <w:szCs w:val="26"/>
          <w:lang w:val="uz-Cyrl-UZ"/>
        </w:rPr>
        <w:t>3</w:t>
      </w:r>
      <w:r w:rsidRPr="009055B3">
        <w:rPr>
          <w:rFonts w:ascii="Times New Roman" w:hAnsi="Times New Roman"/>
          <w:sz w:val="26"/>
          <w:szCs w:val="26"/>
          <w:lang w:val="uz-Cyrl-UZ"/>
        </w:rPr>
        <w:t>0% гача ошириш режалаштирилган.</w:t>
      </w:r>
    </w:p>
    <w:p w14:paraId="3C8C3A6F" w14:textId="77777777" w:rsidR="00D31812"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Андижон-Урганч, Андижон-Термиз поездларида йўл давомида йўловчиларга озиқ-овқат билан таъминлаш хизматларини кўрсатишда рақобат муҳитини яратиш мақсадида  "Андижон Вагрес" МЧЖ компанияси томонидан шартнома асосида ушбу хизматлар кўрсатилмоқда. Бошқа йўналишларда ушбу хизматлар  "Темирйўлйўловчисервис" МЧЖ томонидан кўрсатилади. Озиқ-овқат билан таъминлаш хизматларини кўрсатишда рақобат муҳитини шакллантиришни ҳисобга олган ҳолда 202</w:t>
      </w:r>
      <w:r w:rsidR="00A703DF" w:rsidRPr="009055B3">
        <w:rPr>
          <w:rFonts w:ascii="Times New Roman" w:hAnsi="Times New Roman"/>
          <w:sz w:val="26"/>
          <w:szCs w:val="26"/>
          <w:lang w:val="uz-Cyrl-UZ"/>
        </w:rPr>
        <w:t>3</w:t>
      </w:r>
      <w:r w:rsidRPr="009055B3">
        <w:rPr>
          <w:rFonts w:ascii="Times New Roman" w:hAnsi="Times New Roman"/>
          <w:sz w:val="26"/>
          <w:szCs w:val="26"/>
          <w:lang w:val="uz-Cyrl-UZ"/>
        </w:rPr>
        <w:t>-йилда юқоридаги хизматлар нархини йўловчилар учун янада арзонроқ даражага эришиш кўзда тутилган.</w:t>
      </w:r>
    </w:p>
    <w:p w14:paraId="7FA28F99" w14:textId="13234894" w:rsidR="00D31812" w:rsidRPr="009055B3" w:rsidRDefault="00D31812" w:rsidP="003D6827">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Келажакда шаҳар атрофи йўналишларида рентабелликни таъминлаш учун, ўз вилоятида шаҳар атрофи йўналишларидаги ташишлардан манфаатдор вилоятлар томонидан ушбу йўналишларнинг харажатларини қоплаш механизмини ишлаб чиқиш режалаштирилган. Шуни алохида таъкидлаб ўтиш лозимки, шаҳар атрофидаги ташишларнинг умумий ҳажмидан 60% га яқини Тошкент вилоятига тўғри келади.</w:t>
      </w:r>
    </w:p>
    <w:p w14:paraId="7D43E7F6" w14:textId="60429358" w:rsidR="00B70E76"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Келгусида ички ўзаро субсидиялашдан янада чиқиш учун жамият фаолиятини асосий фаолият турига қаратиш масаласи кўриб чиқилмокда. Шу мақсадда  «O‘ztemiryo‘lyo‘lovchi» АЖ фаолиятини юқори тезликда харакатланувчи  «Афросиоб» поезди</w:t>
      </w:r>
      <w:r w:rsidR="00A070FC" w:rsidRPr="009055B3">
        <w:rPr>
          <w:rFonts w:ascii="Times New Roman" w:hAnsi="Times New Roman"/>
          <w:sz w:val="26"/>
          <w:szCs w:val="26"/>
          <w:lang w:val="uz-Cyrl-UZ"/>
        </w:rPr>
        <w:t xml:space="preserve"> хўжалиги</w:t>
      </w:r>
      <w:r w:rsidRPr="009055B3">
        <w:rPr>
          <w:rFonts w:ascii="Times New Roman" w:hAnsi="Times New Roman"/>
          <w:sz w:val="26"/>
          <w:szCs w:val="26"/>
          <w:lang w:val="uz-Cyrl-UZ"/>
        </w:rPr>
        <w:t>,  вокзаллар хўжаликлари, шаҳар атрофи йўналишларида ташишлар дирекцияларига ва таркибида темирйул кассалари, ВЧД-2 депоси, йўловчиларга хизмат кўрсатиш филиалларидан ташкил топган йўловчи ташиш бўйича хўжаликларга ажратиш масалалари кўриб чиқилмоқда.</w:t>
      </w:r>
      <w:r w:rsidR="00A070FC" w:rsidRPr="009055B3">
        <w:rPr>
          <w:rFonts w:ascii="Times New Roman" w:hAnsi="Times New Roman"/>
          <w:sz w:val="26"/>
          <w:szCs w:val="26"/>
          <w:lang w:val="uz-Cyrl-UZ"/>
        </w:rPr>
        <w:t xml:space="preserve"> </w:t>
      </w:r>
      <w:r w:rsidRPr="009055B3">
        <w:rPr>
          <w:rFonts w:ascii="Times New Roman" w:hAnsi="Times New Roman"/>
          <w:sz w:val="26"/>
          <w:szCs w:val="26"/>
          <w:lang w:val="uz-Cyrl-UZ"/>
        </w:rPr>
        <w:t>Жамиятнинг устувор йўналишларига эътиборни кўпроқ қаратиш мақсадида фаолиятнинг асосий бўлмаган йўналишларини тегишли идораларга ўтказиш бўйича чора-тадбирлар ишлаб чиқиш режалаштирилган.</w:t>
      </w:r>
    </w:p>
    <w:p w14:paraId="751B8676" w14:textId="77777777" w:rsidR="00D7275B" w:rsidRPr="00E93FFB" w:rsidRDefault="00D7275B" w:rsidP="00040FB3">
      <w:pPr>
        <w:spacing w:after="0" w:line="240" w:lineRule="auto"/>
        <w:jc w:val="both"/>
        <w:rPr>
          <w:rFonts w:ascii="Times New Roman" w:hAnsi="Times New Roman"/>
          <w:color w:val="FF0000"/>
          <w:sz w:val="26"/>
          <w:szCs w:val="26"/>
          <w:lang w:val="uz-Cyrl-UZ"/>
        </w:rPr>
      </w:pPr>
    </w:p>
    <w:p w14:paraId="37E0BB1A" w14:textId="3C02417F" w:rsidR="00D31812" w:rsidRPr="009055B3" w:rsidRDefault="00B70E76" w:rsidP="00040FB3">
      <w:pPr>
        <w:spacing w:after="0" w:line="240" w:lineRule="auto"/>
        <w:jc w:val="both"/>
        <w:rPr>
          <w:rFonts w:ascii="Times New Roman" w:hAnsi="Times New Roman"/>
          <w:sz w:val="26"/>
          <w:szCs w:val="26"/>
          <w:lang w:val="uz-Cyrl-UZ"/>
        </w:rPr>
      </w:pPr>
      <w:r w:rsidRPr="009055B3">
        <w:rPr>
          <w:rFonts w:ascii="Times New Roman" w:hAnsi="Times New Roman"/>
          <w:b/>
          <w:sz w:val="26"/>
          <w:szCs w:val="26"/>
          <w:lang w:val="uz-Cyrl-UZ"/>
        </w:rPr>
        <w:t xml:space="preserve">                                          </w:t>
      </w:r>
      <w:r w:rsidR="00D31812" w:rsidRPr="009055B3">
        <w:rPr>
          <w:rFonts w:ascii="Times New Roman" w:hAnsi="Times New Roman"/>
          <w:b/>
          <w:sz w:val="26"/>
          <w:szCs w:val="26"/>
          <w:lang w:val="uz-Cyrl-UZ"/>
        </w:rPr>
        <w:t xml:space="preserve"> 4. </w:t>
      </w:r>
      <w:r w:rsidRPr="009055B3">
        <w:rPr>
          <w:rFonts w:ascii="Times New Roman" w:hAnsi="Times New Roman"/>
          <w:b/>
          <w:sz w:val="26"/>
          <w:szCs w:val="26"/>
          <w:lang w:val="uz-Cyrl-UZ"/>
        </w:rPr>
        <w:t xml:space="preserve"> </w:t>
      </w:r>
      <w:r w:rsidR="00D31812" w:rsidRPr="009055B3">
        <w:rPr>
          <w:rFonts w:ascii="Times New Roman" w:hAnsi="Times New Roman"/>
          <w:b/>
          <w:sz w:val="26"/>
          <w:szCs w:val="26"/>
          <w:lang w:val="uz-Cyrl-UZ"/>
        </w:rPr>
        <w:t>ВАГОН ХЎЖАЛИГИ</w:t>
      </w:r>
    </w:p>
    <w:p w14:paraId="437693D6" w14:textId="77777777" w:rsidR="00A070FC" w:rsidRPr="009055B3" w:rsidRDefault="00B70E76"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w:t>
      </w:r>
      <w:r w:rsidR="00A070FC" w:rsidRPr="009055B3">
        <w:rPr>
          <w:rFonts w:ascii="Times New Roman" w:hAnsi="Times New Roman"/>
          <w:sz w:val="26"/>
          <w:szCs w:val="26"/>
          <w:lang w:val="uz-Cyrl-UZ"/>
        </w:rPr>
        <w:t>O‘ztemiryo‘lyo‘lovchi” АЖ йўловчи вагонлар паркининг  эскириши энг муҳим муаммолардан бири ҳисобланади, чунки бириктирилган паркнинг ярмидан кўпи ишлаб чиқарувчилар томонидан белгиланган хизмат муддатидан ортиқ, яъни 28 йилдан ортиқ хизмат муддатига эга. 14.10.2022 йил ҳолатига кўра бириктирилган вагонлар парки қуйидагилардан иборат:</w:t>
      </w:r>
    </w:p>
    <w:p w14:paraId="371245D8" w14:textId="77777777" w:rsidR="00A070FC" w:rsidRPr="009055B3" w:rsidRDefault="00A070FC" w:rsidP="0075476E">
      <w:pPr>
        <w:spacing w:after="0" w:line="240" w:lineRule="auto"/>
        <w:jc w:val="both"/>
        <w:rPr>
          <w:rFonts w:ascii="Times New Roman" w:hAnsi="Times New Roman"/>
          <w:b/>
          <w:sz w:val="26"/>
          <w:szCs w:val="26"/>
          <w:lang w:val="uz-Cyrl-UZ"/>
        </w:rPr>
      </w:pPr>
      <w:r w:rsidRPr="009055B3">
        <w:rPr>
          <w:rFonts w:ascii="Times New Roman" w:hAnsi="Times New Roman"/>
          <w:sz w:val="26"/>
          <w:szCs w:val="26"/>
          <w:lang w:val="uz-Cyrl-UZ"/>
        </w:rPr>
        <w:t>жами вагонлар парки  -</w:t>
      </w:r>
      <w:r w:rsidRPr="009055B3">
        <w:rPr>
          <w:rFonts w:ascii="Times New Roman" w:hAnsi="Times New Roman"/>
          <w:b/>
          <w:sz w:val="26"/>
          <w:szCs w:val="26"/>
          <w:lang w:val="uz-Cyrl-UZ"/>
        </w:rPr>
        <w:t xml:space="preserve">747 </w:t>
      </w:r>
      <w:r w:rsidRPr="009055B3">
        <w:rPr>
          <w:rFonts w:ascii="Times New Roman" w:hAnsi="Times New Roman"/>
          <w:b/>
          <w:sz w:val="26"/>
          <w:szCs w:val="26"/>
        </w:rPr>
        <w:t>та й</w:t>
      </w:r>
      <w:r w:rsidRPr="009055B3">
        <w:rPr>
          <w:rFonts w:ascii="Times New Roman" w:hAnsi="Times New Roman"/>
          <w:b/>
          <w:sz w:val="26"/>
          <w:szCs w:val="26"/>
          <w:lang w:val="uz-Cyrl-UZ"/>
        </w:rPr>
        <w:t>ў</w:t>
      </w:r>
      <w:r w:rsidRPr="009055B3">
        <w:rPr>
          <w:rFonts w:ascii="Times New Roman" w:hAnsi="Times New Roman"/>
          <w:b/>
          <w:sz w:val="26"/>
          <w:szCs w:val="26"/>
        </w:rPr>
        <w:t xml:space="preserve">ловчи </w:t>
      </w:r>
      <w:r w:rsidRPr="009055B3">
        <w:rPr>
          <w:rFonts w:ascii="Times New Roman" w:hAnsi="Times New Roman"/>
          <w:b/>
          <w:sz w:val="26"/>
          <w:szCs w:val="26"/>
          <w:lang w:val="uz-Cyrl-UZ"/>
        </w:rPr>
        <w:t>вагон</w:t>
      </w:r>
      <w:r w:rsidRPr="009055B3">
        <w:rPr>
          <w:rFonts w:ascii="Times New Roman" w:hAnsi="Times New Roman"/>
          <w:b/>
          <w:sz w:val="26"/>
          <w:szCs w:val="26"/>
        </w:rPr>
        <w:t>и</w:t>
      </w:r>
      <w:r w:rsidRPr="009055B3">
        <w:rPr>
          <w:rFonts w:ascii="Times New Roman" w:hAnsi="Times New Roman"/>
          <w:b/>
          <w:sz w:val="26"/>
          <w:szCs w:val="26"/>
          <w:lang w:val="uz-Cyrl-UZ"/>
        </w:rPr>
        <w:t>:</w:t>
      </w:r>
      <w:bookmarkStart w:id="0" w:name="_GoBack"/>
      <w:bookmarkEnd w:id="0"/>
    </w:p>
    <w:p w14:paraId="530E45C9" w14:textId="77777777" w:rsidR="00A070FC" w:rsidRPr="009055B3" w:rsidRDefault="00A070FC" w:rsidP="0075476E">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хизмат муддати 29 йилдан ортиқ бўлган вагонлар сони– 469 та (62,8%). </w:t>
      </w:r>
    </w:p>
    <w:p w14:paraId="65981373" w14:textId="77777777" w:rsidR="00A070FC" w:rsidRPr="009055B3" w:rsidRDefault="00A070FC" w:rsidP="0075476E">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хизмат муддати 21 дан 28 йилгача бўлган вагонлар сони– 31 та (4,1%).</w:t>
      </w:r>
    </w:p>
    <w:p w14:paraId="162EFE0B" w14:textId="77777777" w:rsidR="00A070FC" w:rsidRPr="009055B3" w:rsidRDefault="00A070FC" w:rsidP="0075476E">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хизмат муддати 11 дан 20 йилгача бўлган вагонлар сони– 40 та (5,4%).</w:t>
      </w:r>
    </w:p>
    <w:p w14:paraId="23D4A89D" w14:textId="77777777" w:rsidR="00A070FC" w:rsidRPr="009055B3" w:rsidRDefault="00A070FC" w:rsidP="0075476E">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хизмат муддати 10 йилгача бўлган вагонлар сони– 207 та (27,7%).</w:t>
      </w:r>
    </w:p>
    <w:p w14:paraId="305566DA" w14:textId="77777777" w:rsidR="00A070FC" w:rsidRPr="009055B3" w:rsidRDefault="00A070FC" w:rsidP="0075476E">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Бириктирилган вагон паркининг умумий сонидан - </w:t>
      </w:r>
      <w:r w:rsidRPr="009055B3">
        <w:rPr>
          <w:rFonts w:ascii="Times New Roman" w:hAnsi="Times New Roman"/>
          <w:b/>
          <w:sz w:val="26"/>
          <w:szCs w:val="26"/>
          <w:lang w:val="uz-Cyrl-UZ"/>
        </w:rPr>
        <w:t>66,9%</w:t>
      </w:r>
      <w:r w:rsidR="00B70E76" w:rsidRPr="009055B3">
        <w:rPr>
          <w:rFonts w:ascii="Times New Roman" w:hAnsi="Times New Roman"/>
          <w:b/>
          <w:sz w:val="26"/>
          <w:szCs w:val="26"/>
          <w:lang w:val="uz-Cyrl-UZ"/>
        </w:rPr>
        <w:t xml:space="preserve"> </w:t>
      </w:r>
      <w:r w:rsidRPr="009055B3">
        <w:rPr>
          <w:rFonts w:ascii="Times New Roman" w:hAnsi="Times New Roman"/>
          <w:b/>
          <w:sz w:val="26"/>
          <w:szCs w:val="26"/>
          <w:lang w:val="uz-Cyrl-UZ"/>
        </w:rPr>
        <w:t xml:space="preserve"> (500 та вагон</w:t>
      </w:r>
      <w:r w:rsidR="00B70E76" w:rsidRPr="009055B3">
        <w:rPr>
          <w:rFonts w:ascii="Times New Roman" w:hAnsi="Times New Roman"/>
          <w:b/>
          <w:sz w:val="26"/>
          <w:szCs w:val="26"/>
          <w:lang w:val="uz-Cyrl-UZ"/>
        </w:rPr>
        <w:t>)</w:t>
      </w:r>
      <w:r w:rsidRPr="009055B3">
        <w:rPr>
          <w:rFonts w:ascii="Times New Roman" w:hAnsi="Times New Roman"/>
          <w:b/>
          <w:sz w:val="26"/>
          <w:szCs w:val="26"/>
          <w:lang w:val="uz-Cyrl-UZ"/>
        </w:rPr>
        <w:t xml:space="preserve"> 20 йилдан ортиқ</w:t>
      </w:r>
      <w:r w:rsidRPr="009055B3">
        <w:rPr>
          <w:rFonts w:ascii="Times New Roman" w:hAnsi="Times New Roman"/>
          <w:sz w:val="26"/>
          <w:szCs w:val="26"/>
          <w:lang w:val="uz-Cyrl-UZ"/>
        </w:rPr>
        <w:t xml:space="preserve"> хизмат муддатига эга.</w:t>
      </w:r>
    </w:p>
    <w:p w14:paraId="57578E8A" w14:textId="77777777" w:rsidR="00A070FC" w:rsidRPr="009055B3" w:rsidRDefault="00A070FC"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 xml:space="preserve">КВР ва КР таъмирдан ўтқазилган йўловчи вагонларнинг узайтирилган хизмат муддати тугашини ҳисобга олган ҳолда, 2022 йилдан 2032 йил оралиғида вагонлар парки прогноз бўйча </w:t>
      </w:r>
      <w:r w:rsidRPr="009055B3">
        <w:rPr>
          <w:rFonts w:ascii="Times New Roman" w:hAnsi="Times New Roman"/>
          <w:b/>
          <w:sz w:val="26"/>
          <w:szCs w:val="26"/>
          <w:lang w:val="uz-Cyrl-UZ"/>
        </w:rPr>
        <w:t>467</w:t>
      </w:r>
      <w:r w:rsidR="00B70E76" w:rsidRPr="009055B3">
        <w:rPr>
          <w:rFonts w:ascii="Times New Roman" w:hAnsi="Times New Roman"/>
          <w:b/>
          <w:sz w:val="26"/>
          <w:szCs w:val="26"/>
          <w:lang w:val="uz-Cyrl-UZ"/>
        </w:rPr>
        <w:t xml:space="preserve"> </w:t>
      </w:r>
      <w:r w:rsidRPr="009055B3">
        <w:rPr>
          <w:rFonts w:ascii="Times New Roman" w:hAnsi="Times New Roman"/>
          <w:b/>
          <w:sz w:val="26"/>
          <w:szCs w:val="26"/>
          <w:lang w:val="uz-Cyrl-UZ"/>
        </w:rPr>
        <w:t>та вагонга</w:t>
      </w:r>
      <w:r w:rsidRPr="009055B3">
        <w:rPr>
          <w:rFonts w:ascii="Times New Roman" w:hAnsi="Times New Roman"/>
          <w:sz w:val="26"/>
          <w:szCs w:val="26"/>
          <w:lang w:val="uz-Cyrl-UZ"/>
        </w:rPr>
        <w:t xml:space="preserve"> камайиши кутилмоқда. Бунинг оқибатида 2032-йил охирида йўловчи вагонлар паркида атиги </w:t>
      </w:r>
      <w:r w:rsidRPr="009055B3">
        <w:rPr>
          <w:rFonts w:ascii="Times New Roman" w:hAnsi="Times New Roman"/>
          <w:b/>
          <w:sz w:val="26"/>
          <w:szCs w:val="26"/>
          <w:lang w:val="uz-Cyrl-UZ"/>
        </w:rPr>
        <w:t>280 та йўловчи вагон</w:t>
      </w:r>
      <w:r w:rsidRPr="009055B3">
        <w:rPr>
          <w:rFonts w:ascii="Times New Roman" w:hAnsi="Times New Roman"/>
          <w:sz w:val="26"/>
          <w:szCs w:val="26"/>
          <w:lang w:val="uz-Cyrl-UZ"/>
        </w:rPr>
        <w:t xml:space="preserve"> қолиши кутилмоқда, бу эса мавжуд бўлган бириктирилган паркнинг     37,5% ни ташкил қилади.</w:t>
      </w:r>
    </w:p>
    <w:p w14:paraId="550419B3" w14:textId="77777777" w:rsidR="00A070FC" w:rsidRPr="009055B3" w:rsidRDefault="00A070FC" w:rsidP="0075476E">
      <w:pPr>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Мавжуд йўловчи вагонларнинг бириктирилган парк сонини  жорий даражада сақлаб қолиш учун ва йўловчиларга замонавий хизмат кўрсатиш мақсадида,</w:t>
      </w:r>
      <w:r w:rsidR="00B70E76" w:rsidRPr="009055B3">
        <w:rPr>
          <w:rFonts w:ascii="Times New Roman" w:hAnsi="Times New Roman"/>
          <w:sz w:val="26"/>
          <w:szCs w:val="26"/>
          <w:lang w:val="uz-Cyrl-UZ"/>
        </w:rPr>
        <w:t xml:space="preserve"> </w:t>
      </w:r>
      <w:r w:rsidRPr="009055B3">
        <w:rPr>
          <w:rFonts w:ascii="Times New Roman" w:hAnsi="Times New Roman"/>
          <w:sz w:val="26"/>
          <w:szCs w:val="26"/>
          <w:lang w:val="uz-Cyrl-UZ"/>
        </w:rPr>
        <w:t>шунингдек йўловчи ташиш ҳажмини ошириш учун  етарли миқдорда янги замонавий йўловчи вагонлар хариди учун чора-тадбирлар қабул қилиш зарур бўлади.</w:t>
      </w:r>
    </w:p>
    <w:p w14:paraId="195AD281" w14:textId="77777777" w:rsidR="00A070FC" w:rsidRPr="009055B3" w:rsidRDefault="00A070FC" w:rsidP="0075476E">
      <w:pPr>
        <w:tabs>
          <w:tab w:val="left" w:pos="2977"/>
        </w:tabs>
        <w:spacing w:after="0" w:line="240" w:lineRule="auto"/>
        <w:ind w:firstLine="708"/>
        <w:jc w:val="both"/>
        <w:rPr>
          <w:rFonts w:ascii="Times New Roman" w:hAnsi="Times New Roman"/>
          <w:sz w:val="26"/>
          <w:szCs w:val="26"/>
          <w:lang w:val="uz-Cyrl-UZ"/>
        </w:rPr>
      </w:pPr>
      <w:r w:rsidRPr="009055B3">
        <w:rPr>
          <w:rFonts w:ascii="Times New Roman" w:hAnsi="Times New Roman"/>
          <w:sz w:val="26"/>
          <w:szCs w:val="26"/>
          <w:lang w:val="uz-Cyrl-UZ"/>
        </w:rPr>
        <w:t xml:space="preserve">Шу жумладан йўловчи вагонлар паркини ҳозирги сонини сақланиб қолиши учун йилига ўрта ҳисобда  </w:t>
      </w:r>
      <w:r w:rsidRPr="009055B3">
        <w:rPr>
          <w:rFonts w:ascii="Times New Roman" w:hAnsi="Times New Roman"/>
          <w:b/>
          <w:sz w:val="26"/>
          <w:szCs w:val="26"/>
          <w:lang w:val="uz-Cyrl-UZ"/>
        </w:rPr>
        <w:t>40 та янги йўловчи вагон сотиб олиниши керак</w:t>
      </w:r>
      <w:r w:rsidRPr="009055B3">
        <w:rPr>
          <w:rFonts w:ascii="Times New Roman" w:hAnsi="Times New Roman"/>
          <w:sz w:val="26"/>
          <w:szCs w:val="26"/>
          <w:lang w:val="uz-Cyrl-UZ"/>
        </w:rPr>
        <w:t>.</w:t>
      </w:r>
    </w:p>
    <w:p w14:paraId="5AE97DE8" w14:textId="233A5D3D" w:rsidR="00DA6E2A" w:rsidRPr="009055B3" w:rsidRDefault="00A070FC" w:rsidP="00F60A86">
      <w:pPr>
        <w:tabs>
          <w:tab w:val="left" w:pos="2977"/>
        </w:tabs>
        <w:spacing w:after="0" w:line="240" w:lineRule="auto"/>
        <w:jc w:val="both"/>
        <w:rPr>
          <w:rFonts w:ascii="Times New Roman" w:hAnsi="Times New Roman"/>
          <w:b/>
          <w:bCs/>
          <w:sz w:val="26"/>
          <w:szCs w:val="26"/>
          <w:lang w:val="uz-Cyrl-UZ"/>
        </w:rPr>
      </w:pPr>
      <w:r w:rsidRPr="009055B3">
        <w:rPr>
          <w:rFonts w:ascii="Times New Roman" w:hAnsi="Times New Roman"/>
          <w:sz w:val="26"/>
          <w:szCs w:val="26"/>
          <w:lang w:val="uz-Cyrl-UZ"/>
        </w:rPr>
        <w:t xml:space="preserve">          "Ўзбекистон Республикасининг 2021-2023 йилларга мўлжалланган Инвестиция дастурини амалга ошириш чора тадбирлари тўғрисидаги Ўзбекистон Республикаси Президентини №ПҚ-4937-сонли  2020 йил 28 декабр кунидаги қарорини  3-иловасига киритилган йўловчи вагонларнинг янгилаш лойиҳасини амалга  ошириш бўйича "ТВСРЗ" АЖ дан 202</w:t>
      </w:r>
      <w:r w:rsidR="00B70E76" w:rsidRPr="009055B3">
        <w:rPr>
          <w:rFonts w:ascii="Times New Roman" w:hAnsi="Times New Roman"/>
          <w:sz w:val="26"/>
          <w:szCs w:val="26"/>
          <w:lang w:val="uz-Cyrl-UZ"/>
        </w:rPr>
        <w:t xml:space="preserve">3 </w:t>
      </w:r>
      <w:r w:rsidRPr="009055B3">
        <w:rPr>
          <w:rFonts w:ascii="Times New Roman" w:hAnsi="Times New Roman"/>
          <w:sz w:val="26"/>
          <w:szCs w:val="26"/>
          <w:lang w:val="uz-Cyrl-UZ"/>
        </w:rPr>
        <w:t xml:space="preserve">йилда </w:t>
      </w:r>
      <w:r w:rsidRPr="009055B3">
        <w:rPr>
          <w:rFonts w:ascii="Times New Roman" w:hAnsi="Times New Roman"/>
          <w:b/>
          <w:sz w:val="26"/>
          <w:szCs w:val="26"/>
          <w:lang w:val="uz-Cyrl-UZ"/>
        </w:rPr>
        <w:t>30 янги вагон харид қилиниши</w:t>
      </w:r>
      <w:r w:rsidRPr="009055B3">
        <w:rPr>
          <w:rFonts w:ascii="Times New Roman" w:hAnsi="Times New Roman"/>
          <w:sz w:val="26"/>
          <w:szCs w:val="26"/>
          <w:lang w:val="uz-Cyrl-UZ"/>
        </w:rPr>
        <w:t xml:space="preserve"> режаланмоқда. </w:t>
      </w:r>
    </w:p>
    <w:p w14:paraId="4A9001F3" w14:textId="77777777" w:rsidR="00A070FC" w:rsidRPr="009055B3" w:rsidRDefault="00A070FC" w:rsidP="0075476E">
      <w:pPr>
        <w:spacing w:after="0" w:line="240" w:lineRule="auto"/>
        <w:jc w:val="center"/>
        <w:rPr>
          <w:rFonts w:ascii="Times New Roman" w:hAnsi="Times New Roman"/>
          <w:b/>
          <w:bCs/>
          <w:sz w:val="26"/>
          <w:szCs w:val="26"/>
          <w:lang w:val="uz-Cyrl-UZ"/>
        </w:rPr>
      </w:pPr>
      <w:r w:rsidRPr="009055B3">
        <w:rPr>
          <w:rFonts w:ascii="Times New Roman" w:hAnsi="Times New Roman"/>
          <w:b/>
          <w:bCs/>
          <w:sz w:val="26"/>
          <w:szCs w:val="26"/>
          <w:lang w:val="uz-Cyrl-UZ"/>
        </w:rPr>
        <w:t>«O‘ztemiryo‘lyo‘lovchi»  АЖ йўловчи вагонларини 2023</w:t>
      </w:r>
    </w:p>
    <w:p w14:paraId="11A7AADC" w14:textId="77777777" w:rsidR="00A070FC" w:rsidRPr="009055B3" w:rsidRDefault="00A070FC" w:rsidP="0075476E">
      <w:pPr>
        <w:spacing w:after="0" w:line="240" w:lineRule="auto"/>
        <w:jc w:val="center"/>
        <w:rPr>
          <w:rFonts w:ascii="Times New Roman" w:hAnsi="Times New Roman"/>
          <w:b/>
          <w:bCs/>
          <w:sz w:val="26"/>
          <w:szCs w:val="26"/>
          <w:lang w:val="uz-Cyrl-UZ"/>
        </w:rPr>
      </w:pPr>
      <w:r w:rsidRPr="009055B3">
        <w:rPr>
          <w:rFonts w:ascii="Times New Roman" w:hAnsi="Times New Roman"/>
          <w:b/>
          <w:bCs/>
          <w:sz w:val="26"/>
          <w:szCs w:val="26"/>
          <w:lang w:val="uz-Cyrl-UZ"/>
        </w:rPr>
        <w:t xml:space="preserve"> йилда режавий таъмирдан ўтказиш бўйича прогноз жадвали</w:t>
      </w:r>
    </w:p>
    <w:tbl>
      <w:tblPr>
        <w:tblW w:w="9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72"/>
        <w:gridCol w:w="750"/>
        <w:gridCol w:w="751"/>
        <w:gridCol w:w="752"/>
        <w:gridCol w:w="752"/>
        <w:gridCol w:w="752"/>
        <w:gridCol w:w="752"/>
        <w:gridCol w:w="752"/>
        <w:gridCol w:w="752"/>
        <w:gridCol w:w="752"/>
      </w:tblGrid>
      <w:tr w:rsidR="00A070FC" w:rsidRPr="009055B3" w14:paraId="025E76E0" w14:textId="77777777" w:rsidTr="00F60A86">
        <w:trPr>
          <w:trHeight w:val="49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8527CC1" w14:textId="77777777" w:rsidR="00A070FC" w:rsidRPr="009055B3" w:rsidRDefault="00A070FC" w:rsidP="00B70E76">
            <w:pPr>
              <w:spacing w:line="240" w:lineRule="auto"/>
              <w:jc w:val="center"/>
              <w:rPr>
                <w:rFonts w:ascii="Times New Roman" w:hAnsi="Times New Roman"/>
                <w:sz w:val="26"/>
                <w:szCs w:val="26"/>
              </w:rPr>
            </w:pPr>
            <w:r w:rsidRPr="009055B3">
              <w:rPr>
                <w:rFonts w:ascii="Times New Roman" w:hAnsi="Times New Roman"/>
                <w:sz w:val="26"/>
                <w:szCs w:val="26"/>
              </w:rPr>
              <w:t>Вагон типи</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14:paraId="3F88F937" w14:textId="77777777" w:rsidR="00A070FC" w:rsidRPr="009055B3" w:rsidRDefault="00A070FC">
            <w:pPr>
              <w:spacing w:line="240" w:lineRule="auto"/>
              <w:jc w:val="center"/>
              <w:rPr>
                <w:rFonts w:ascii="Times New Roman" w:hAnsi="Times New Roman"/>
                <w:sz w:val="26"/>
                <w:szCs w:val="26"/>
              </w:rPr>
            </w:pPr>
            <w:r w:rsidRPr="009055B3">
              <w:rPr>
                <w:rFonts w:ascii="Times New Roman" w:hAnsi="Times New Roman"/>
                <w:sz w:val="26"/>
                <w:szCs w:val="26"/>
              </w:rPr>
              <w:t>ДР</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D8B8D" w14:textId="77777777" w:rsidR="00A070FC" w:rsidRPr="009055B3" w:rsidRDefault="00A070FC">
            <w:pPr>
              <w:spacing w:line="240" w:lineRule="auto"/>
              <w:jc w:val="center"/>
              <w:rPr>
                <w:rFonts w:ascii="Times New Roman" w:hAnsi="Times New Roman"/>
                <w:sz w:val="26"/>
                <w:szCs w:val="26"/>
              </w:rPr>
            </w:pPr>
            <w:r w:rsidRPr="009055B3">
              <w:rPr>
                <w:rFonts w:ascii="Times New Roman" w:hAnsi="Times New Roman"/>
                <w:sz w:val="26"/>
                <w:szCs w:val="26"/>
              </w:rPr>
              <w:t>КР-1</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F4828" w14:textId="77777777" w:rsidR="00A070FC" w:rsidRPr="009055B3" w:rsidRDefault="00A070FC">
            <w:pPr>
              <w:spacing w:line="240" w:lineRule="auto"/>
              <w:jc w:val="center"/>
              <w:rPr>
                <w:rFonts w:ascii="Times New Roman" w:hAnsi="Times New Roman"/>
                <w:sz w:val="26"/>
                <w:szCs w:val="26"/>
              </w:rPr>
            </w:pPr>
            <w:r w:rsidRPr="009055B3">
              <w:rPr>
                <w:rFonts w:ascii="Times New Roman" w:hAnsi="Times New Roman"/>
                <w:sz w:val="26"/>
                <w:szCs w:val="26"/>
              </w:rPr>
              <w:t>КР-2</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01F9E" w14:textId="77777777" w:rsidR="00A070FC" w:rsidRPr="009055B3" w:rsidRDefault="00A070FC">
            <w:pPr>
              <w:spacing w:line="240" w:lineRule="auto"/>
              <w:jc w:val="center"/>
              <w:rPr>
                <w:rFonts w:ascii="Times New Roman" w:hAnsi="Times New Roman"/>
                <w:sz w:val="26"/>
                <w:szCs w:val="26"/>
              </w:rPr>
            </w:pPr>
            <w:r w:rsidRPr="009055B3">
              <w:rPr>
                <w:rFonts w:ascii="Times New Roman" w:hAnsi="Times New Roman"/>
                <w:sz w:val="26"/>
                <w:szCs w:val="26"/>
              </w:rPr>
              <w:t>КВР</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9B841" w14:textId="77777777" w:rsidR="00A070FC" w:rsidRPr="009055B3" w:rsidRDefault="00A070FC">
            <w:pPr>
              <w:spacing w:line="240" w:lineRule="auto"/>
              <w:jc w:val="center"/>
              <w:rPr>
                <w:rFonts w:ascii="Times New Roman" w:hAnsi="Times New Roman"/>
                <w:sz w:val="26"/>
                <w:szCs w:val="26"/>
              </w:rPr>
            </w:pPr>
            <w:r w:rsidRPr="009055B3">
              <w:rPr>
                <w:rFonts w:ascii="Times New Roman" w:hAnsi="Times New Roman"/>
                <w:sz w:val="26"/>
                <w:szCs w:val="26"/>
              </w:rPr>
              <w:t>ДР  ВЧД-5</w:t>
            </w:r>
          </w:p>
        </w:tc>
      </w:tr>
      <w:tr w:rsidR="00A070FC" w:rsidRPr="009055B3" w14:paraId="4D50BDF8" w14:textId="77777777" w:rsidTr="00F60A86">
        <w:trPr>
          <w:trHeight w:val="25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D031A01" w14:textId="77777777" w:rsidR="00A070FC" w:rsidRPr="009055B3" w:rsidRDefault="00A070FC">
            <w:pPr>
              <w:spacing w:after="0" w:line="240" w:lineRule="auto"/>
              <w:rPr>
                <w:rFonts w:ascii="Times New Roman" w:hAnsi="Times New Roman"/>
                <w:sz w:val="26"/>
                <w:szCs w:val="26"/>
              </w:rPr>
            </w:pPr>
          </w:p>
        </w:tc>
        <w:tc>
          <w:tcPr>
            <w:tcW w:w="872" w:type="dxa"/>
            <w:tcBorders>
              <w:top w:val="single" w:sz="4" w:space="0" w:color="auto"/>
              <w:left w:val="single" w:sz="4" w:space="0" w:color="auto"/>
              <w:bottom w:val="single" w:sz="4" w:space="0" w:color="auto"/>
              <w:right w:val="single" w:sz="4" w:space="0" w:color="auto"/>
            </w:tcBorders>
            <w:vAlign w:val="center"/>
            <w:hideMark/>
          </w:tcPr>
          <w:p w14:paraId="7B09A620"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2022</w:t>
            </w:r>
          </w:p>
        </w:tc>
        <w:tc>
          <w:tcPr>
            <w:tcW w:w="750" w:type="dxa"/>
            <w:tcBorders>
              <w:top w:val="single" w:sz="4" w:space="0" w:color="auto"/>
              <w:left w:val="single" w:sz="4" w:space="0" w:color="auto"/>
              <w:bottom w:val="single" w:sz="4" w:space="0" w:color="auto"/>
              <w:right w:val="single" w:sz="4" w:space="0" w:color="auto"/>
            </w:tcBorders>
            <w:vAlign w:val="center"/>
            <w:hideMark/>
          </w:tcPr>
          <w:p w14:paraId="3C372405"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9A2D"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7954"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6234"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6B2B"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F0EA"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lang w:val="uz-Cyrl-UZ"/>
              </w:rPr>
              <w:t>2022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25DD"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66C93"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lang w:val="uz-Cyrl-UZ"/>
              </w:rPr>
              <w:t>2022</w:t>
            </w:r>
          </w:p>
        </w:tc>
        <w:tc>
          <w:tcPr>
            <w:tcW w:w="752" w:type="dxa"/>
            <w:tcBorders>
              <w:top w:val="single" w:sz="4" w:space="0" w:color="auto"/>
              <w:left w:val="single" w:sz="4" w:space="0" w:color="auto"/>
              <w:bottom w:val="single" w:sz="4" w:space="0" w:color="auto"/>
              <w:right w:val="single" w:sz="4" w:space="0" w:color="auto"/>
            </w:tcBorders>
            <w:vAlign w:val="center"/>
            <w:hideMark/>
          </w:tcPr>
          <w:p w14:paraId="310FFC59"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2023</w:t>
            </w:r>
          </w:p>
        </w:tc>
      </w:tr>
      <w:tr w:rsidR="00A070FC" w:rsidRPr="009055B3" w14:paraId="011631B1" w14:textId="77777777" w:rsidTr="00F60A86">
        <w:trPr>
          <w:trHeight w:val="303"/>
        </w:trPr>
        <w:tc>
          <w:tcPr>
            <w:tcW w:w="1843" w:type="dxa"/>
            <w:tcBorders>
              <w:top w:val="single" w:sz="4" w:space="0" w:color="auto"/>
              <w:left w:val="single" w:sz="4" w:space="0" w:color="auto"/>
              <w:bottom w:val="single" w:sz="4" w:space="0" w:color="auto"/>
              <w:right w:val="single" w:sz="4" w:space="0" w:color="auto"/>
            </w:tcBorders>
            <w:vAlign w:val="center"/>
            <w:hideMark/>
          </w:tcPr>
          <w:p w14:paraId="2D94B28E"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СВ</w:t>
            </w:r>
          </w:p>
        </w:tc>
        <w:tc>
          <w:tcPr>
            <w:tcW w:w="872" w:type="dxa"/>
            <w:tcBorders>
              <w:top w:val="single" w:sz="4" w:space="0" w:color="auto"/>
              <w:left w:val="single" w:sz="4" w:space="0" w:color="auto"/>
              <w:bottom w:val="single" w:sz="4" w:space="0" w:color="auto"/>
              <w:right w:val="single" w:sz="4" w:space="0" w:color="auto"/>
            </w:tcBorders>
            <w:vAlign w:val="center"/>
            <w:hideMark/>
          </w:tcPr>
          <w:p w14:paraId="3C92B4CC"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9</w:t>
            </w:r>
          </w:p>
        </w:tc>
        <w:tc>
          <w:tcPr>
            <w:tcW w:w="750" w:type="dxa"/>
            <w:tcBorders>
              <w:top w:val="single" w:sz="4" w:space="0" w:color="auto"/>
              <w:left w:val="single" w:sz="4" w:space="0" w:color="auto"/>
              <w:bottom w:val="single" w:sz="4" w:space="0" w:color="auto"/>
              <w:right w:val="single" w:sz="4" w:space="0" w:color="auto"/>
            </w:tcBorders>
            <w:vAlign w:val="center"/>
            <w:hideMark/>
          </w:tcPr>
          <w:p w14:paraId="632ECD5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6</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D37A"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BF7F"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8</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2C40"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672B"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497C73F"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DC38192"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04E9509"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31B82953" w14:textId="77777777" w:rsidR="00A070FC" w:rsidRPr="009055B3" w:rsidRDefault="00A070FC">
            <w:pPr>
              <w:spacing w:line="240" w:lineRule="auto"/>
              <w:rPr>
                <w:rFonts w:ascii="Times New Roman" w:hAnsi="Times New Roman"/>
                <w:sz w:val="26"/>
                <w:szCs w:val="26"/>
              </w:rPr>
            </w:pPr>
          </w:p>
        </w:tc>
      </w:tr>
      <w:tr w:rsidR="00A070FC" w:rsidRPr="009055B3" w14:paraId="62E623D5" w14:textId="77777777" w:rsidTr="00F60A86">
        <w:trPr>
          <w:trHeight w:val="367"/>
        </w:trPr>
        <w:tc>
          <w:tcPr>
            <w:tcW w:w="1843" w:type="dxa"/>
            <w:tcBorders>
              <w:top w:val="single" w:sz="4" w:space="0" w:color="auto"/>
              <w:left w:val="single" w:sz="4" w:space="0" w:color="auto"/>
              <w:bottom w:val="single" w:sz="4" w:space="0" w:color="auto"/>
              <w:right w:val="single" w:sz="4" w:space="0" w:color="auto"/>
            </w:tcBorders>
            <w:vAlign w:val="center"/>
            <w:hideMark/>
          </w:tcPr>
          <w:p w14:paraId="4B7D134A"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ЦМК</w:t>
            </w:r>
          </w:p>
        </w:tc>
        <w:tc>
          <w:tcPr>
            <w:tcW w:w="872" w:type="dxa"/>
            <w:tcBorders>
              <w:top w:val="single" w:sz="4" w:space="0" w:color="auto"/>
              <w:left w:val="single" w:sz="4" w:space="0" w:color="auto"/>
              <w:bottom w:val="single" w:sz="4" w:space="0" w:color="auto"/>
              <w:right w:val="single" w:sz="4" w:space="0" w:color="auto"/>
            </w:tcBorders>
            <w:vAlign w:val="center"/>
            <w:hideMark/>
          </w:tcPr>
          <w:p w14:paraId="1859DC5F"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47</w:t>
            </w:r>
          </w:p>
        </w:tc>
        <w:tc>
          <w:tcPr>
            <w:tcW w:w="750" w:type="dxa"/>
            <w:tcBorders>
              <w:top w:val="single" w:sz="4" w:space="0" w:color="auto"/>
              <w:left w:val="single" w:sz="4" w:space="0" w:color="auto"/>
              <w:bottom w:val="single" w:sz="4" w:space="0" w:color="auto"/>
              <w:right w:val="single" w:sz="4" w:space="0" w:color="auto"/>
            </w:tcBorders>
            <w:vAlign w:val="center"/>
            <w:hideMark/>
          </w:tcPr>
          <w:p w14:paraId="4A67E95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27</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F391"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18</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B00F"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43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F3A2"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72ED"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0EF9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D93AF72" w14:textId="77777777" w:rsidR="00A070FC" w:rsidRPr="009055B3" w:rsidRDefault="00A070FC">
            <w:pPr>
              <w:spacing w:line="240" w:lineRule="auto"/>
              <w:rPr>
                <w:rFonts w:ascii="Times New Roman" w:hAnsi="Times New Roman"/>
                <w:sz w:val="26"/>
                <w:szCs w:val="26"/>
                <w:lang w:val="uz-Cyrl-UZ"/>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5BE8879"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69865E8D" w14:textId="77777777" w:rsidR="00A070FC" w:rsidRPr="009055B3" w:rsidRDefault="00A070FC">
            <w:pPr>
              <w:spacing w:line="240" w:lineRule="auto"/>
              <w:rPr>
                <w:rFonts w:ascii="Times New Roman" w:hAnsi="Times New Roman"/>
                <w:sz w:val="26"/>
                <w:szCs w:val="26"/>
              </w:rPr>
            </w:pPr>
          </w:p>
        </w:tc>
      </w:tr>
      <w:tr w:rsidR="00A070FC" w:rsidRPr="009055B3" w14:paraId="3C60EBE5" w14:textId="77777777" w:rsidTr="00F60A86">
        <w:trPr>
          <w:trHeight w:val="319"/>
        </w:trPr>
        <w:tc>
          <w:tcPr>
            <w:tcW w:w="1843" w:type="dxa"/>
            <w:tcBorders>
              <w:top w:val="single" w:sz="4" w:space="0" w:color="auto"/>
              <w:left w:val="single" w:sz="4" w:space="0" w:color="auto"/>
              <w:bottom w:val="single" w:sz="4" w:space="0" w:color="auto"/>
              <w:right w:val="single" w:sz="4" w:space="0" w:color="auto"/>
            </w:tcBorders>
            <w:vAlign w:val="center"/>
            <w:hideMark/>
          </w:tcPr>
          <w:p w14:paraId="31F98FB3"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ЦМО</w:t>
            </w:r>
          </w:p>
        </w:tc>
        <w:tc>
          <w:tcPr>
            <w:tcW w:w="872" w:type="dxa"/>
            <w:tcBorders>
              <w:top w:val="single" w:sz="4" w:space="0" w:color="auto"/>
              <w:left w:val="single" w:sz="4" w:space="0" w:color="auto"/>
              <w:bottom w:val="single" w:sz="4" w:space="0" w:color="auto"/>
              <w:right w:val="single" w:sz="4" w:space="0" w:color="auto"/>
            </w:tcBorders>
            <w:vAlign w:val="center"/>
            <w:hideMark/>
          </w:tcPr>
          <w:p w14:paraId="4E0AA064"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59</w:t>
            </w:r>
          </w:p>
        </w:tc>
        <w:tc>
          <w:tcPr>
            <w:tcW w:w="750" w:type="dxa"/>
            <w:tcBorders>
              <w:top w:val="single" w:sz="4" w:space="0" w:color="auto"/>
              <w:left w:val="single" w:sz="4" w:space="0" w:color="auto"/>
              <w:bottom w:val="single" w:sz="4" w:space="0" w:color="auto"/>
              <w:right w:val="single" w:sz="4" w:space="0" w:color="auto"/>
            </w:tcBorders>
            <w:vAlign w:val="center"/>
            <w:hideMark/>
          </w:tcPr>
          <w:p w14:paraId="08B7F86B"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40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1DD6B"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7FC5A"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53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0887"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205"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0AE05C0"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F1F5B02"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347C7"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36</w:t>
            </w:r>
          </w:p>
        </w:tc>
        <w:tc>
          <w:tcPr>
            <w:tcW w:w="752" w:type="dxa"/>
            <w:tcBorders>
              <w:top w:val="single" w:sz="4" w:space="0" w:color="auto"/>
              <w:left w:val="single" w:sz="4" w:space="0" w:color="auto"/>
              <w:bottom w:val="single" w:sz="4" w:space="0" w:color="auto"/>
              <w:right w:val="single" w:sz="4" w:space="0" w:color="auto"/>
            </w:tcBorders>
            <w:vAlign w:val="center"/>
            <w:hideMark/>
          </w:tcPr>
          <w:p w14:paraId="30154E1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24</w:t>
            </w:r>
          </w:p>
        </w:tc>
      </w:tr>
      <w:tr w:rsidR="00A070FC" w:rsidRPr="009055B3" w14:paraId="05EE36E1" w14:textId="77777777" w:rsidTr="00F60A86">
        <w:trPr>
          <w:trHeight w:val="319"/>
        </w:trPr>
        <w:tc>
          <w:tcPr>
            <w:tcW w:w="1843" w:type="dxa"/>
            <w:tcBorders>
              <w:top w:val="single" w:sz="4" w:space="0" w:color="auto"/>
              <w:left w:val="single" w:sz="4" w:space="0" w:color="auto"/>
              <w:bottom w:val="single" w:sz="4" w:space="0" w:color="auto"/>
              <w:right w:val="single" w:sz="4" w:space="0" w:color="auto"/>
            </w:tcBorders>
            <w:vAlign w:val="center"/>
            <w:hideMark/>
          </w:tcPr>
          <w:p w14:paraId="6D46847C"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МО</w:t>
            </w:r>
          </w:p>
        </w:tc>
        <w:tc>
          <w:tcPr>
            <w:tcW w:w="872" w:type="dxa"/>
            <w:tcBorders>
              <w:top w:val="single" w:sz="4" w:space="0" w:color="auto"/>
              <w:left w:val="single" w:sz="4" w:space="0" w:color="auto"/>
              <w:bottom w:val="single" w:sz="4" w:space="0" w:color="auto"/>
              <w:right w:val="single" w:sz="4" w:space="0" w:color="auto"/>
            </w:tcBorders>
            <w:vAlign w:val="center"/>
            <w:hideMark/>
          </w:tcPr>
          <w:p w14:paraId="45557026"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25</w:t>
            </w:r>
          </w:p>
        </w:tc>
        <w:tc>
          <w:tcPr>
            <w:tcW w:w="750" w:type="dxa"/>
            <w:tcBorders>
              <w:top w:val="single" w:sz="4" w:space="0" w:color="auto"/>
              <w:left w:val="single" w:sz="4" w:space="0" w:color="auto"/>
              <w:bottom w:val="single" w:sz="4" w:space="0" w:color="auto"/>
              <w:right w:val="single" w:sz="4" w:space="0" w:color="auto"/>
            </w:tcBorders>
            <w:vAlign w:val="center"/>
            <w:hideMark/>
          </w:tcPr>
          <w:p w14:paraId="79BC393E"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FEC0"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F61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0EE0713"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6924B62"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29C29"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30D9528" w14:textId="77777777" w:rsidR="00A070FC" w:rsidRPr="009055B3" w:rsidRDefault="00A070FC">
            <w:pPr>
              <w:spacing w:line="240" w:lineRule="auto"/>
              <w:rPr>
                <w:rFonts w:ascii="Times New Roman" w:hAnsi="Times New Roman"/>
                <w:sz w:val="26"/>
                <w:szCs w:val="26"/>
                <w:lang w:val="uz-Cyrl-UZ"/>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B1FE537"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71A945F8" w14:textId="77777777" w:rsidR="00A070FC" w:rsidRPr="009055B3" w:rsidRDefault="00A070FC">
            <w:pPr>
              <w:spacing w:line="240" w:lineRule="auto"/>
              <w:rPr>
                <w:rFonts w:ascii="Times New Roman" w:hAnsi="Times New Roman"/>
                <w:sz w:val="26"/>
                <w:szCs w:val="26"/>
              </w:rPr>
            </w:pPr>
          </w:p>
        </w:tc>
      </w:tr>
      <w:tr w:rsidR="00A070FC" w:rsidRPr="009055B3" w14:paraId="013EFD08" w14:textId="77777777" w:rsidTr="00F60A86">
        <w:trPr>
          <w:trHeight w:val="319"/>
        </w:trPr>
        <w:tc>
          <w:tcPr>
            <w:tcW w:w="1843" w:type="dxa"/>
            <w:tcBorders>
              <w:top w:val="single" w:sz="4" w:space="0" w:color="auto"/>
              <w:left w:val="single" w:sz="4" w:space="0" w:color="auto"/>
              <w:bottom w:val="single" w:sz="4" w:space="0" w:color="auto"/>
              <w:right w:val="single" w:sz="4" w:space="0" w:color="auto"/>
            </w:tcBorders>
            <w:vAlign w:val="center"/>
            <w:hideMark/>
          </w:tcPr>
          <w:p w14:paraId="1EBC0BEA"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ВР</w:t>
            </w:r>
          </w:p>
        </w:tc>
        <w:tc>
          <w:tcPr>
            <w:tcW w:w="872" w:type="dxa"/>
            <w:tcBorders>
              <w:top w:val="single" w:sz="4" w:space="0" w:color="auto"/>
              <w:left w:val="single" w:sz="4" w:space="0" w:color="auto"/>
              <w:bottom w:val="single" w:sz="4" w:space="0" w:color="auto"/>
              <w:right w:val="single" w:sz="4" w:space="0" w:color="auto"/>
            </w:tcBorders>
            <w:vAlign w:val="center"/>
            <w:hideMark/>
          </w:tcPr>
          <w:p w14:paraId="2F21CFFF"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12</w:t>
            </w:r>
          </w:p>
        </w:tc>
        <w:tc>
          <w:tcPr>
            <w:tcW w:w="750" w:type="dxa"/>
            <w:tcBorders>
              <w:top w:val="single" w:sz="4" w:space="0" w:color="auto"/>
              <w:left w:val="single" w:sz="4" w:space="0" w:color="auto"/>
              <w:bottom w:val="single" w:sz="4" w:space="0" w:color="auto"/>
              <w:right w:val="single" w:sz="4" w:space="0" w:color="auto"/>
            </w:tcBorders>
            <w:vAlign w:val="center"/>
            <w:hideMark/>
          </w:tcPr>
          <w:p w14:paraId="3F35481F"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A8F9"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3EE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0F849A1"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02D840C"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D2FA30A"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78E98F1"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48E1503"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09C90E87" w14:textId="77777777" w:rsidR="00A070FC" w:rsidRPr="009055B3" w:rsidRDefault="00A070FC">
            <w:pPr>
              <w:spacing w:line="240" w:lineRule="auto"/>
              <w:rPr>
                <w:rFonts w:ascii="Times New Roman" w:hAnsi="Times New Roman"/>
                <w:sz w:val="26"/>
                <w:szCs w:val="26"/>
              </w:rPr>
            </w:pPr>
          </w:p>
        </w:tc>
      </w:tr>
      <w:tr w:rsidR="00A070FC" w:rsidRPr="009055B3" w14:paraId="3C9458D6" w14:textId="77777777" w:rsidTr="00F60A86">
        <w:trPr>
          <w:trHeight w:val="306"/>
        </w:trPr>
        <w:tc>
          <w:tcPr>
            <w:tcW w:w="1843" w:type="dxa"/>
            <w:tcBorders>
              <w:top w:val="single" w:sz="4" w:space="0" w:color="auto"/>
              <w:left w:val="single" w:sz="4" w:space="0" w:color="auto"/>
              <w:bottom w:val="single" w:sz="4" w:space="0" w:color="auto"/>
              <w:right w:val="single" w:sz="4" w:space="0" w:color="auto"/>
            </w:tcBorders>
            <w:vAlign w:val="center"/>
            <w:hideMark/>
          </w:tcPr>
          <w:p w14:paraId="687DC0EB"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ЦМБ</w:t>
            </w:r>
          </w:p>
        </w:tc>
        <w:tc>
          <w:tcPr>
            <w:tcW w:w="872" w:type="dxa"/>
            <w:tcBorders>
              <w:top w:val="single" w:sz="4" w:space="0" w:color="auto"/>
              <w:left w:val="single" w:sz="4" w:space="0" w:color="auto"/>
              <w:bottom w:val="single" w:sz="4" w:space="0" w:color="auto"/>
              <w:right w:val="single" w:sz="4" w:space="0" w:color="auto"/>
            </w:tcBorders>
            <w:vAlign w:val="center"/>
            <w:hideMark/>
          </w:tcPr>
          <w:p w14:paraId="3B5EED3C"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4</w:t>
            </w:r>
          </w:p>
        </w:tc>
        <w:tc>
          <w:tcPr>
            <w:tcW w:w="750" w:type="dxa"/>
            <w:tcBorders>
              <w:top w:val="single" w:sz="4" w:space="0" w:color="auto"/>
              <w:left w:val="single" w:sz="4" w:space="0" w:color="auto"/>
              <w:bottom w:val="single" w:sz="4" w:space="0" w:color="auto"/>
              <w:right w:val="single" w:sz="4" w:space="0" w:color="auto"/>
            </w:tcBorders>
            <w:vAlign w:val="center"/>
            <w:hideMark/>
          </w:tcPr>
          <w:p w14:paraId="43BFF163"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59C2D98"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DF6C3"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84068D0"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A01C277"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08E0CF8"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49479B5"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F0DF901"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56169D10" w14:textId="77777777" w:rsidR="00A070FC" w:rsidRPr="009055B3" w:rsidRDefault="00A070FC">
            <w:pPr>
              <w:spacing w:line="240" w:lineRule="auto"/>
              <w:rPr>
                <w:rFonts w:ascii="Times New Roman" w:hAnsi="Times New Roman"/>
                <w:sz w:val="26"/>
                <w:szCs w:val="26"/>
              </w:rPr>
            </w:pPr>
          </w:p>
        </w:tc>
      </w:tr>
      <w:tr w:rsidR="00A070FC" w:rsidRPr="009055B3" w14:paraId="6D520593" w14:textId="77777777" w:rsidTr="00F60A86">
        <w:trPr>
          <w:trHeight w:val="319"/>
        </w:trPr>
        <w:tc>
          <w:tcPr>
            <w:tcW w:w="1843" w:type="dxa"/>
            <w:tcBorders>
              <w:top w:val="single" w:sz="4" w:space="0" w:color="auto"/>
              <w:left w:val="single" w:sz="4" w:space="0" w:color="auto"/>
              <w:bottom w:val="single" w:sz="4" w:space="0" w:color="auto"/>
              <w:right w:val="single" w:sz="4" w:space="0" w:color="auto"/>
            </w:tcBorders>
            <w:vAlign w:val="center"/>
            <w:hideMark/>
          </w:tcPr>
          <w:p w14:paraId="2220E468"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ЗАК</w:t>
            </w:r>
          </w:p>
        </w:tc>
        <w:tc>
          <w:tcPr>
            <w:tcW w:w="872" w:type="dxa"/>
            <w:tcBorders>
              <w:top w:val="single" w:sz="4" w:space="0" w:color="auto"/>
              <w:left w:val="single" w:sz="4" w:space="0" w:color="auto"/>
              <w:bottom w:val="single" w:sz="4" w:space="0" w:color="auto"/>
              <w:right w:val="single" w:sz="4" w:space="0" w:color="auto"/>
            </w:tcBorders>
            <w:vAlign w:val="center"/>
            <w:hideMark/>
          </w:tcPr>
          <w:p w14:paraId="62E73B60"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lang w:val="uz-Cyrl-UZ"/>
              </w:rPr>
              <w:t>7</w:t>
            </w:r>
          </w:p>
        </w:tc>
        <w:tc>
          <w:tcPr>
            <w:tcW w:w="750" w:type="dxa"/>
            <w:tcBorders>
              <w:top w:val="single" w:sz="4" w:space="0" w:color="auto"/>
              <w:left w:val="single" w:sz="4" w:space="0" w:color="auto"/>
              <w:bottom w:val="single" w:sz="4" w:space="0" w:color="auto"/>
              <w:right w:val="single" w:sz="4" w:space="0" w:color="auto"/>
            </w:tcBorders>
            <w:vAlign w:val="center"/>
            <w:hideMark/>
          </w:tcPr>
          <w:p w14:paraId="5BDDCAA8"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rPr>
              <w:t>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487BD" w14:textId="77777777" w:rsidR="00A070FC" w:rsidRPr="009055B3" w:rsidRDefault="00A070FC">
            <w:pPr>
              <w:spacing w:line="240" w:lineRule="auto"/>
              <w:rPr>
                <w:rFonts w:ascii="Times New Roman" w:hAnsi="Times New Roman"/>
                <w:sz w:val="26"/>
                <w:szCs w:val="26"/>
              </w:rPr>
            </w:pPr>
            <w:r w:rsidRPr="009055B3">
              <w:rPr>
                <w:rFonts w:ascii="Times New Roman" w:hAnsi="Times New Roman"/>
                <w:sz w:val="26"/>
                <w:szCs w:val="26"/>
                <w:lang w:val="uz-Cyrl-UZ"/>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6C84F67"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D9AF1EB"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C3F937E"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E0A41C9"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A8A7CFB"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DE99589"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551A4EE8" w14:textId="77777777" w:rsidR="00A070FC" w:rsidRPr="009055B3" w:rsidRDefault="00A070FC">
            <w:pPr>
              <w:spacing w:line="240" w:lineRule="auto"/>
              <w:rPr>
                <w:rFonts w:ascii="Times New Roman" w:hAnsi="Times New Roman"/>
                <w:sz w:val="26"/>
                <w:szCs w:val="26"/>
              </w:rPr>
            </w:pPr>
          </w:p>
        </w:tc>
      </w:tr>
      <w:tr w:rsidR="00A070FC" w:rsidRPr="009055B3" w14:paraId="4E4CE200" w14:textId="77777777" w:rsidTr="00F60A86">
        <w:trPr>
          <w:trHeight w:val="425"/>
        </w:trPr>
        <w:tc>
          <w:tcPr>
            <w:tcW w:w="1843" w:type="dxa"/>
            <w:tcBorders>
              <w:top w:val="single" w:sz="4" w:space="0" w:color="auto"/>
              <w:left w:val="single" w:sz="4" w:space="0" w:color="auto"/>
              <w:bottom w:val="single" w:sz="4" w:space="0" w:color="auto"/>
              <w:right w:val="single" w:sz="4" w:space="0" w:color="auto"/>
            </w:tcBorders>
            <w:vAlign w:val="center"/>
            <w:hideMark/>
          </w:tcPr>
          <w:p w14:paraId="7EACDCCC" w14:textId="32D3116A" w:rsidR="00A070FC" w:rsidRPr="009055B3" w:rsidRDefault="00F60A86">
            <w:pPr>
              <w:spacing w:line="240" w:lineRule="auto"/>
              <w:rPr>
                <w:rFonts w:ascii="Times New Roman" w:hAnsi="Times New Roman"/>
                <w:sz w:val="26"/>
                <w:szCs w:val="26"/>
              </w:rPr>
            </w:pPr>
            <w:r>
              <w:rPr>
                <w:rFonts w:ascii="Times New Roman" w:hAnsi="Times New Roman"/>
                <w:sz w:val="26"/>
                <w:szCs w:val="26"/>
              </w:rPr>
              <w:t xml:space="preserve">Хизмат </w:t>
            </w:r>
            <w:r w:rsidR="00A070FC" w:rsidRPr="009055B3">
              <w:rPr>
                <w:rFonts w:ascii="Times New Roman" w:hAnsi="Times New Roman"/>
                <w:sz w:val="26"/>
                <w:szCs w:val="26"/>
              </w:rPr>
              <w:t>вагон</w:t>
            </w:r>
          </w:p>
        </w:tc>
        <w:tc>
          <w:tcPr>
            <w:tcW w:w="872" w:type="dxa"/>
            <w:tcBorders>
              <w:top w:val="single" w:sz="4" w:space="0" w:color="auto"/>
              <w:left w:val="single" w:sz="4" w:space="0" w:color="auto"/>
              <w:bottom w:val="single" w:sz="4" w:space="0" w:color="auto"/>
              <w:right w:val="single" w:sz="4" w:space="0" w:color="auto"/>
            </w:tcBorders>
            <w:vAlign w:val="center"/>
            <w:hideMark/>
          </w:tcPr>
          <w:p w14:paraId="489F7CD0"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4</w:t>
            </w:r>
          </w:p>
        </w:tc>
        <w:tc>
          <w:tcPr>
            <w:tcW w:w="750" w:type="dxa"/>
            <w:tcBorders>
              <w:top w:val="single" w:sz="4" w:space="0" w:color="auto"/>
              <w:left w:val="single" w:sz="4" w:space="0" w:color="auto"/>
              <w:bottom w:val="single" w:sz="4" w:space="0" w:color="auto"/>
              <w:right w:val="single" w:sz="4" w:space="0" w:color="auto"/>
            </w:tcBorders>
            <w:vAlign w:val="center"/>
            <w:hideMark/>
          </w:tcPr>
          <w:p w14:paraId="29841766"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B8263BE" w14:textId="77777777" w:rsidR="00A070FC" w:rsidRPr="009055B3" w:rsidRDefault="00A070FC">
            <w:pPr>
              <w:spacing w:line="240" w:lineRule="auto"/>
              <w:rPr>
                <w:rFonts w:ascii="Times New Roman" w:hAnsi="Times New Roman"/>
                <w:sz w:val="26"/>
                <w:szCs w:val="26"/>
                <w:lang w:val="uz-Cyrl-UZ"/>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958FF" w14:textId="77777777" w:rsidR="00A070FC" w:rsidRPr="009055B3" w:rsidRDefault="00A070FC">
            <w:pPr>
              <w:spacing w:line="240" w:lineRule="auto"/>
              <w:rPr>
                <w:rFonts w:ascii="Times New Roman" w:hAnsi="Times New Roman"/>
                <w:sz w:val="26"/>
                <w:szCs w:val="26"/>
                <w:lang w:val="uz-Cyrl-UZ"/>
              </w:rPr>
            </w:pPr>
            <w:r w:rsidRPr="009055B3">
              <w:rPr>
                <w:rFonts w:ascii="Times New Roman" w:hAnsi="Times New Roman"/>
                <w:sz w:val="26"/>
                <w:szCs w:val="26"/>
                <w:lang w:val="uz-Cyrl-UZ"/>
              </w:rPr>
              <w:t>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7181AD6"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2CA424F"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45E9DE0"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CDB77AA"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A8A6DB4" w14:textId="77777777" w:rsidR="00A070FC" w:rsidRPr="009055B3" w:rsidRDefault="00A070FC">
            <w:pPr>
              <w:spacing w:line="240" w:lineRule="auto"/>
              <w:rPr>
                <w:rFonts w:ascii="Times New Roman" w:hAnsi="Times New Roman"/>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14:paraId="1B9F6E08" w14:textId="77777777" w:rsidR="00A070FC" w:rsidRPr="009055B3" w:rsidRDefault="00A070FC">
            <w:pPr>
              <w:spacing w:line="240" w:lineRule="auto"/>
              <w:rPr>
                <w:rFonts w:ascii="Times New Roman" w:hAnsi="Times New Roman"/>
                <w:sz w:val="26"/>
                <w:szCs w:val="26"/>
              </w:rPr>
            </w:pPr>
          </w:p>
        </w:tc>
      </w:tr>
      <w:tr w:rsidR="00A070FC" w:rsidRPr="009055B3" w14:paraId="1916CB0E" w14:textId="77777777" w:rsidTr="00F60A86">
        <w:trPr>
          <w:trHeight w:val="209"/>
        </w:trPr>
        <w:tc>
          <w:tcPr>
            <w:tcW w:w="1843" w:type="dxa"/>
            <w:tcBorders>
              <w:top w:val="single" w:sz="4" w:space="0" w:color="auto"/>
              <w:left w:val="single" w:sz="4" w:space="0" w:color="auto"/>
              <w:bottom w:val="single" w:sz="4" w:space="0" w:color="auto"/>
              <w:right w:val="single" w:sz="4" w:space="0" w:color="auto"/>
            </w:tcBorders>
            <w:vAlign w:val="center"/>
            <w:hideMark/>
          </w:tcPr>
          <w:p w14:paraId="76870392" w14:textId="77777777" w:rsidR="00A070FC" w:rsidRPr="009055B3" w:rsidRDefault="00A070FC">
            <w:pPr>
              <w:spacing w:line="240" w:lineRule="auto"/>
              <w:rPr>
                <w:rFonts w:ascii="Times New Roman" w:hAnsi="Times New Roman"/>
                <w:sz w:val="26"/>
                <w:szCs w:val="26"/>
              </w:rPr>
            </w:pPr>
            <w:r w:rsidRPr="009055B3">
              <w:rPr>
                <w:rFonts w:ascii="Times New Roman" w:hAnsi="Times New Roman"/>
                <w:b/>
                <w:sz w:val="26"/>
                <w:szCs w:val="26"/>
              </w:rPr>
              <w:t>ЖАМИ</w:t>
            </w:r>
          </w:p>
        </w:tc>
        <w:tc>
          <w:tcPr>
            <w:tcW w:w="872" w:type="dxa"/>
            <w:tcBorders>
              <w:top w:val="single" w:sz="4" w:space="0" w:color="auto"/>
              <w:left w:val="single" w:sz="4" w:space="0" w:color="auto"/>
              <w:bottom w:val="single" w:sz="4" w:space="0" w:color="auto"/>
              <w:right w:val="single" w:sz="4" w:space="0" w:color="auto"/>
            </w:tcBorders>
            <w:vAlign w:val="center"/>
            <w:hideMark/>
          </w:tcPr>
          <w:p w14:paraId="34A0F59F"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lang w:val="uz-Cyrl-UZ"/>
              </w:rPr>
              <w:t>167</w:t>
            </w:r>
          </w:p>
        </w:tc>
        <w:tc>
          <w:tcPr>
            <w:tcW w:w="750" w:type="dxa"/>
            <w:tcBorders>
              <w:top w:val="single" w:sz="4" w:space="0" w:color="auto"/>
              <w:left w:val="single" w:sz="4" w:space="0" w:color="auto"/>
              <w:bottom w:val="single" w:sz="4" w:space="0" w:color="auto"/>
              <w:right w:val="single" w:sz="4" w:space="0" w:color="auto"/>
            </w:tcBorders>
            <w:vAlign w:val="center"/>
            <w:hideMark/>
          </w:tcPr>
          <w:p w14:paraId="1DFB98B9" w14:textId="77777777" w:rsidR="00A070FC" w:rsidRPr="009055B3" w:rsidRDefault="00A070FC">
            <w:pPr>
              <w:spacing w:line="240" w:lineRule="auto"/>
              <w:rPr>
                <w:rFonts w:ascii="Times New Roman" w:hAnsi="Times New Roman"/>
                <w:b/>
                <w:sz w:val="26"/>
                <w:szCs w:val="26"/>
                <w:lang w:val="uz-Cyrl-UZ"/>
              </w:rPr>
            </w:pPr>
            <w:r w:rsidRPr="009055B3">
              <w:rPr>
                <w:rFonts w:ascii="Times New Roman" w:hAnsi="Times New Roman"/>
                <w:b/>
                <w:sz w:val="26"/>
                <w:szCs w:val="26"/>
                <w:lang w:val="uz-Cyrl-UZ"/>
              </w:rPr>
              <w:t>122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EC161"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lang w:val="uz-Cyrl-UZ"/>
              </w:rPr>
              <w:t>70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8DB7"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rPr>
              <w:t>124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7966"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lang w:val="uz-Cyrl-UZ"/>
              </w:rPr>
              <w:t>21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28AD"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rPr>
              <w:t>30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60E5"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lang w:val="uz-Cyrl-UZ"/>
              </w:rPr>
              <w:t>6</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19B082F" w14:textId="77777777" w:rsidR="00A070FC" w:rsidRPr="009055B3" w:rsidRDefault="00A070FC">
            <w:pPr>
              <w:spacing w:line="240" w:lineRule="auto"/>
              <w:rPr>
                <w:rFonts w:ascii="Times New Roman" w:hAnsi="Times New Roman"/>
                <w:b/>
                <w:sz w:val="26"/>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C87E"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lang w:val="uz-Cyrl-UZ"/>
              </w:rPr>
              <w:t>36</w:t>
            </w:r>
          </w:p>
        </w:tc>
        <w:tc>
          <w:tcPr>
            <w:tcW w:w="752" w:type="dxa"/>
            <w:tcBorders>
              <w:top w:val="single" w:sz="4" w:space="0" w:color="auto"/>
              <w:left w:val="single" w:sz="4" w:space="0" w:color="auto"/>
              <w:bottom w:val="single" w:sz="4" w:space="0" w:color="auto"/>
              <w:right w:val="single" w:sz="4" w:space="0" w:color="auto"/>
            </w:tcBorders>
            <w:vAlign w:val="center"/>
            <w:hideMark/>
          </w:tcPr>
          <w:p w14:paraId="34396650" w14:textId="77777777" w:rsidR="00A070FC" w:rsidRPr="009055B3" w:rsidRDefault="00A070FC">
            <w:pPr>
              <w:spacing w:line="240" w:lineRule="auto"/>
              <w:rPr>
                <w:rFonts w:ascii="Times New Roman" w:hAnsi="Times New Roman"/>
                <w:b/>
                <w:sz w:val="26"/>
                <w:szCs w:val="26"/>
              </w:rPr>
            </w:pPr>
            <w:r w:rsidRPr="009055B3">
              <w:rPr>
                <w:rFonts w:ascii="Times New Roman" w:hAnsi="Times New Roman"/>
                <w:b/>
                <w:sz w:val="26"/>
                <w:szCs w:val="26"/>
              </w:rPr>
              <w:t>24</w:t>
            </w:r>
          </w:p>
        </w:tc>
      </w:tr>
    </w:tbl>
    <w:p w14:paraId="2BBF54F9" w14:textId="77777777" w:rsidR="00F60A86" w:rsidRDefault="00A070FC" w:rsidP="00A070FC">
      <w:pPr>
        <w:spacing w:line="240" w:lineRule="auto"/>
        <w:rPr>
          <w:rFonts w:ascii="Times New Roman" w:hAnsi="Times New Roman"/>
          <w:sz w:val="26"/>
          <w:szCs w:val="26"/>
          <w:lang w:val="uz-Cyrl-UZ"/>
        </w:rPr>
      </w:pPr>
      <w:r w:rsidRPr="009055B3">
        <w:rPr>
          <w:rFonts w:ascii="Times New Roman" w:hAnsi="Times New Roman"/>
          <w:bCs/>
          <w:sz w:val="26"/>
          <w:szCs w:val="26"/>
          <w:lang w:val="uz-Cyrl-UZ"/>
        </w:rPr>
        <w:t>Жами  «O‘ztemiryo‘lyo‘lovchi»  АЖ</w:t>
      </w:r>
      <w:r w:rsidR="00D020FB" w:rsidRPr="009055B3">
        <w:rPr>
          <w:rFonts w:ascii="Times New Roman" w:hAnsi="Times New Roman"/>
          <w:bCs/>
          <w:sz w:val="26"/>
          <w:szCs w:val="26"/>
          <w:lang w:val="uz-Cyrl-UZ"/>
        </w:rPr>
        <w:t xml:space="preserve"> </w:t>
      </w:r>
      <w:r w:rsidRPr="009055B3">
        <w:rPr>
          <w:rFonts w:ascii="Times New Roman" w:hAnsi="Times New Roman"/>
          <w:bCs/>
          <w:sz w:val="26"/>
          <w:szCs w:val="26"/>
          <w:lang w:val="uz-Cyrl-UZ"/>
        </w:rPr>
        <w:t xml:space="preserve"> бўйича </w:t>
      </w:r>
      <w:r w:rsidR="00D020FB" w:rsidRPr="009055B3">
        <w:rPr>
          <w:rFonts w:ascii="Times New Roman" w:hAnsi="Times New Roman"/>
          <w:bCs/>
          <w:sz w:val="26"/>
          <w:szCs w:val="26"/>
          <w:lang w:val="uz-Cyrl-UZ"/>
        </w:rPr>
        <w:t xml:space="preserve"> </w:t>
      </w:r>
      <w:r w:rsidRPr="009055B3">
        <w:rPr>
          <w:rFonts w:ascii="Times New Roman" w:hAnsi="Times New Roman"/>
          <w:bCs/>
          <w:sz w:val="26"/>
          <w:szCs w:val="26"/>
          <w:lang w:val="uz-Cyrl-UZ"/>
        </w:rPr>
        <w:t>2023 йилда таъмирланиш керак бўлган вагонлар сони –</w:t>
      </w:r>
      <w:r w:rsidRPr="009055B3">
        <w:rPr>
          <w:rFonts w:ascii="Times New Roman" w:hAnsi="Times New Roman"/>
          <w:b/>
          <w:bCs/>
          <w:sz w:val="26"/>
          <w:szCs w:val="26"/>
          <w:lang w:val="uz-Cyrl-UZ"/>
        </w:rPr>
        <w:softHyphen/>
      </w:r>
      <w:r w:rsidRPr="009055B3">
        <w:rPr>
          <w:rFonts w:ascii="Times New Roman" w:hAnsi="Times New Roman"/>
          <w:b/>
          <w:bCs/>
          <w:sz w:val="26"/>
          <w:szCs w:val="26"/>
          <w:lang w:val="uz-Cyrl-UZ"/>
        </w:rPr>
        <w:softHyphen/>
        <w:t xml:space="preserve">300 та вагон.  </w:t>
      </w:r>
      <w:r w:rsidRPr="009055B3">
        <w:rPr>
          <w:rFonts w:ascii="Times New Roman" w:hAnsi="Times New Roman"/>
          <w:sz w:val="26"/>
          <w:szCs w:val="26"/>
          <w:lang w:val="uz-Cyrl-UZ"/>
        </w:rPr>
        <w:t>Шу жумладан:</w:t>
      </w:r>
    </w:p>
    <w:p w14:paraId="43011628" w14:textId="29794100" w:rsidR="00A070FC" w:rsidRPr="009055B3" w:rsidRDefault="00B70E76" w:rsidP="00E93FFB">
      <w:pPr>
        <w:spacing w:after="0" w:line="240" w:lineRule="auto"/>
        <w:rPr>
          <w:rFonts w:ascii="Times New Roman" w:hAnsi="Times New Roman"/>
          <w:b/>
          <w:sz w:val="26"/>
          <w:szCs w:val="26"/>
        </w:rPr>
      </w:pPr>
      <w:r w:rsidRPr="009055B3">
        <w:rPr>
          <w:rFonts w:ascii="Times New Roman" w:hAnsi="Times New Roman"/>
          <w:b/>
          <w:sz w:val="26"/>
          <w:szCs w:val="26"/>
        </w:rPr>
        <w:t xml:space="preserve">         </w:t>
      </w:r>
      <w:r w:rsidR="00A070FC" w:rsidRPr="009055B3">
        <w:rPr>
          <w:rFonts w:ascii="Times New Roman" w:hAnsi="Times New Roman"/>
          <w:b/>
          <w:sz w:val="26"/>
          <w:szCs w:val="26"/>
        </w:rPr>
        <w:t xml:space="preserve">Капитал </w:t>
      </w:r>
      <w:r w:rsidR="00A070FC" w:rsidRPr="009055B3">
        <w:rPr>
          <w:rFonts w:ascii="Times New Roman" w:hAnsi="Times New Roman"/>
          <w:b/>
          <w:sz w:val="26"/>
          <w:szCs w:val="26"/>
          <w:lang w:val="uz-Cyrl-UZ"/>
        </w:rPr>
        <w:t>таъмир</w:t>
      </w:r>
      <w:r w:rsidR="00A070FC" w:rsidRPr="009055B3">
        <w:rPr>
          <w:rFonts w:ascii="Times New Roman" w:hAnsi="Times New Roman"/>
          <w:b/>
          <w:sz w:val="26"/>
          <w:szCs w:val="26"/>
        </w:rPr>
        <w:t xml:space="preserve">  – 154 вагон</w:t>
      </w:r>
    </w:p>
    <w:p w14:paraId="1BBBE1FD" w14:textId="77777777" w:rsidR="00A070FC" w:rsidRPr="009055B3" w:rsidRDefault="00A070FC" w:rsidP="00E93FFB">
      <w:pPr>
        <w:spacing w:after="0" w:line="240" w:lineRule="auto"/>
        <w:rPr>
          <w:rFonts w:ascii="Times New Roman" w:hAnsi="Times New Roman"/>
          <w:sz w:val="26"/>
          <w:szCs w:val="26"/>
        </w:rPr>
      </w:pPr>
      <w:r w:rsidRPr="009055B3">
        <w:rPr>
          <w:rFonts w:ascii="Times New Roman" w:hAnsi="Times New Roman"/>
          <w:sz w:val="26"/>
          <w:szCs w:val="26"/>
        </w:rPr>
        <w:t>ш</w:t>
      </w:r>
      <w:r w:rsidRPr="009055B3">
        <w:rPr>
          <w:rFonts w:ascii="Times New Roman" w:hAnsi="Times New Roman"/>
          <w:sz w:val="26"/>
          <w:szCs w:val="26"/>
          <w:lang w:val="uz-Cyrl-UZ"/>
        </w:rPr>
        <w:t>у жумладан</w:t>
      </w:r>
      <w:r w:rsidRPr="009055B3">
        <w:rPr>
          <w:rFonts w:ascii="Times New Roman" w:hAnsi="Times New Roman"/>
          <w:sz w:val="26"/>
          <w:szCs w:val="26"/>
        </w:rPr>
        <w:t>:</w:t>
      </w:r>
    </w:p>
    <w:p w14:paraId="11D95824" w14:textId="77777777" w:rsidR="00A070FC" w:rsidRPr="009055B3" w:rsidRDefault="00A070FC" w:rsidP="00E93FFB">
      <w:pPr>
        <w:spacing w:after="0" w:line="240" w:lineRule="auto"/>
        <w:rPr>
          <w:rFonts w:ascii="Times New Roman" w:hAnsi="Times New Roman"/>
          <w:sz w:val="26"/>
          <w:szCs w:val="26"/>
        </w:rPr>
      </w:pPr>
      <w:r w:rsidRPr="009055B3">
        <w:rPr>
          <w:rFonts w:ascii="Times New Roman" w:hAnsi="Times New Roman"/>
          <w:sz w:val="26"/>
          <w:szCs w:val="26"/>
        </w:rPr>
        <w:t>КР–1</w:t>
      </w:r>
      <w:r w:rsidRPr="009055B3">
        <w:rPr>
          <w:rFonts w:ascii="Times New Roman" w:hAnsi="Times New Roman"/>
          <w:sz w:val="26"/>
          <w:szCs w:val="26"/>
          <w:lang w:val="uz-Cyrl-UZ"/>
        </w:rPr>
        <w:t xml:space="preserve"> хажмда</w:t>
      </w:r>
      <w:r w:rsidRPr="009055B3">
        <w:rPr>
          <w:rFonts w:ascii="Times New Roman" w:hAnsi="Times New Roman"/>
          <w:sz w:val="26"/>
          <w:szCs w:val="26"/>
        </w:rPr>
        <w:t xml:space="preserve">          – 124 вагон</w:t>
      </w:r>
    </w:p>
    <w:p w14:paraId="43D432E2" w14:textId="3633E4F6" w:rsidR="00B70E76" w:rsidRPr="009055B3" w:rsidRDefault="00A070FC" w:rsidP="00E93FFB">
      <w:pPr>
        <w:spacing w:after="0" w:line="240" w:lineRule="auto"/>
        <w:rPr>
          <w:rFonts w:ascii="Times New Roman" w:hAnsi="Times New Roman"/>
          <w:sz w:val="26"/>
          <w:szCs w:val="26"/>
        </w:rPr>
      </w:pPr>
      <w:r w:rsidRPr="009055B3">
        <w:rPr>
          <w:rFonts w:ascii="Times New Roman" w:hAnsi="Times New Roman"/>
          <w:sz w:val="26"/>
          <w:szCs w:val="26"/>
        </w:rPr>
        <w:t>КР-2</w:t>
      </w:r>
      <w:r w:rsidRPr="009055B3">
        <w:rPr>
          <w:rFonts w:ascii="Times New Roman" w:hAnsi="Times New Roman"/>
          <w:sz w:val="26"/>
          <w:szCs w:val="26"/>
        </w:rPr>
        <w:tab/>
      </w:r>
      <w:r w:rsidRPr="009055B3">
        <w:rPr>
          <w:rFonts w:ascii="Times New Roman" w:hAnsi="Times New Roman"/>
          <w:sz w:val="26"/>
          <w:szCs w:val="26"/>
          <w:lang w:val="uz-Cyrl-UZ"/>
        </w:rPr>
        <w:t>хажмда</w:t>
      </w:r>
      <w:r w:rsidRPr="009055B3">
        <w:rPr>
          <w:rFonts w:ascii="Times New Roman" w:hAnsi="Times New Roman"/>
          <w:sz w:val="26"/>
          <w:szCs w:val="26"/>
        </w:rPr>
        <w:t xml:space="preserve">         – 30 вагон </w:t>
      </w:r>
    </w:p>
    <w:p w14:paraId="3EB0F173" w14:textId="77777777" w:rsidR="00A070FC" w:rsidRPr="009055B3" w:rsidRDefault="00B70E76" w:rsidP="00A070FC">
      <w:pPr>
        <w:spacing w:after="0" w:line="240" w:lineRule="auto"/>
        <w:rPr>
          <w:rFonts w:ascii="Times New Roman" w:hAnsi="Times New Roman"/>
          <w:b/>
          <w:sz w:val="26"/>
          <w:szCs w:val="26"/>
        </w:rPr>
      </w:pPr>
      <w:r w:rsidRPr="009055B3">
        <w:rPr>
          <w:rFonts w:ascii="Times New Roman" w:hAnsi="Times New Roman"/>
          <w:b/>
          <w:sz w:val="26"/>
          <w:szCs w:val="26"/>
          <w:lang w:val="uz-Cyrl-UZ"/>
        </w:rPr>
        <w:t xml:space="preserve">          Д</w:t>
      </w:r>
      <w:r w:rsidR="00A070FC" w:rsidRPr="009055B3">
        <w:rPr>
          <w:rFonts w:ascii="Times New Roman" w:hAnsi="Times New Roman"/>
          <w:b/>
          <w:sz w:val="26"/>
          <w:szCs w:val="26"/>
          <w:lang w:val="uz-Cyrl-UZ"/>
        </w:rPr>
        <w:t>епо таъмир</w:t>
      </w:r>
      <w:r w:rsidRPr="009055B3">
        <w:rPr>
          <w:rFonts w:ascii="Times New Roman" w:hAnsi="Times New Roman"/>
          <w:b/>
          <w:sz w:val="26"/>
          <w:szCs w:val="26"/>
        </w:rPr>
        <w:t xml:space="preserve">и  </w:t>
      </w:r>
      <w:r w:rsidR="00A070FC" w:rsidRPr="009055B3">
        <w:rPr>
          <w:rFonts w:ascii="Times New Roman" w:hAnsi="Times New Roman"/>
          <w:b/>
          <w:sz w:val="26"/>
          <w:szCs w:val="26"/>
        </w:rPr>
        <w:t xml:space="preserve"> – 146 вагон </w:t>
      </w:r>
    </w:p>
    <w:p w14:paraId="252BB174" w14:textId="77777777" w:rsidR="00A070FC" w:rsidRPr="009055B3" w:rsidRDefault="00A070FC" w:rsidP="00A070FC">
      <w:pPr>
        <w:spacing w:after="0" w:line="240" w:lineRule="auto"/>
        <w:rPr>
          <w:rFonts w:ascii="Times New Roman" w:hAnsi="Times New Roman"/>
          <w:sz w:val="26"/>
          <w:szCs w:val="26"/>
        </w:rPr>
      </w:pPr>
      <w:r w:rsidRPr="009055B3">
        <w:rPr>
          <w:rFonts w:ascii="Times New Roman" w:hAnsi="Times New Roman"/>
          <w:sz w:val="26"/>
          <w:szCs w:val="26"/>
        </w:rPr>
        <w:t>ш</w:t>
      </w:r>
      <w:r w:rsidRPr="009055B3">
        <w:rPr>
          <w:rFonts w:ascii="Times New Roman" w:hAnsi="Times New Roman"/>
          <w:sz w:val="26"/>
          <w:szCs w:val="26"/>
          <w:lang w:val="uz-Cyrl-UZ"/>
        </w:rPr>
        <w:t>у жумладан</w:t>
      </w:r>
      <w:r w:rsidRPr="009055B3">
        <w:rPr>
          <w:rFonts w:ascii="Times New Roman" w:hAnsi="Times New Roman"/>
          <w:sz w:val="26"/>
          <w:szCs w:val="26"/>
        </w:rPr>
        <w:t>:</w:t>
      </w:r>
    </w:p>
    <w:p w14:paraId="18437F77" w14:textId="77777777" w:rsidR="00A070FC" w:rsidRPr="009055B3" w:rsidRDefault="00A070FC" w:rsidP="00A070FC">
      <w:pPr>
        <w:spacing w:after="0" w:line="240" w:lineRule="auto"/>
        <w:rPr>
          <w:rFonts w:ascii="Times New Roman" w:hAnsi="Times New Roman"/>
          <w:sz w:val="26"/>
          <w:szCs w:val="26"/>
        </w:rPr>
      </w:pPr>
      <w:r w:rsidRPr="009055B3">
        <w:rPr>
          <w:rFonts w:ascii="Times New Roman" w:hAnsi="Times New Roman"/>
          <w:sz w:val="26"/>
          <w:szCs w:val="26"/>
        </w:rPr>
        <w:t xml:space="preserve">«ТВСРЗ» АЖ да </w:t>
      </w:r>
      <w:r w:rsidRPr="009055B3">
        <w:rPr>
          <w:rFonts w:ascii="Times New Roman" w:hAnsi="Times New Roman"/>
          <w:sz w:val="26"/>
          <w:szCs w:val="26"/>
        </w:rPr>
        <w:tab/>
        <w:t xml:space="preserve"> – </w:t>
      </w:r>
      <w:r w:rsidRPr="009055B3">
        <w:rPr>
          <w:rFonts w:ascii="Times New Roman" w:hAnsi="Times New Roman"/>
          <w:sz w:val="26"/>
          <w:szCs w:val="26"/>
          <w:lang w:val="uz-Cyrl-UZ"/>
        </w:rPr>
        <w:t>122</w:t>
      </w:r>
      <w:r w:rsidRPr="009055B3">
        <w:rPr>
          <w:rFonts w:ascii="Times New Roman" w:hAnsi="Times New Roman"/>
          <w:sz w:val="26"/>
          <w:szCs w:val="26"/>
        </w:rPr>
        <w:t xml:space="preserve"> вагон</w:t>
      </w:r>
    </w:p>
    <w:p w14:paraId="2452E0D6" w14:textId="2941DC36" w:rsidR="00D31812" w:rsidRPr="009055B3" w:rsidRDefault="00A070FC" w:rsidP="00F60A86">
      <w:pPr>
        <w:spacing w:line="240" w:lineRule="auto"/>
        <w:rPr>
          <w:rFonts w:ascii="Times New Roman" w:hAnsi="Times New Roman"/>
          <w:b/>
          <w:sz w:val="26"/>
          <w:szCs w:val="26"/>
        </w:rPr>
      </w:pPr>
      <w:r w:rsidRPr="009055B3">
        <w:rPr>
          <w:rFonts w:ascii="Times New Roman" w:hAnsi="Times New Roman"/>
          <w:sz w:val="26"/>
          <w:szCs w:val="26"/>
        </w:rPr>
        <w:t>ВЧД Андижонда</w:t>
      </w:r>
      <w:r w:rsidRPr="009055B3">
        <w:rPr>
          <w:rFonts w:ascii="Times New Roman" w:hAnsi="Times New Roman"/>
          <w:sz w:val="26"/>
          <w:szCs w:val="26"/>
        </w:rPr>
        <w:tab/>
        <w:t xml:space="preserve"> – 24 вагон </w:t>
      </w:r>
    </w:p>
    <w:p w14:paraId="1A8836E7" w14:textId="77777777" w:rsidR="00D31812" w:rsidRPr="009055B3" w:rsidRDefault="00D31812" w:rsidP="00EC79B9">
      <w:pPr>
        <w:spacing w:after="0" w:line="240" w:lineRule="auto"/>
        <w:jc w:val="center"/>
        <w:rPr>
          <w:rFonts w:ascii="Times New Roman" w:hAnsi="Times New Roman"/>
          <w:b/>
          <w:sz w:val="26"/>
          <w:szCs w:val="26"/>
        </w:rPr>
      </w:pPr>
    </w:p>
    <w:p w14:paraId="76AF087E" w14:textId="77777777" w:rsidR="00D31812" w:rsidRPr="009055B3" w:rsidRDefault="00D31812" w:rsidP="00EC79B9">
      <w:pPr>
        <w:spacing w:after="0" w:line="240" w:lineRule="auto"/>
        <w:jc w:val="center"/>
        <w:rPr>
          <w:rFonts w:ascii="Times New Roman" w:hAnsi="Times New Roman"/>
          <w:b/>
          <w:sz w:val="26"/>
          <w:szCs w:val="26"/>
          <w:lang w:val="uz-Cyrl-UZ"/>
        </w:rPr>
      </w:pPr>
      <w:r w:rsidRPr="009055B3">
        <w:rPr>
          <w:rFonts w:ascii="Times New Roman" w:hAnsi="Times New Roman"/>
          <w:b/>
          <w:sz w:val="26"/>
          <w:szCs w:val="26"/>
        </w:rPr>
        <w:t xml:space="preserve">5. </w:t>
      </w:r>
      <w:r w:rsidRPr="009055B3">
        <w:rPr>
          <w:rFonts w:ascii="Times New Roman" w:hAnsi="Times New Roman"/>
          <w:b/>
          <w:sz w:val="26"/>
          <w:szCs w:val="26"/>
          <w:lang w:val="uz-Cyrl-UZ"/>
        </w:rPr>
        <w:t>ИШЛАБ ЧИҚАРИШНИ БОШҚАРИШНИНГ ТАШКИЛИЙ ТУЗИЛМАСИНИ ТАКОМИЛЛАШТИРИШ</w:t>
      </w:r>
    </w:p>
    <w:p w14:paraId="33E5BC0A" w14:textId="77777777" w:rsidR="00D31812" w:rsidRPr="009055B3" w:rsidRDefault="00D31812" w:rsidP="00EC79B9">
      <w:pPr>
        <w:spacing w:after="0" w:line="240" w:lineRule="auto"/>
        <w:jc w:val="both"/>
        <w:rPr>
          <w:rFonts w:ascii="Times New Roman" w:hAnsi="Times New Roman"/>
          <w:sz w:val="26"/>
          <w:szCs w:val="26"/>
          <w:lang w:val="uz-Cyrl-UZ"/>
        </w:rPr>
      </w:pPr>
    </w:p>
    <w:p w14:paraId="0F6BA5A0" w14:textId="10C45B4C" w:rsidR="00D31812" w:rsidRPr="009055B3" w:rsidRDefault="00D31812" w:rsidP="0075476E">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Ишлаб чиқаришни ташкил этишни такомиллаштириш ва корхонанинг молиявий аҳволини яхшилашга қаратилган чора-тадбирлар мажмуини ишлаб чиқиш ва амалга ошириш жараёнида ишлаб чиқаришни бошқаришнинг ташкилий тузилмасини такомиллаштириш ҳаракат дастурига алоҳида ўрин берилади.</w:t>
      </w:r>
    </w:p>
    <w:p w14:paraId="2FBDA45F" w14:textId="122249C9" w:rsidR="00D31812" w:rsidRPr="009055B3" w:rsidRDefault="00D31812" w:rsidP="0075476E">
      <w:pPr>
        <w:spacing w:after="0" w:line="240" w:lineRule="auto"/>
        <w:ind w:firstLine="567"/>
        <w:jc w:val="both"/>
        <w:rPr>
          <w:rFonts w:ascii="Times New Roman" w:hAnsi="Times New Roman"/>
          <w:sz w:val="26"/>
          <w:szCs w:val="26"/>
        </w:rPr>
      </w:pPr>
      <w:r w:rsidRPr="009055B3">
        <w:rPr>
          <w:rFonts w:ascii="Times New Roman" w:hAnsi="Times New Roman"/>
          <w:sz w:val="26"/>
          <w:szCs w:val="26"/>
          <w:lang w:val="uz-Cyrl-UZ"/>
        </w:rPr>
        <w:t xml:space="preserve">Ушбу дастур доирасида қуйидагилар тақдим </w:t>
      </w:r>
      <w:r w:rsidRPr="009055B3">
        <w:rPr>
          <w:rFonts w:ascii="Times New Roman" w:hAnsi="Times New Roman"/>
          <w:sz w:val="26"/>
          <w:szCs w:val="26"/>
        </w:rPr>
        <w:t>э</w:t>
      </w:r>
      <w:r w:rsidRPr="009055B3">
        <w:rPr>
          <w:rFonts w:ascii="Times New Roman" w:hAnsi="Times New Roman"/>
          <w:sz w:val="26"/>
          <w:szCs w:val="26"/>
          <w:lang w:val="uz-Cyrl-UZ"/>
        </w:rPr>
        <w:t>тилади:</w:t>
      </w:r>
    </w:p>
    <w:p w14:paraId="1957A1A9" w14:textId="06C99D35" w:rsidR="00D31812" w:rsidRPr="009055B3" w:rsidRDefault="00D31812" w:rsidP="0075476E">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а) Корхона бошқарувининг мавжуд тузилмасини чуқур таҳлил қилиш, ишлаб чиқариш бошқарувидаги  камчиликларни аниқлаш.</w:t>
      </w:r>
    </w:p>
    <w:p w14:paraId="51E19F5E" w14:textId="332AE9D4" w:rsidR="00D31812" w:rsidRPr="009055B3" w:rsidRDefault="00D31812" w:rsidP="0075476E">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б) Бир қатор масалаларни қамраб олган корхона бошқарувининг ташкилий тузилмасини такомиллаштиришнинг асосий йўналишларини аниқлаш, шу жумладан:</w:t>
      </w:r>
    </w:p>
    <w:p w14:paraId="57ABC438" w14:textId="5AF0AD72" w:rsidR="00D31812" w:rsidRPr="009055B3" w:rsidRDefault="00BB7673" w:rsidP="0075476E">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w:t>
      </w:r>
      <w:r w:rsidR="00D31812" w:rsidRPr="009055B3">
        <w:rPr>
          <w:rFonts w:ascii="Times New Roman" w:hAnsi="Times New Roman"/>
          <w:sz w:val="26"/>
          <w:szCs w:val="26"/>
          <w:lang w:val="uz-Cyrl-UZ"/>
        </w:rPr>
        <w:t>саноатда рақобатни кенгайтириш ва таклиф этилаётган хизматлар сифатини яхшилаш мақсадида компаниянинг табиий монополия ва потенциал рақобат майдонларини ажратиш тўғрисида;</w:t>
      </w:r>
    </w:p>
    <w:p w14:paraId="739387D6" w14:textId="470D6DC1" w:rsidR="00D31812" w:rsidRPr="009055B3" w:rsidRDefault="00BB7673" w:rsidP="0075476E">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w:t>
      </w:r>
      <w:r w:rsidR="00D31812" w:rsidRPr="009055B3">
        <w:rPr>
          <w:rFonts w:ascii="Times New Roman" w:hAnsi="Times New Roman"/>
          <w:sz w:val="26"/>
          <w:szCs w:val="26"/>
          <w:lang w:val="uz-Cyrl-UZ"/>
        </w:rPr>
        <w:t>корхона фаолиятининг даромадли ва фойдасиз йўналишларини аниқлаш, биринчи й</w:t>
      </w:r>
      <w:r w:rsidR="00D31812" w:rsidRPr="009055B3">
        <w:rPr>
          <w:rFonts w:ascii="Times New Roman" w:hAnsi="Times New Roman"/>
          <w:bCs/>
          <w:sz w:val="26"/>
          <w:szCs w:val="26"/>
          <w:lang w:val="uz-Cyrl-UZ"/>
        </w:rPr>
        <w:t>ў</w:t>
      </w:r>
      <w:r w:rsidR="00D31812" w:rsidRPr="009055B3">
        <w:rPr>
          <w:rFonts w:ascii="Times New Roman" w:hAnsi="Times New Roman"/>
          <w:sz w:val="26"/>
          <w:szCs w:val="26"/>
          <w:lang w:val="uz-Cyrl-UZ"/>
        </w:rPr>
        <w:t>налишларни кенгайтириш ва иккинчи й</w:t>
      </w:r>
      <w:r w:rsidR="00D31812" w:rsidRPr="009055B3">
        <w:rPr>
          <w:rFonts w:ascii="Times New Roman" w:hAnsi="Times New Roman"/>
          <w:bCs/>
          <w:sz w:val="26"/>
          <w:szCs w:val="26"/>
          <w:lang w:val="uz-Cyrl-UZ"/>
        </w:rPr>
        <w:t>ў</w:t>
      </w:r>
      <w:r w:rsidR="00D31812" w:rsidRPr="009055B3">
        <w:rPr>
          <w:rFonts w:ascii="Times New Roman" w:hAnsi="Times New Roman"/>
          <w:sz w:val="26"/>
          <w:szCs w:val="26"/>
          <w:lang w:val="uz-Cyrl-UZ"/>
        </w:rPr>
        <w:t>налишларни камайтириш ёки улар учун субсидиялар топиш;</w:t>
      </w:r>
    </w:p>
    <w:p w14:paraId="7DCF015E" w14:textId="288264FA" w:rsidR="00D31812" w:rsidRPr="009055B3" w:rsidRDefault="00BB7673" w:rsidP="005B77C2">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w:t>
      </w:r>
      <w:r w:rsidR="00D31812" w:rsidRPr="009055B3">
        <w:rPr>
          <w:rFonts w:ascii="Times New Roman" w:hAnsi="Times New Roman"/>
          <w:sz w:val="26"/>
          <w:szCs w:val="26"/>
          <w:lang w:val="uz-Cyrl-UZ"/>
        </w:rPr>
        <w:t>иш ҳақи тизимини такомиллаштириш ва корхонанинг ҳар бир бўлинмасида рағбатлантиришни кучайтириш;</w:t>
      </w:r>
    </w:p>
    <w:p w14:paraId="09747142" w14:textId="2376D9EF" w:rsidR="00D31812" w:rsidRPr="009055B3" w:rsidRDefault="00BB7673" w:rsidP="005B77C2">
      <w:pPr>
        <w:spacing w:after="0" w:line="240" w:lineRule="auto"/>
        <w:ind w:firstLine="567"/>
        <w:jc w:val="both"/>
        <w:rPr>
          <w:rFonts w:ascii="Times New Roman" w:hAnsi="Times New Roman"/>
          <w:sz w:val="26"/>
          <w:szCs w:val="26"/>
          <w:lang w:val="uz-Cyrl-UZ"/>
        </w:rPr>
      </w:pPr>
      <w:r w:rsidRPr="009055B3">
        <w:rPr>
          <w:rFonts w:ascii="Times New Roman" w:hAnsi="Times New Roman"/>
          <w:sz w:val="26"/>
          <w:szCs w:val="26"/>
          <w:lang w:val="uz-Cyrl-UZ"/>
        </w:rPr>
        <w:t>-</w:t>
      </w:r>
      <w:r w:rsidR="00D31812" w:rsidRPr="009055B3">
        <w:rPr>
          <w:rFonts w:ascii="Times New Roman" w:hAnsi="Times New Roman"/>
          <w:sz w:val="26"/>
          <w:szCs w:val="26"/>
          <w:lang w:val="uz-Cyrl-UZ"/>
        </w:rPr>
        <w:t>жамиятнинг бўлинмалари низомларини, иш тавсифлари ва ходимларнинг ҳуқуқ, бурч ва мажбуриятлари мувозанатини тартибга солувчи бошқа ҳужжатларни такомиллаштириш ва ишлаб чиқиш;</w:t>
      </w:r>
    </w:p>
    <w:p w14:paraId="53299910" w14:textId="77777777" w:rsidR="00D31812" w:rsidRPr="009055B3" w:rsidRDefault="00BB7673" w:rsidP="00040FB3">
      <w:pPr>
        <w:spacing w:after="0" w:line="240" w:lineRule="auto"/>
        <w:jc w:val="both"/>
        <w:rPr>
          <w:rFonts w:ascii="Times New Roman" w:hAnsi="Times New Roman"/>
          <w:sz w:val="26"/>
          <w:szCs w:val="26"/>
        </w:rPr>
      </w:pPr>
      <w:r w:rsidRPr="009055B3">
        <w:rPr>
          <w:rFonts w:ascii="Times New Roman" w:hAnsi="Times New Roman"/>
          <w:sz w:val="26"/>
          <w:szCs w:val="26"/>
          <w:lang w:val="uz-Cyrl-UZ"/>
        </w:rPr>
        <w:t xml:space="preserve">      </w:t>
      </w:r>
      <w:r w:rsidR="00D31812" w:rsidRPr="009055B3">
        <w:rPr>
          <w:rFonts w:ascii="Times New Roman" w:hAnsi="Times New Roman"/>
          <w:sz w:val="26"/>
          <w:szCs w:val="26"/>
        </w:rPr>
        <w:t>-</w:t>
      </w:r>
      <w:r w:rsidR="00D31812" w:rsidRPr="009055B3">
        <w:rPr>
          <w:rFonts w:ascii="Times New Roman" w:hAnsi="Times New Roman"/>
          <w:sz w:val="26"/>
          <w:szCs w:val="26"/>
          <w:lang w:val="uz-Cyrl-UZ"/>
        </w:rPr>
        <w:t>корхона ходимларини</w:t>
      </w:r>
      <w:r w:rsidR="00D31812" w:rsidRPr="009055B3">
        <w:rPr>
          <w:rFonts w:ascii="Times New Roman" w:hAnsi="Times New Roman"/>
          <w:sz w:val="26"/>
          <w:szCs w:val="26"/>
        </w:rPr>
        <w:t>нг</w:t>
      </w:r>
      <w:r w:rsidR="00D31812" w:rsidRPr="009055B3">
        <w:rPr>
          <w:rFonts w:ascii="Times New Roman" w:hAnsi="Times New Roman"/>
          <w:sz w:val="26"/>
          <w:szCs w:val="26"/>
          <w:lang w:val="uz-Cyrl-UZ"/>
        </w:rPr>
        <w:t xml:space="preserve"> малакасини ошириш</w:t>
      </w:r>
      <w:r w:rsidR="00D31812" w:rsidRPr="009055B3">
        <w:rPr>
          <w:rFonts w:ascii="Times New Roman" w:hAnsi="Times New Roman"/>
          <w:sz w:val="26"/>
          <w:szCs w:val="26"/>
        </w:rPr>
        <w:t xml:space="preserve"> ва</w:t>
      </w:r>
      <w:r w:rsidR="00D31812" w:rsidRPr="009055B3">
        <w:rPr>
          <w:rFonts w:ascii="Times New Roman" w:hAnsi="Times New Roman"/>
          <w:sz w:val="26"/>
          <w:szCs w:val="26"/>
          <w:lang w:val="uz-Cyrl-UZ"/>
        </w:rPr>
        <w:t xml:space="preserve"> қайта тайёрлаш</w:t>
      </w:r>
      <w:r w:rsidR="00D31812" w:rsidRPr="009055B3">
        <w:rPr>
          <w:rFonts w:ascii="Times New Roman" w:hAnsi="Times New Roman"/>
          <w:sz w:val="26"/>
          <w:szCs w:val="26"/>
        </w:rPr>
        <w:t xml:space="preserve"> ишларини давом  эттириш.</w:t>
      </w:r>
    </w:p>
    <w:p w14:paraId="5CAD7092"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в) Меҳнат унумдорлигини ошириш чора-тадбирлари тизимини жорий этиш ва унинг ўсишини рағбатлантиришнинг самарали усулларини жорий этиш.</w:t>
      </w:r>
    </w:p>
    <w:p w14:paraId="04C47320"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г) Корхонанинг якуний натижаларига инсон омили таъсири механизмларини мустаҳкамлаш, ушбу корхонада иш нуфузини ошириш бўйича аниқ чора-тадбирларни ишлаб чиқиш ва амалга ошириш, ходимларни ижтимоий ҳимоя қилиш бўйича чора-тадбирларни изчил ва босқичма-босқич амалга ошириш.</w:t>
      </w:r>
    </w:p>
    <w:p w14:paraId="7F813D2E" w14:textId="77777777" w:rsidR="00D31812" w:rsidRPr="009055B3" w:rsidRDefault="00D31812" w:rsidP="00040FB3">
      <w:pPr>
        <w:spacing w:after="0" w:line="240" w:lineRule="auto"/>
        <w:jc w:val="both"/>
        <w:rPr>
          <w:rFonts w:ascii="Times New Roman" w:hAnsi="Times New Roman"/>
          <w:sz w:val="26"/>
          <w:szCs w:val="26"/>
        </w:rPr>
      </w:pPr>
      <w:r w:rsidRPr="009055B3">
        <w:rPr>
          <w:rFonts w:ascii="Times New Roman" w:hAnsi="Times New Roman"/>
          <w:sz w:val="26"/>
          <w:szCs w:val="26"/>
          <w:lang w:val="uz-Cyrl-UZ"/>
        </w:rPr>
        <w:t xml:space="preserve">        </w:t>
      </w:r>
      <w:r w:rsidRPr="009055B3">
        <w:rPr>
          <w:rFonts w:ascii="Times New Roman" w:hAnsi="Times New Roman"/>
          <w:sz w:val="26"/>
          <w:szCs w:val="26"/>
        </w:rPr>
        <w:t>д</w:t>
      </w:r>
      <w:r w:rsidRPr="009055B3">
        <w:rPr>
          <w:rFonts w:ascii="Times New Roman" w:hAnsi="Times New Roman"/>
          <w:sz w:val="26"/>
          <w:szCs w:val="26"/>
          <w:lang w:val="uz-Cyrl-UZ"/>
        </w:rPr>
        <w:t>)</w:t>
      </w:r>
      <w:r w:rsidRPr="009055B3">
        <w:rPr>
          <w:rFonts w:ascii="Times New Roman" w:hAnsi="Times New Roman"/>
          <w:sz w:val="26"/>
          <w:szCs w:val="26"/>
        </w:rPr>
        <w:t>И</w:t>
      </w:r>
      <w:r w:rsidRPr="009055B3">
        <w:rPr>
          <w:rFonts w:ascii="Times New Roman" w:hAnsi="Times New Roman"/>
          <w:sz w:val="26"/>
          <w:szCs w:val="26"/>
          <w:lang w:val="uz-Cyrl-UZ"/>
        </w:rPr>
        <w:t>жтимоий-маданий объектларнинг моддий-техник базасини ривожлантириш ва мустаҳкамлаш</w:t>
      </w:r>
      <w:r w:rsidRPr="009055B3">
        <w:rPr>
          <w:rFonts w:ascii="Times New Roman" w:hAnsi="Times New Roman"/>
          <w:sz w:val="26"/>
          <w:szCs w:val="26"/>
        </w:rPr>
        <w:t>.</w:t>
      </w:r>
    </w:p>
    <w:p w14:paraId="1C151482"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е) Корхонанинг мавжуд ишлаб чиқариш қувватларидан оқилона фойдаланиш имконини берувчи қўшимча иш ўринлари яратиш билан ишлаб чиқаришни диверсификация қилиш чора-тадбирлари мажмуини ишлаб чиқиш.</w:t>
      </w:r>
    </w:p>
    <w:p w14:paraId="6FC0905F"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Маркетинг режасида белгиланган мақсадларга эришиш учун маркетинг секторининг фаолият доирасини ошириш кўзда тутилади.</w:t>
      </w:r>
    </w:p>
    <w:p w14:paraId="7872598D" w14:textId="0F24F8FF" w:rsidR="00272965" w:rsidRPr="009055B3" w:rsidRDefault="00D31812" w:rsidP="00E95844">
      <w:pPr>
        <w:spacing w:after="0" w:line="240" w:lineRule="auto"/>
        <w:jc w:val="both"/>
        <w:rPr>
          <w:rFonts w:ascii="Times New Roman" w:hAnsi="Times New Roman"/>
          <w:sz w:val="26"/>
          <w:szCs w:val="26"/>
          <w:lang w:val="uz-Cyrl-UZ"/>
        </w:rPr>
        <w:sectPr w:rsidR="00272965" w:rsidRPr="009055B3" w:rsidSect="00D35A8B">
          <w:headerReference w:type="default" r:id="rId9"/>
          <w:pgSz w:w="11906" w:h="16838"/>
          <w:pgMar w:top="1134" w:right="850" w:bottom="1134" w:left="1701" w:header="568" w:footer="708" w:gutter="0"/>
          <w:cols w:space="708"/>
          <w:docGrid w:linePitch="360"/>
        </w:sectPr>
      </w:pPr>
      <w:r w:rsidRPr="009055B3">
        <w:rPr>
          <w:rFonts w:ascii="Times New Roman" w:hAnsi="Times New Roman"/>
          <w:sz w:val="26"/>
          <w:szCs w:val="26"/>
          <w:lang w:val="uz-Cyrl-UZ"/>
        </w:rPr>
        <w:t xml:space="preserve">       Иш ҳажми ортиши билан рақобатни кучайтириш, йўловчиларга хизмат кўрсатиш ишларини кенгайтириш учун имтиёзлар ажратиш режалаштирилмоқда.</w:t>
      </w:r>
      <w:r w:rsidRPr="009055B3">
        <w:rPr>
          <w:rFonts w:ascii="Times New Roman" w:hAnsi="Times New Roman"/>
          <w:b/>
          <w:sz w:val="26"/>
          <w:szCs w:val="26"/>
          <w:lang w:val="uz-Cyrl-UZ"/>
        </w:rPr>
        <w:t xml:space="preserve">               </w:t>
      </w:r>
    </w:p>
    <w:p w14:paraId="55E27513" w14:textId="05531CBA" w:rsidR="00D31812" w:rsidRPr="009055B3" w:rsidRDefault="00DA6E2A" w:rsidP="007B4F36">
      <w:pPr>
        <w:spacing w:after="0" w:line="240" w:lineRule="auto"/>
        <w:ind w:left="708"/>
        <w:jc w:val="both"/>
        <w:rPr>
          <w:rFonts w:ascii="Times New Roman" w:hAnsi="Times New Roman"/>
          <w:b/>
          <w:sz w:val="26"/>
          <w:szCs w:val="26"/>
          <w:lang w:val="uz-Cyrl-UZ"/>
        </w:rPr>
      </w:pPr>
      <w:r w:rsidRPr="009055B3">
        <w:rPr>
          <w:rFonts w:ascii="Times New Roman" w:hAnsi="Times New Roman"/>
          <w:b/>
          <w:sz w:val="26"/>
          <w:szCs w:val="26"/>
          <w:lang w:val="uz-Cyrl-UZ"/>
        </w:rPr>
        <w:t xml:space="preserve">                 </w:t>
      </w:r>
      <w:r w:rsidR="00D31812" w:rsidRPr="009055B3">
        <w:rPr>
          <w:rFonts w:ascii="Times New Roman" w:hAnsi="Times New Roman"/>
          <w:b/>
          <w:sz w:val="26"/>
          <w:szCs w:val="26"/>
          <w:lang w:val="uz-Cyrl-UZ"/>
        </w:rPr>
        <w:t xml:space="preserve"> </w:t>
      </w:r>
      <w:r w:rsidR="003409A4" w:rsidRPr="009055B3">
        <w:rPr>
          <w:rFonts w:ascii="Times New Roman" w:hAnsi="Times New Roman"/>
          <w:b/>
          <w:sz w:val="26"/>
          <w:szCs w:val="26"/>
          <w:lang w:val="uz-Cyrl-UZ"/>
        </w:rPr>
        <w:t xml:space="preserve">                                              </w:t>
      </w:r>
      <w:r w:rsidR="00D31812" w:rsidRPr="009055B3">
        <w:rPr>
          <w:rFonts w:ascii="Times New Roman" w:hAnsi="Times New Roman"/>
          <w:b/>
          <w:sz w:val="26"/>
          <w:szCs w:val="26"/>
          <w:lang w:val="uz-Cyrl-UZ"/>
        </w:rPr>
        <w:t xml:space="preserve"> 6.  МОЛИЯВИЙ РЕЖА</w:t>
      </w:r>
    </w:p>
    <w:p w14:paraId="6BB247AC" w14:textId="77777777" w:rsidR="00D31812" w:rsidRPr="009055B3" w:rsidRDefault="00D31812" w:rsidP="00040FB3">
      <w:pPr>
        <w:spacing w:after="0" w:line="240" w:lineRule="auto"/>
        <w:jc w:val="both"/>
        <w:rPr>
          <w:rFonts w:ascii="Times New Roman" w:hAnsi="Times New Roman"/>
          <w:b/>
          <w:sz w:val="26"/>
          <w:szCs w:val="26"/>
          <w:lang w:val="uz-Cyrl-UZ"/>
        </w:rPr>
      </w:pPr>
    </w:p>
    <w:p w14:paraId="31746F4C" w14:textId="77777777" w:rsidR="00D31812" w:rsidRPr="009055B3" w:rsidRDefault="00D31812" w:rsidP="00BA54C2">
      <w:pPr>
        <w:pStyle w:val="ab"/>
        <w:keepNext/>
        <w:spacing w:before="0" w:after="0"/>
        <w:ind w:left="-426"/>
        <w:jc w:val="center"/>
        <w:rPr>
          <w:sz w:val="26"/>
          <w:szCs w:val="26"/>
          <w:lang w:val="uz-Cyrl-UZ"/>
        </w:rPr>
      </w:pPr>
      <w:r w:rsidRPr="009055B3">
        <w:rPr>
          <w:sz w:val="26"/>
          <w:szCs w:val="26"/>
          <w:lang w:val="uz-Cyrl-UZ"/>
        </w:rPr>
        <w:t xml:space="preserve"> «O‘ztemiryo‘lyo‘lovchi»  АЖнинг даромад ва харажатлари режаси  202</w:t>
      </w:r>
      <w:r w:rsidR="00C62AC6" w:rsidRPr="009055B3">
        <w:rPr>
          <w:sz w:val="26"/>
          <w:szCs w:val="26"/>
          <w:lang w:val="uz-Cyrl-UZ"/>
        </w:rPr>
        <w:t>3</w:t>
      </w:r>
      <w:r w:rsidR="0028639A" w:rsidRPr="009055B3">
        <w:rPr>
          <w:sz w:val="26"/>
          <w:szCs w:val="26"/>
          <w:lang w:val="uz-Cyrl-UZ"/>
        </w:rPr>
        <w:t xml:space="preserve"> </w:t>
      </w:r>
      <w:r w:rsidRPr="009055B3">
        <w:rPr>
          <w:sz w:val="26"/>
          <w:szCs w:val="26"/>
          <w:lang w:val="uz-Cyrl-UZ"/>
        </w:rPr>
        <w:t>йил</w:t>
      </w:r>
    </w:p>
    <w:p w14:paraId="5ADE79F8" w14:textId="2F1339FC" w:rsidR="00D31812" w:rsidRPr="009055B3" w:rsidRDefault="007A2D3D" w:rsidP="007A2D3D">
      <w:pPr>
        <w:pStyle w:val="ab"/>
        <w:keepNext/>
        <w:spacing w:before="0" w:after="0"/>
        <w:ind w:left="-426"/>
        <w:jc w:val="center"/>
        <w:rPr>
          <w:sz w:val="26"/>
          <w:szCs w:val="26"/>
          <w:lang w:val="uz-Cyrl-UZ"/>
        </w:rPr>
      </w:pPr>
      <w:r>
        <w:rPr>
          <w:sz w:val="26"/>
          <w:szCs w:val="26"/>
          <w:lang w:val="uz-Cyrl-UZ"/>
        </w:rPr>
        <w:t xml:space="preserve">                                                                                                                                                </w:t>
      </w:r>
      <w:r w:rsidR="00D31812" w:rsidRPr="009055B3">
        <w:rPr>
          <w:sz w:val="26"/>
          <w:szCs w:val="26"/>
          <w:lang w:val="uz-Cyrl-UZ"/>
        </w:rPr>
        <w:t xml:space="preserve">(млн. сум) </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
        <w:gridCol w:w="6381"/>
        <w:gridCol w:w="1719"/>
        <w:gridCol w:w="1620"/>
      </w:tblGrid>
      <w:tr w:rsidR="0028639A" w:rsidRPr="009055B3" w14:paraId="545A6523" w14:textId="77777777" w:rsidTr="0028639A">
        <w:trPr>
          <w:cantSplit/>
          <w:trHeight w:val="738"/>
          <w:jc w:val="center"/>
        </w:trPr>
        <w:tc>
          <w:tcPr>
            <w:tcW w:w="436" w:type="dxa"/>
            <w:tcMar>
              <w:top w:w="13" w:type="dxa"/>
              <w:left w:w="13" w:type="dxa"/>
              <w:bottom w:w="0" w:type="dxa"/>
              <w:right w:w="13" w:type="dxa"/>
            </w:tcMar>
            <w:vAlign w:val="center"/>
          </w:tcPr>
          <w:p w14:paraId="23FA0440" w14:textId="77777777" w:rsidR="00D31812" w:rsidRPr="009055B3" w:rsidRDefault="00D31812" w:rsidP="00507031">
            <w:pPr>
              <w:shd w:val="clear" w:color="auto" w:fill="FFFFFF"/>
              <w:ind w:left="-426"/>
              <w:jc w:val="center"/>
              <w:rPr>
                <w:rFonts w:ascii="Times New Roman" w:hAnsi="Times New Roman"/>
                <w:sz w:val="26"/>
                <w:szCs w:val="26"/>
                <w:lang w:val="uz-Cyrl-UZ"/>
              </w:rPr>
            </w:pPr>
            <w:r w:rsidRPr="009055B3">
              <w:rPr>
                <w:rFonts w:ascii="Times New Roman" w:hAnsi="Times New Roman"/>
                <w:sz w:val="26"/>
                <w:szCs w:val="26"/>
                <w:lang w:val="uz-Cyrl-UZ"/>
              </w:rPr>
              <w:t xml:space="preserve">      № </w:t>
            </w:r>
          </w:p>
        </w:tc>
        <w:tc>
          <w:tcPr>
            <w:tcW w:w="6381" w:type="dxa"/>
            <w:noWrap/>
            <w:tcMar>
              <w:top w:w="13" w:type="dxa"/>
              <w:left w:w="13" w:type="dxa"/>
              <w:bottom w:w="0" w:type="dxa"/>
              <w:right w:w="13" w:type="dxa"/>
            </w:tcMar>
            <w:vAlign w:val="center"/>
          </w:tcPr>
          <w:p w14:paraId="4981C6F8" w14:textId="77777777" w:rsidR="00D31812" w:rsidRPr="009055B3" w:rsidRDefault="00D31812" w:rsidP="00507031">
            <w:pPr>
              <w:shd w:val="clear" w:color="auto" w:fill="FFFFFF"/>
              <w:ind w:left="-426"/>
              <w:jc w:val="center"/>
              <w:rPr>
                <w:rFonts w:ascii="Times New Roman" w:hAnsi="Times New Roman"/>
                <w:sz w:val="26"/>
                <w:szCs w:val="26"/>
                <w:lang w:val="uz-Cyrl-UZ"/>
              </w:rPr>
            </w:pPr>
            <w:r w:rsidRPr="009055B3">
              <w:rPr>
                <w:rFonts w:ascii="Times New Roman" w:hAnsi="Times New Roman"/>
                <w:bCs/>
                <w:sz w:val="26"/>
                <w:szCs w:val="26"/>
                <w:lang w:val="uz-Cyrl-UZ"/>
              </w:rPr>
              <w:t>К</w:t>
            </w:r>
            <w:r w:rsidRPr="009055B3">
              <w:rPr>
                <w:rFonts w:ascii="Times New Roman" w:hAnsi="Times New Roman"/>
                <w:sz w:val="26"/>
                <w:szCs w:val="26"/>
                <w:lang w:val="uz-Cyrl-UZ"/>
              </w:rPr>
              <w:t>ў</w:t>
            </w:r>
            <w:r w:rsidRPr="009055B3">
              <w:rPr>
                <w:rFonts w:ascii="Times New Roman" w:hAnsi="Times New Roman"/>
                <w:bCs/>
                <w:sz w:val="26"/>
                <w:szCs w:val="26"/>
                <w:lang w:val="uz-Cyrl-UZ"/>
              </w:rPr>
              <w:t>рсаткичлар номи</w:t>
            </w:r>
          </w:p>
        </w:tc>
        <w:tc>
          <w:tcPr>
            <w:tcW w:w="1719" w:type="dxa"/>
            <w:vAlign w:val="center"/>
          </w:tcPr>
          <w:p w14:paraId="12BAE905" w14:textId="77777777" w:rsidR="00D31812" w:rsidRPr="009055B3" w:rsidRDefault="00D31812" w:rsidP="00C62AC6">
            <w:pPr>
              <w:spacing w:after="0" w:line="240" w:lineRule="auto"/>
              <w:jc w:val="center"/>
              <w:rPr>
                <w:rFonts w:ascii="Times New Roman" w:hAnsi="Times New Roman"/>
                <w:bCs/>
                <w:sz w:val="24"/>
                <w:szCs w:val="24"/>
              </w:rPr>
            </w:pPr>
            <w:r w:rsidRPr="009055B3">
              <w:rPr>
                <w:rFonts w:ascii="Times New Roman" w:hAnsi="Times New Roman"/>
                <w:bCs/>
                <w:sz w:val="24"/>
                <w:szCs w:val="24"/>
                <w:lang w:val="uz-Cyrl-UZ"/>
              </w:rPr>
              <w:t>Кутил.хисобо</w:t>
            </w:r>
            <w:r w:rsidRPr="009055B3">
              <w:rPr>
                <w:rFonts w:ascii="Times New Roman" w:hAnsi="Times New Roman"/>
                <w:bCs/>
                <w:sz w:val="24"/>
                <w:szCs w:val="24"/>
              </w:rPr>
              <w:t>т 202</w:t>
            </w:r>
            <w:r w:rsidR="00C62AC6" w:rsidRPr="009055B3">
              <w:rPr>
                <w:rFonts w:ascii="Times New Roman" w:hAnsi="Times New Roman"/>
                <w:bCs/>
                <w:sz w:val="24"/>
                <w:szCs w:val="24"/>
              </w:rPr>
              <w:t xml:space="preserve">2 </w:t>
            </w:r>
            <w:r w:rsidRPr="009055B3">
              <w:rPr>
                <w:rFonts w:ascii="Times New Roman" w:hAnsi="Times New Roman"/>
                <w:bCs/>
                <w:sz w:val="24"/>
                <w:szCs w:val="24"/>
              </w:rPr>
              <w:t>й</w:t>
            </w:r>
            <w:r w:rsidR="00C62AC6" w:rsidRPr="009055B3">
              <w:rPr>
                <w:rFonts w:ascii="Times New Roman" w:hAnsi="Times New Roman"/>
                <w:bCs/>
                <w:sz w:val="24"/>
                <w:szCs w:val="24"/>
              </w:rPr>
              <w:t>.</w:t>
            </w:r>
          </w:p>
        </w:tc>
        <w:tc>
          <w:tcPr>
            <w:tcW w:w="1620" w:type="dxa"/>
            <w:vAlign w:val="center"/>
          </w:tcPr>
          <w:p w14:paraId="278A1EE3" w14:textId="77777777" w:rsidR="00D31812" w:rsidRPr="009055B3" w:rsidRDefault="00D31812" w:rsidP="00507031">
            <w:pPr>
              <w:spacing w:after="0" w:line="240" w:lineRule="auto"/>
              <w:jc w:val="center"/>
              <w:rPr>
                <w:rFonts w:ascii="Times New Roman" w:hAnsi="Times New Roman"/>
                <w:bCs/>
                <w:sz w:val="24"/>
                <w:szCs w:val="24"/>
              </w:rPr>
            </w:pPr>
            <w:r w:rsidRPr="009055B3">
              <w:rPr>
                <w:rFonts w:ascii="Times New Roman" w:hAnsi="Times New Roman"/>
                <w:bCs/>
                <w:sz w:val="24"/>
                <w:szCs w:val="24"/>
              </w:rPr>
              <w:t xml:space="preserve">Режа </w:t>
            </w:r>
          </w:p>
          <w:p w14:paraId="78CFBB89" w14:textId="77777777" w:rsidR="00D31812" w:rsidRPr="009055B3" w:rsidRDefault="00D31812" w:rsidP="00C62AC6">
            <w:pPr>
              <w:spacing w:after="0" w:line="240" w:lineRule="auto"/>
              <w:jc w:val="center"/>
              <w:rPr>
                <w:rFonts w:ascii="Times New Roman" w:hAnsi="Times New Roman"/>
                <w:bCs/>
                <w:sz w:val="24"/>
                <w:szCs w:val="24"/>
              </w:rPr>
            </w:pPr>
            <w:r w:rsidRPr="009055B3">
              <w:rPr>
                <w:rFonts w:ascii="Times New Roman" w:hAnsi="Times New Roman"/>
                <w:bCs/>
                <w:sz w:val="24"/>
                <w:szCs w:val="24"/>
              </w:rPr>
              <w:t>202</w:t>
            </w:r>
            <w:r w:rsidR="00C62AC6" w:rsidRPr="009055B3">
              <w:rPr>
                <w:rFonts w:ascii="Times New Roman" w:hAnsi="Times New Roman"/>
                <w:bCs/>
                <w:sz w:val="24"/>
                <w:szCs w:val="24"/>
              </w:rPr>
              <w:t xml:space="preserve">3 </w:t>
            </w:r>
            <w:r w:rsidRPr="009055B3">
              <w:rPr>
                <w:rFonts w:ascii="Times New Roman" w:hAnsi="Times New Roman"/>
                <w:bCs/>
                <w:sz w:val="24"/>
                <w:szCs w:val="24"/>
              </w:rPr>
              <w:t>й.</w:t>
            </w:r>
          </w:p>
        </w:tc>
      </w:tr>
      <w:tr w:rsidR="0028639A" w:rsidRPr="009055B3" w14:paraId="324A7908" w14:textId="77777777" w:rsidTr="007B4F36">
        <w:trPr>
          <w:trHeight w:val="367"/>
          <w:jc w:val="center"/>
        </w:trPr>
        <w:tc>
          <w:tcPr>
            <w:tcW w:w="436" w:type="dxa"/>
            <w:noWrap/>
            <w:tcMar>
              <w:top w:w="13" w:type="dxa"/>
              <w:left w:w="13" w:type="dxa"/>
              <w:bottom w:w="0" w:type="dxa"/>
              <w:right w:w="13" w:type="dxa"/>
            </w:tcMar>
            <w:vAlign w:val="center"/>
          </w:tcPr>
          <w:p w14:paraId="2AE6DEFC" w14:textId="77777777" w:rsidR="00D31812" w:rsidRPr="00626234" w:rsidRDefault="00D31812" w:rsidP="00507031">
            <w:pPr>
              <w:shd w:val="clear" w:color="auto" w:fill="FFFFFF"/>
              <w:ind w:left="-426"/>
              <w:jc w:val="center"/>
              <w:rPr>
                <w:rFonts w:ascii="Times New Roman" w:hAnsi="Times New Roman"/>
                <w:bCs/>
                <w:sz w:val="26"/>
                <w:szCs w:val="26"/>
              </w:rPr>
            </w:pPr>
            <w:r w:rsidRPr="00626234">
              <w:rPr>
                <w:rFonts w:ascii="Times New Roman" w:hAnsi="Times New Roman"/>
                <w:bCs/>
                <w:sz w:val="26"/>
                <w:szCs w:val="26"/>
              </w:rPr>
              <w:t xml:space="preserve">      1.</w:t>
            </w:r>
          </w:p>
        </w:tc>
        <w:tc>
          <w:tcPr>
            <w:tcW w:w="6381" w:type="dxa"/>
            <w:noWrap/>
            <w:tcMar>
              <w:top w:w="13" w:type="dxa"/>
              <w:left w:w="13" w:type="dxa"/>
              <w:bottom w:w="0" w:type="dxa"/>
              <w:right w:w="13" w:type="dxa"/>
            </w:tcMar>
            <w:vAlign w:val="center"/>
          </w:tcPr>
          <w:p w14:paraId="76053945" w14:textId="77777777" w:rsidR="00D31812" w:rsidRPr="00626234" w:rsidRDefault="00D31812" w:rsidP="0028639A">
            <w:pPr>
              <w:shd w:val="clear" w:color="auto" w:fill="FFFFFF"/>
              <w:tabs>
                <w:tab w:val="left" w:pos="167"/>
              </w:tabs>
              <w:rPr>
                <w:rFonts w:ascii="Times New Roman" w:hAnsi="Times New Roman"/>
                <w:bCs/>
                <w:sz w:val="26"/>
                <w:szCs w:val="26"/>
              </w:rPr>
            </w:pPr>
            <w:r w:rsidRPr="00626234">
              <w:rPr>
                <w:rFonts w:ascii="Times New Roman" w:hAnsi="Times New Roman"/>
                <w:bCs/>
                <w:sz w:val="26"/>
                <w:szCs w:val="26"/>
              </w:rPr>
              <w:t>Даромадлар</w:t>
            </w:r>
          </w:p>
        </w:tc>
        <w:tc>
          <w:tcPr>
            <w:tcW w:w="1719" w:type="dxa"/>
            <w:noWrap/>
            <w:tcMar>
              <w:top w:w="13" w:type="dxa"/>
              <w:left w:w="13" w:type="dxa"/>
              <w:bottom w:w="0" w:type="dxa"/>
              <w:right w:w="13" w:type="dxa"/>
            </w:tcMar>
            <w:vAlign w:val="center"/>
          </w:tcPr>
          <w:p w14:paraId="4172F019" w14:textId="77777777" w:rsidR="00D31812" w:rsidRPr="00626234" w:rsidRDefault="0028639A" w:rsidP="0028639A">
            <w:pPr>
              <w:shd w:val="clear" w:color="auto" w:fill="FFFFFF"/>
              <w:ind w:left="-426" w:right="145"/>
              <w:jc w:val="center"/>
              <w:rPr>
                <w:rFonts w:ascii="Times New Roman" w:hAnsi="Times New Roman"/>
                <w:bCs/>
                <w:sz w:val="26"/>
                <w:szCs w:val="26"/>
              </w:rPr>
            </w:pPr>
            <w:r w:rsidRPr="00626234">
              <w:rPr>
                <w:rFonts w:ascii="Times New Roman" w:hAnsi="Times New Roman"/>
                <w:bCs/>
                <w:sz w:val="26"/>
                <w:szCs w:val="26"/>
              </w:rPr>
              <w:t xml:space="preserve">      611 544,5</w:t>
            </w:r>
          </w:p>
        </w:tc>
        <w:tc>
          <w:tcPr>
            <w:tcW w:w="1620" w:type="dxa"/>
            <w:noWrap/>
            <w:tcMar>
              <w:top w:w="13" w:type="dxa"/>
              <w:left w:w="13" w:type="dxa"/>
              <w:bottom w:w="0" w:type="dxa"/>
              <w:right w:w="13" w:type="dxa"/>
            </w:tcMar>
            <w:vAlign w:val="center"/>
          </w:tcPr>
          <w:p w14:paraId="7171B570" w14:textId="77777777" w:rsidR="00D31812" w:rsidRPr="00626234" w:rsidRDefault="0028639A" w:rsidP="0028639A">
            <w:pPr>
              <w:shd w:val="clear" w:color="auto" w:fill="FFFFFF"/>
              <w:ind w:left="-426" w:right="46"/>
              <w:jc w:val="center"/>
              <w:rPr>
                <w:rFonts w:ascii="Times New Roman" w:hAnsi="Times New Roman"/>
                <w:bCs/>
                <w:sz w:val="26"/>
                <w:szCs w:val="26"/>
              </w:rPr>
            </w:pPr>
            <w:r w:rsidRPr="00626234">
              <w:rPr>
                <w:rFonts w:ascii="Times New Roman" w:hAnsi="Times New Roman"/>
                <w:bCs/>
                <w:sz w:val="26"/>
                <w:szCs w:val="26"/>
              </w:rPr>
              <w:t xml:space="preserve">     636 920,0</w:t>
            </w:r>
          </w:p>
        </w:tc>
      </w:tr>
      <w:tr w:rsidR="0028639A" w:rsidRPr="009055B3" w14:paraId="0E86C1A8" w14:textId="77777777" w:rsidTr="007B4F36">
        <w:trPr>
          <w:trHeight w:val="362"/>
          <w:jc w:val="center"/>
        </w:trPr>
        <w:tc>
          <w:tcPr>
            <w:tcW w:w="436" w:type="dxa"/>
            <w:noWrap/>
            <w:tcMar>
              <w:top w:w="13" w:type="dxa"/>
              <w:left w:w="13" w:type="dxa"/>
              <w:bottom w:w="0" w:type="dxa"/>
              <w:right w:w="13" w:type="dxa"/>
            </w:tcMar>
            <w:vAlign w:val="center"/>
          </w:tcPr>
          <w:p w14:paraId="6E11FEBF" w14:textId="77777777" w:rsidR="0028639A" w:rsidRPr="00626234" w:rsidRDefault="0028639A" w:rsidP="0028639A">
            <w:pPr>
              <w:shd w:val="clear" w:color="auto" w:fill="FFFFFF"/>
              <w:ind w:left="-426"/>
              <w:jc w:val="center"/>
              <w:rPr>
                <w:rFonts w:ascii="Times New Roman" w:hAnsi="Times New Roman"/>
                <w:bCs/>
                <w:sz w:val="26"/>
                <w:szCs w:val="26"/>
              </w:rPr>
            </w:pPr>
            <w:r w:rsidRPr="00626234">
              <w:rPr>
                <w:rFonts w:ascii="Times New Roman" w:hAnsi="Times New Roman"/>
                <w:bCs/>
                <w:sz w:val="26"/>
                <w:szCs w:val="26"/>
              </w:rPr>
              <w:t xml:space="preserve">     2.</w:t>
            </w:r>
          </w:p>
        </w:tc>
        <w:tc>
          <w:tcPr>
            <w:tcW w:w="6381" w:type="dxa"/>
            <w:noWrap/>
            <w:tcMar>
              <w:top w:w="13" w:type="dxa"/>
              <w:left w:w="13" w:type="dxa"/>
              <w:bottom w:w="0" w:type="dxa"/>
              <w:right w:w="13" w:type="dxa"/>
            </w:tcMar>
            <w:vAlign w:val="center"/>
          </w:tcPr>
          <w:p w14:paraId="4366D33B" w14:textId="77777777" w:rsidR="0028639A" w:rsidRPr="00626234" w:rsidRDefault="0028639A" w:rsidP="0028639A">
            <w:pPr>
              <w:shd w:val="clear" w:color="auto" w:fill="FFFFFF"/>
              <w:rPr>
                <w:rFonts w:ascii="Times New Roman" w:hAnsi="Times New Roman"/>
                <w:bCs/>
                <w:sz w:val="26"/>
                <w:szCs w:val="26"/>
              </w:rPr>
            </w:pPr>
            <w:r w:rsidRPr="00626234">
              <w:rPr>
                <w:rFonts w:ascii="Times New Roman" w:hAnsi="Times New Roman"/>
                <w:bCs/>
                <w:sz w:val="26"/>
                <w:szCs w:val="26"/>
              </w:rPr>
              <w:t>Харажатлар</w:t>
            </w:r>
          </w:p>
        </w:tc>
        <w:tc>
          <w:tcPr>
            <w:tcW w:w="1719" w:type="dxa"/>
            <w:tcMar>
              <w:top w:w="13" w:type="dxa"/>
              <w:left w:w="13" w:type="dxa"/>
              <w:bottom w:w="0" w:type="dxa"/>
              <w:right w:w="13" w:type="dxa"/>
            </w:tcMar>
            <w:vAlign w:val="center"/>
          </w:tcPr>
          <w:p w14:paraId="5AC2635C" w14:textId="77777777" w:rsidR="0028639A" w:rsidRPr="00626234" w:rsidRDefault="0063187A" w:rsidP="0028639A">
            <w:pPr>
              <w:shd w:val="clear" w:color="auto" w:fill="FFFFFF"/>
              <w:ind w:left="-426" w:right="145"/>
              <w:jc w:val="center"/>
              <w:rPr>
                <w:rFonts w:ascii="Times New Roman" w:hAnsi="Times New Roman"/>
                <w:bCs/>
                <w:sz w:val="26"/>
                <w:szCs w:val="26"/>
              </w:rPr>
            </w:pPr>
            <w:r w:rsidRPr="00626234">
              <w:rPr>
                <w:rFonts w:ascii="Times New Roman" w:hAnsi="Times New Roman"/>
                <w:bCs/>
                <w:sz w:val="26"/>
                <w:szCs w:val="26"/>
              </w:rPr>
              <w:t xml:space="preserve">      523 887,4</w:t>
            </w:r>
          </w:p>
        </w:tc>
        <w:tc>
          <w:tcPr>
            <w:tcW w:w="1620" w:type="dxa"/>
            <w:noWrap/>
            <w:tcMar>
              <w:top w:w="13" w:type="dxa"/>
              <w:left w:w="13" w:type="dxa"/>
              <w:bottom w:w="0" w:type="dxa"/>
              <w:right w:w="13" w:type="dxa"/>
            </w:tcMar>
            <w:vAlign w:val="center"/>
          </w:tcPr>
          <w:p w14:paraId="6E6AB3F5" w14:textId="77777777" w:rsidR="0028639A" w:rsidRPr="00626234" w:rsidRDefault="0028639A" w:rsidP="0028639A">
            <w:pPr>
              <w:shd w:val="clear" w:color="auto" w:fill="FFFFFF"/>
              <w:ind w:left="-426" w:right="46"/>
              <w:jc w:val="center"/>
              <w:rPr>
                <w:rFonts w:ascii="Times New Roman" w:hAnsi="Times New Roman"/>
                <w:bCs/>
                <w:sz w:val="26"/>
                <w:szCs w:val="26"/>
              </w:rPr>
            </w:pPr>
            <w:r w:rsidRPr="00626234">
              <w:rPr>
                <w:rFonts w:ascii="Times New Roman" w:hAnsi="Times New Roman"/>
                <w:bCs/>
                <w:sz w:val="26"/>
                <w:szCs w:val="26"/>
              </w:rPr>
              <w:t xml:space="preserve">     633 862,4</w:t>
            </w:r>
          </w:p>
        </w:tc>
      </w:tr>
      <w:tr w:rsidR="0028639A" w:rsidRPr="009055B3" w14:paraId="09D2B503" w14:textId="77777777" w:rsidTr="007B4F36">
        <w:trPr>
          <w:trHeight w:val="227"/>
          <w:jc w:val="center"/>
        </w:trPr>
        <w:tc>
          <w:tcPr>
            <w:tcW w:w="436" w:type="dxa"/>
            <w:noWrap/>
            <w:tcMar>
              <w:top w:w="13" w:type="dxa"/>
              <w:left w:w="13" w:type="dxa"/>
              <w:bottom w:w="0" w:type="dxa"/>
              <w:right w:w="13" w:type="dxa"/>
            </w:tcMar>
            <w:vAlign w:val="center"/>
          </w:tcPr>
          <w:p w14:paraId="62C0030D" w14:textId="77777777" w:rsidR="0028639A" w:rsidRPr="00626234" w:rsidRDefault="0028639A" w:rsidP="0028639A">
            <w:pPr>
              <w:shd w:val="clear" w:color="auto" w:fill="FFFFFF"/>
              <w:ind w:left="-426"/>
              <w:jc w:val="center"/>
              <w:rPr>
                <w:rFonts w:ascii="Times New Roman" w:hAnsi="Times New Roman"/>
                <w:bCs/>
                <w:sz w:val="26"/>
                <w:szCs w:val="26"/>
              </w:rPr>
            </w:pPr>
            <w:r w:rsidRPr="00626234">
              <w:rPr>
                <w:rFonts w:ascii="Times New Roman" w:hAnsi="Times New Roman"/>
                <w:bCs/>
                <w:sz w:val="26"/>
                <w:szCs w:val="26"/>
              </w:rPr>
              <w:t xml:space="preserve">     3.</w:t>
            </w:r>
          </w:p>
        </w:tc>
        <w:tc>
          <w:tcPr>
            <w:tcW w:w="6381" w:type="dxa"/>
            <w:noWrap/>
            <w:tcMar>
              <w:top w:w="13" w:type="dxa"/>
              <w:left w:w="13" w:type="dxa"/>
              <w:bottom w:w="0" w:type="dxa"/>
              <w:right w:w="13" w:type="dxa"/>
            </w:tcMar>
            <w:vAlign w:val="center"/>
          </w:tcPr>
          <w:p w14:paraId="7B41EC53" w14:textId="77777777" w:rsidR="0028639A" w:rsidRPr="00626234" w:rsidRDefault="0028639A" w:rsidP="0028639A">
            <w:pPr>
              <w:shd w:val="clear" w:color="auto" w:fill="FFFFFF"/>
              <w:rPr>
                <w:rFonts w:ascii="Times New Roman" w:hAnsi="Times New Roman"/>
                <w:bCs/>
                <w:sz w:val="26"/>
                <w:szCs w:val="26"/>
              </w:rPr>
            </w:pPr>
            <w:r w:rsidRPr="00626234">
              <w:rPr>
                <w:rFonts w:ascii="Times New Roman" w:hAnsi="Times New Roman"/>
                <w:bCs/>
                <w:sz w:val="26"/>
                <w:szCs w:val="26"/>
              </w:rPr>
              <w:t>Молиявий натижа</w:t>
            </w:r>
          </w:p>
        </w:tc>
        <w:tc>
          <w:tcPr>
            <w:tcW w:w="1719" w:type="dxa"/>
            <w:tcMar>
              <w:top w:w="13" w:type="dxa"/>
              <w:left w:w="13" w:type="dxa"/>
              <w:bottom w:w="0" w:type="dxa"/>
              <w:right w:w="13" w:type="dxa"/>
            </w:tcMar>
            <w:vAlign w:val="center"/>
          </w:tcPr>
          <w:p w14:paraId="2B142DDB" w14:textId="77777777" w:rsidR="0028639A" w:rsidRPr="00626234" w:rsidRDefault="0028639A" w:rsidP="0063187A">
            <w:pPr>
              <w:shd w:val="clear" w:color="auto" w:fill="FFFFFF"/>
              <w:ind w:left="-426" w:right="145"/>
              <w:jc w:val="center"/>
              <w:rPr>
                <w:rFonts w:ascii="Times New Roman" w:hAnsi="Times New Roman"/>
                <w:bCs/>
                <w:sz w:val="26"/>
                <w:szCs w:val="26"/>
              </w:rPr>
            </w:pPr>
            <w:r w:rsidRPr="00626234">
              <w:rPr>
                <w:rFonts w:ascii="Times New Roman" w:hAnsi="Times New Roman"/>
                <w:bCs/>
                <w:sz w:val="26"/>
                <w:szCs w:val="26"/>
              </w:rPr>
              <w:t xml:space="preserve">       </w:t>
            </w:r>
            <w:r w:rsidR="0063187A" w:rsidRPr="00626234">
              <w:rPr>
                <w:rFonts w:ascii="Times New Roman" w:hAnsi="Times New Roman"/>
                <w:bCs/>
                <w:sz w:val="26"/>
                <w:szCs w:val="26"/>
              </w:rPr>
              <w:t>87 657,1</w:t>
            </w:r>
          </w:p>
        </w:tc>
        <w:tc>
          <w:tcPr>
            <w:tcW w:w="1620" w:type="dxa"/>
            <w:noWrap/>
            <w:tcMar>
              <w:top w:w="13" w:type="dxa"/>
              <w:left w:w="13" w:type="dxa"/>
              <w:bottom w:w="0" w:type="dxa"/>
              <w:right w:w="13" w:type="dxa"/>
            </w:tcMar>
            <w:vAlign w:val="center"/>
          </w:tcPr>
          <w:p w14:paraId="402FEE38" w14:textId="77777777" w:rsidR="0028639A" w:rsidRPr="00626234" w:rsidRDefault="0028639A" w:rsidP="0028639A">
            <w:pPr>
              <w:shd w:val="clear" w:color="auto" w:fill="FFFFFF"/>
              <w:ind w:left="-426" w:right="46"/>
              <w:jc w:val="center"/>
              <w:rPr>
                <w:rFonts w:ascii="Times New Roman" w:hAnsi="Times New Roman"/>
                <w:bCs/>
                <w:sz w:val="26"/>
                <w:szCs w:val="26"/>
              </w:rPr>
            </w:pPr>
            <w:r w:rsidRPr="00626234">
              <w:rPr>
                <w:rFonts w:ascii="Times New Roman" w:hAnsi="Times New Roman"/>
                <w:bCs/>
                <w:sz w:val="26"/>
                <w:szCs w:val="26"/>
              </w:rPr>
              <w:t xml:space="preserve">         3 057,6</w:t>
            </w:r>
          </w:p>
        </w:tc>
      </w:tr>
    </w:tbl>
    <w:p w14:paraId="7376DF52" w14:textId="77777777" w:rsidR="00D31812" w:rsidRPr="009055B3" w:rsidRDefault="00D31812" w:rsidP="00BA54C2">
      <w:pPr>
        <w:pStyle w:val="3"/>
        <w:spacing w:line="300" w:lineRule="auto"/>
        <w:ind w:left="-426"/>
        <w:rPr>
          <w:rFonts w:ascii="Times New Roman" w:hAnsi="Times New Roman"/>
          <w:i/>
          <w:sz w:val="26"/>
          <w:szCs w:val="26"/>
        </w:rPr>
      </w:pPr>
    </w:p>
    <w:p w14:paraId="32624593" w14:textId="77777777" w:rsidR="00681230" w:rsidRPr="009055B3" w:rsidRDefault="00C34C14" w:rsidP="00C34C14">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9055B3">
        <w:rPr>
          <w:rFonts w:ascii="Times New Roman" w:hAnsi="Times New Roman"/>
          <w:b/>
          <w:sz w:val="26"/>
          <w:szCs w:val="26"/>
          <w:lang w:val="uz-Cyrl-UZ"/>
        </w:rPr>
        <w:t>“O‘ztemiryo‘lyo‘lovchi”АЖнинг 2023 йил учун</w:t>
      </w:r>
      <w:r w:rsidR="00681230" w:rsidRPr="009055B3">
        <w:rPr>
          <w:rFonts w:ascii="Times New Roman" w:hAnsi="Times New Roman"/>
          <w:b/>
          <w:sz w:val="26"/>
          <w:szCs w:val="26"/>
          <w:lang w:val="uz-Cyrl-UZ"/>
        </w:rPr>
        <w:t xml:space="preserve"> асосий кўрсаткичлар </w:t>
      </w:r>
    </w:p>
    <w:p w14:paraId="7F13EABF" w14:textId="77777777" w:rsidR="00C34C14" w:rsidRPr="009055B3" w:rsidRDefault="00681230" w:rsidP="00C34C14">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9055B3">
        <w:rPr>
          <w:rFonts w:ascii="Times New Roman" w:hAnsi="Times New Roman"/>
          <w:b/>
          <w:sz w:val="26"/>
          <w:szCs w:val="26"/>
          <w:lang w:val="uz-Cyrl-UZ"/>
        </w:rPr>
        <w:t>РЕЖАСИ</w:t>
      </w:r>
      <w:r w:rsidR="00C34C14" w:rsidRPr="009055B3">
        <w:rPr>
          <w:rFonts w:ascii="Times New Roman" w:hAnsi="Times New Roman"/>
          <w:b/>
          <w:color w:val="C00000"/>
          <w:sz w:val="26"/>
          <w:szCs w:val="26"/>
          <w:lang w:val="uz-Cyrl-UZ"/>
        </w:rPr>
        <w:t xml:space="preserve"> </w:t>
      </w:r>
    </w:p>
    <w:tbl>
      <w:tblPr>
        <w:tblW w:w="15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2604"/>
        <w:gridCol w:w="1418"/>
        <w:gridCol w:w="992"/>
        <w:gridCol w:w="1134"/>
        <w:gridCol w:w="940"/>
        <w:gridCol w:w="1082"/>
        <w:gridCol w:w="1082"/>
        <w:gridCol w:w="1082"/>
        <w:gridCol w:w="1082"/>
        <w:gridCol w:w="1082"/>
        <w:gridCol w:w="1082"/>
        <w:gridCol w:w="1082"/>
      </w:tblGrid>
      <w:tr w:rsidR="00272965" w:rsidRPr="009055B3" w14:paraId="114B26CD" w14:textId="77777777" w:rsidTr="004477E3">
        <w:trPr>
          <w:trHeight w:val="425"/>
        </w:trPr>
        <w:tc>
          <w:tcPr>
            <w:tcW w:w="481" w:type="dxa"/>
            <w:vMerge w:val="restart"/>
            <w:shd w:val="pct5" w:color="auto" w:fill="auto"/>
            <w:vAlign w:val="center"/>
          </w:tcPr>
          <w:p w14:paraId="3A219321" w14:textId="77777777" w:rsidR="00272965" w:rsidRPr="009055B3" w:rsidRDefault="00C34C14"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sz w:val="26"/>
                <w:szCs w:val="26"/>
                <w:lang w:val="uz-Cyrl-UZ"/>
              </w:rPr>
              <w:tab/>
            </w:r>
            <w:r w:rsidR="00272965" w:rsidRPr="009055B3">
              <w:rPr>
                <w:rFonts w:ascii="Times New Roman" w:hAnsi="Times New Roman"/>
                <w:b/>
                <w:lang w:val="uz-Cyrl-UZ"/>
              </w:rPr>
              <w:t>№</w:t>
            </w:r>
          </w:p>
        </w:tc>
        <w:tc>
          <w:tcPr>
            <w:tcW w:w="2604" w:type="dxa"/>
            <w:vMerge w:val="restart"/>
            <w:shd w:val="pct5" w:color="auto" w:fill="auto"/>
            <w:vAlign w:val="center"/>
          </w:tcPr>
          <w:p w14:paraId="351628A3"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Асосий кўрсаткичлар номи</w:t>
            </w:r>
          </w:p>
        </w:tc>
        <w:tc>
          <w:tcPr>
            <w:tcW w:w="1418" w:type="dxa"/>
            <w:vMerge w:val="restart"/>
            <w:shd w:val="pct5" w:color="auto" w:fill="auto"/>
            <w:vAlign w:val="center"/>
          </w:tcPr>
          <w:p w14:paraId="2E21D247" w14:textId="77777777" w:rsidR="00272965" w:rsidRPr="009055B3" w:rsidRDefault="00C92029" w:rsidP="0027296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Ў</w:t>
            </w:r>
            <w:r w:rsidR="00272965" w:rsidRPr="009055B3">
              <w:rPr>
                <w:rFonts w:ascii="Times New Roman" w:hAnsi="Times New Roman"/>
                <w:lang w:val="uz-Cyrl-UZ"/>
              </w:rPr>
              <w:t>лчов бирлиги</w:t>
            </w:r>
          </w:p>
        </w:tc>
        <w:tc>
          <w:tcPr>
            <w:tcW w:w="992" w:type="dxa"/>
            <w:vMerge w:val="restart"/>
            <w:shd w:val="pct5" w:color="auto" w:fill="auto"/>
            <w:vAlign w:val="center"/>
          </w:tcPr>
          <w:p w14:paraId="628CB832"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2021й.</w:t>
            </w:r>
          </w:p>
          <w:p w14:paraId="4B833E2A"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i/>
                <w:lang w:val="uz-Cyrl-UZ"/>
              </w:rPr>
            </w:pPr>
            <w:r w:rsidRPr="009055B3">
              <w:rPr>
                <w:rFonts w:ascii="Times New Roman" w:hAnsi="Times New Roman"/>
                <w:i/>
                <w:lang w:val="uz-Cyrl-UZ"/>
              </w:rPr>
              <w:t>(факт)</w:t>
            </w:r>
          </w:p>
        </w:tc>
        <w:tc>
          <w:tcPr>
            <w:tcW w:w="1134" w:type="dxa"/>
            <w:vMerge w:val="restart"/>
            <w:shd w:val="pct5" w:color="auto" w:fill="auto"/>
            <w:vAlign w:val="center"/>
          </w:tcPr>
          <w:p w14:paraId="04F4AF99"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2022й.</w:t>
            </w:r>
          </w:p>
          <w:p w14:paraId="3A0127FF"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 xml:space="preserve"> 9-ойлик</w:t>
            </w:r>
          </w:p>
          <w:p w14:paraId="596829F1"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i/>
                <w:lang w:val="uz-Cyrl-UZ"/>
              </w:rPr>
            </w:pPr>
            <w:r w:rsidRPr="009055B3">
              <w:rPr>
                <w:rFonts w:ascii="Times New Roman" w:hAnsi="Times New Roman"/>
                <w:i/>
                <w:lang w:val="uz-Cyrl-UZ"/>
              </w:rPr>
              <w:t>(факт)</w:t>
            </w:r>
          </w:p>
        </w:tc>
        <w:tc>
          <w:tcPr>
            <w:tcW w:w="2022" w:type="dxa"/>
            <w:gridSpan w:val="2"/>
            <w:tcBorders>
              <w:bottom w:val="single" w:sz="4" w:space="0" w:color="000000"/>
            </w:tcBorders>
            <w:shd w:val="pct5" w:color="auto" w:fill="auto"/>
            <w:vAlign w:val="center"/>
          </w:tcPr>
          <w:p w14:paraId="0C1DE742"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2022й.</w:t>
            </w:r>
          </w:p>
        </w:tc>
        <w:tc>
          <w:tcPr>
            <w:tcW w:w="1082" w:type="dxa"/>
            <w:vMerge w:val="restart"/>
            <w:shd w:val="pct5" w:color="auto" w:fill="auto"/>
            <w:vAlign w:val="center"/>
          </w:tcPr>
          <w:p w14:paraId="723D873F"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2023й.</w:t>
            </w:r>
          </w:p>
          <w:p w14:paraId="3D7A6589"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i/>
                <w:lang w:val="uz-Cyrl-UZ"/>
              </w:rPr>
            </w:pPr>
            <w:r w:rsidRPr="009055B3">
              <w:rPr>
                <w:rFonts w:ascii="Times New Roman" w:hAnsi="Times New Roman"/>
                <w:i/>
                <w:lang w:val="uz-Cyrl-UZ"/>
              </w:rPr>
              <w:t>(режа)</w:t>
            </w:r>
          </w:p>
        </w:tc>
        <w:tc>
          <w:tcPr>
            <w:tcW w:w="1082" w:type="dxa"/>
            <w:vMerge w:val="restart"/>
            <w:shd w:val="pct5" w:color="auto" w:fill="auto"/>
            <w:vAlign w:val="center"/>
          </w:tcPr>
          <w:p w14:paraId="1B96171B"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i/>
                <w:lang w:val="uz-Cyrl-UZ"/>
              </w:rPr>
            </w:pPr>
            <w:r w:rsidRPr="009055B3">
              <w:rPr>
                <w:rFonts w:ascii="Times New Roman" w:hAnsi="Times New Roman"/>
                <w:b/>
                <w:i/>
                <w:lang w:val="uz-Cyrl-UZ"/>
              </w:rPr>
              <w:t>Ўсиш, %</w:t>
            </w:r>
          </w:p>
        </w:tc>
        <w:tc>
          <w:tcPr>
            <w:tcW w:w="4328" w:type="dxa"/>
            <w:gridSpan w:val="4"/>
            <w:shd w:val="pct5" w:color="auto" w:fill="auto"/>
            <w:vAlign w:val="center"/>
          </w:tcPr>
          <w:p w14:paraId="68013495"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b/>
                <w:i/>
                <w:lang w:val="uz-Cyrl-UZ"/>
              </w:rPr>
            </w:pPr>
            <w:r w:rsidRPr="009055B3">
              <w:rPr>
                <w:rFonts w:ascii="Times New Roman" w:hAnsi="Times New Roman"/>
                <w:b/>
                <w:i/>
                <w:lang w:val="uz-Cyrl-UZ"/>
              </w:rPr>
              <w:t>Жумладан</w:t>
            </w:r>
          </w:p>
        </w:tc>
      </w:tr>
      <w:tr w:rsidR="00272965" w:rsidRPr="009055B3" w14:paraId="3485B2C0" w14:textId="77777777" w:rsidTr="004477E3">
        <w:trPr>
          <w:trHeight w:val="428"/>
        </w:trPr>
        <w:tc>
          <w:tcPr>
            <w:tcW w:w="481" w:type="dxa"/>
            <w:vMerge/>
            <w:shd w:val="clear" w:color="auto" w:fill="auto"/>
            <w:vAlign w:val="center"/>
          </w:tcPr>
          <w:p w14:paraId="0B1C44D1"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p>
        </w:tc>
        <w:tc>
          <w:tcPr>
            <w:tcW w:w="2604" w:type="dxa"/>
            <w:vMerge/>
            <w:shd w:val="clear" w:color="auto" w:fill="auto"/>
            <w:vAlign w:val="center"/>
          </w:tcPr>
          <w:p w14:paraId="5688BE32"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p>
        </w:tc>
        <w:tc>
          <w:tcPr>
            <w:tcW w:w="1418" w:type="dxa"/>
            <w:vMerge/>
            <w:shd w:val="clear" w:color="auto" w:fill="auto"/>
            <w:vAlign w:val="center"/>
          </w:tcPr>
          <w:p w14:paraId="56F56DD0"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p>
        </w:tc>
        <w:tc>
          <w:tcPr>
            <w:tcW w:w="992" w:type="dxa"/>
            <w:vMerge/>
            <w:shd w:val="clear" w:color="auto" w:fill="auto"/>
            <w:vAlign w:val="center"/>
          </w:tcPr>
          <w:p w14:paraId="2082A2C0"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p>
        </w:tc>
        <w:tc>
          <w:tcPr>
            <w:tcW w:w="1134" w:type="dxa"/>
            <w:vMerge/>
            <w:shd w:val="clear" w:color="auto" w:fill="auto"/>
            <w:vAlign w:val="center"/>
          </w:tcPr>
          <w:p w14:paraId="4EAA5F97"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i/>
                <w:lang w:val="uz-Cyrl-UZ"/>
              </w:rPr>
            </w:pPr>
          </w:p>
        </w:tc>
        <w:tc>
          <w:tcPr>
            <w:tcW w:w="940" w:type="dxa"/>
            <w:shd w:val="pct5" w:color="auto" w:fill="auto"/>
            <w:vAlign w:val="center"/>
          </w:tcPr>
          <w:p w14:paraId="7921F466"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i/>
                <w:lang w:val="uz-Cyrl-UZ"/>
              </w:rPr>
            </w:pPr>
            <w:r w:rsidRPr="009055B3">
              <w:rPr>
                <w:rFonts w:ascii="Times New Roman" w:hAnsi="Times New Roman"/>
                <w:i/>
                <w:lang w:val="uz-Cyrl-UZ"/>
              </w:rPr>
              <w:t>режа</w:t>
            </w:r>
          </w:p>
        </w:tc>
        <w:tc>
          <w:tcPr>
            <w:tcW w:w="1082" w:type="dxa"/>
            <w:shd w:val="pct5" w:color="auto" w:fill="auto"/>
            <w:vAlign w:val="center"/>
          </w:tcPr>
          <w:p w14:paraId="26A9F760"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i/>
                <w:lang w:val="uz-Cyrl-UZ"/>
              </w:rPr>
            </w:pPr>
            <w:r w:rsidRPr="009055B3">
              <w:rPr>
                <w:rFonts w:ascii="Times New Roman" w:hAnsi="Times New Roman"/>
                <w:i/>
                <w:lang w:val="uz-Cyrl-UZ"/>
              </w:rPr>
              <w:t>кутилаётган</w:t>
            </w:r>
          </w:p>
        </w:tc>
        <w:tc>
          <w:tcPr>
            <w:tcW w:w="1082" w:type="dxa"/>
            <w:vMerge/>
            <w:shd w:val="clear" w:color="auto" w:fill="auto"/>
            <w:vAlign w:val="center"/>
          </w:tcPr>
          <w:p w14:paraId="6183DD56"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p>
        </w:tc>
        <w:tc>
          <w:tcPr>
            <w:tcW w:w="1082" w:type="dxa"/>
            <w:vMerge/>
            <w:shd w:val="clear" w:color="auto" w:fill="auto"/>
            <w:vAlign w:val="center"/>
          </w:tcPr>
          <w:p w14:paraId="1ACF26AD"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p>
        </w:tc>
        <w:tc>
          <w:tcPr>
            <w:tcW w:w="1082" w:type="dxa"/>
            <w:shd w:val="pct5" w:color="auto" w:fill="auto"/>
            <w:vAlign w:val="center"/>
          </w:tcPr>
          <w:p w14:paraId="180B8D0C"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b/>
                <w:i/>
                <w:lang w:val="uz-Cyrl-UZ"/>
              </w:rPr>
              <w:t>1-чорак</w:t>
            </w:r>
          </w:p>
        </w:tc>
        <w:tc>
          <w:tcPr>
            <w:tcW w:w="1082" w:type="dxa"/>
            <w:shd w:val="pct5" w:color="auto" w:fill="auto"/>
            <w:vAlign w:val="center"/>
          </w:tcPr>
          <w:p w14:paraId="0E2EC2CE"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b/>
                <w:i/>
                <w:lang w:val="uz-Cyrl-UZ"/>
              </w:rPr>
              <w:t>2-чорак</w:t>
            </w:r>
          </w:p>
        </w:tc>
        <w:tc>
          <w:tcPr>
            <w:tcW w:w="1082" w:type="dxa"/>
            <w:shd w:val="pct5" w:color="auto" w:fill="auto"/>
            <w:vAlign w:val="center"/>
          </w:tcPr>
          <w:p w14:paraId="32F40A37"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b/>
                <w:i/>
                <w:lang w:val="uz-Cyrl-UZ"/>
              </w:rPr>
              <w:t>3-чорак</w:t>
            </w:r>
          </w:p>
        </w:tc>
        <w:tc>
          <w:tcPr>
            <w:tcW w:w="1082" w:type="dxa"/>
            <w:shd w:val="pct5" w:color="auto" w:fill="auto"/>
            <w:vAlign w:val="center"/>
          </w:tcPr>
          <w:p w14:paraId="5738AE5B" w14:textId="77777777" w:rsidR="00272965" w:rsidRPr="009055B3" w:rsidRDefault="00272965" w:rsidP="0027296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b/>
                <w:i/>
                <w:lang w:val="uz-Cyrl-UZ"/>
              </w:rPr>
              <w:t>4-чорак</w:t>
            </w:r>
          </w:p>
        </w:tc>
      </w:tr>
      <w:tr w:rsidR="00272965" w:rsidRPr="009055B3" w14:paraId="62EEFDAD" w14:textId="77777777" w:rsidTr="00272965">
        <w:tc>
          <w:tcPr>
            <w:tcW w:w="15143" w:type="dxa"/>
            <w:gridSpan w:val="13"/>
            <w:shd w:val="clear" w:color="auto" w:fill="auto"/>
          </w:tcPr>
          <w:p w14:paraId="0827337D" w14:textId="5254C8E0" w:rsidR="00272965" w:rsidRPr="009055B3" w:rsidRDefault="00272965" w:rsidP="00CA7D34">
            <w:pPr>
              <w:widowControl w:val="0"/>
              <w:overflowPunct w:val="0"/>
              <w:autoSpaceDE w:val="0"/>
              <w:autoSpaceDN w:val="0"/>
              <w:adjustRightInd w:val="0"/>
              <w:spacing w:after="0" w:line="240" w:lineRule="auto"/>
              <w:ind w:left="1080" w:right="20"/>
              <w:rPr>
                <w:rFonts w:ascii="Times New Roman" w:hAnsi="Times New Roman"/>
                <w:b/>
              </w:rPr>
            </w:pPr>
          </w:p>
        </w:tc>
      </w:tr>
      <w:tr w:rsidR="00272965" w:rsidRPr="009055B3" w14:paraId="376535B6" w14:textId="77777777" w:rsidTr="004477E3">
        <w:tc>
          <w:tcPr>
            <w:tcW w:w="481" w:type="dxa"/>
            <w:shd w:val="clear" w:color="auto" w:fill="auto"/>
          </w:tcPr>
          <w:p w14:paraId="0586C9B1" w14:textId="77777777" w:rsidR="00272965" w:rsidRPr="009055B3" w:rsidRDefault="00272965" w:rsidP="00272965">
            <w:pPr>
              <w:widowControl w:val="0"/>
              <w:numPr>
                <w:ilvl w:val="0"/>
                <w:numId w:val="16"/>
              </w:numPr>
              <w:overflowPunct w:val="0"/>
              <w:autoSpaceDE w:val="0"/>
              <w:autoSpaceDN w:val="0"/>
              <w:adjustRightInd w:val="0"/>
              <w:spacing w:after="0" w:line="240" w:lineRule="auto"/>
              <w:ind w:left="0" w:right="20" w:firstLine="0"/>
              <w:jc w:val="both"/>
              <w:rPr>
                <w:rFonts w:ascii="Times New Roman" w:hAnsi="Times New Roman"/>
                <w:b/>
                <w:lang w:val="uz-Cyrl-UZ"/>
              </w:rPr>
            </w:pPr>
          </w:p>
        </w:tc>
        <w:tc>
          <w:tcPr>
            <w:tcW w:w="2604" w:type="dxa"/>
            <w:shd w:val="clear" w:color="auto" w:fill="auto"/>
          </w:tcPr>
          <w:p w14:paraId="1EF437BC" w14:textId="77777777" w:rsidR="00272965" w:rsidRPr="009055B3" w:rsidRDefault="00272965" w:rsidP="00272965">
            <w:pPr>
              <w:widowControl w:val="0"/>
              <w:overflowPunct w:val="0"/>
              <w:autoSpaceDE w:val="0"/>
              <w:autoSpaceDN w:val="0"/>
              <w:adjustRightInd w:val="0"/>
              <w:spacing w:after="0" w:line="240" w:lineRule="auto"/>
              <w:ind w:right="20"/>
              <w:jc w:val="both"/>
              <w:rPr>
                <w:rFonts w:ascii="Times New Roman" w:hAnsi="Times New Roman"/>
                <w:b/>
                <w:lang w:val="uz-Cyrl-UZ"/>
              </w:rPr>
            </w:pPr>
            <w:r w:rsidRPr="009055B3">
              <w:rPr>
                <w:rFonts w:ascii="Times New Roman" w:hAnsi="Times New Roman"/>
                <w:b/>
                <w:lang w:val="uz-Cyrl-UZ"/>
              </w:rPr>
              <w:t>Йўловчилар айланмаси</w:t>
            </w:r>
          </w:p>
        </w:tc>
        <w:tc>
          <w:tcPr>
            <w:tcW w:w="1418" w:type="dxa"/>
            <w:shd w:val="clear" w:color="auto" w:fill="auto"/>
          </w:tcPr>
          <w:p w14:paraId="1A0AF620" w14:textId="38CC9328" w:rsidR="00272965" w:rsidRPr="009055B3" w:rsidRDefault="005B77C2" w:rsidP="005B77C2">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9055B3">
              <w:rPr>
                <w:rFonts w:ascii="Times New Roman" w:hAnsi="Times New Roman"/>
                <w:b/>
                <w:sz w:val="18"/>
                <w:szCs w:val="18"/>
                <w:lang w:val="uz-Cyrl-UZ"/>
              </w:rPr>
              <w:t>млн.йўловч</w:t>
            </w:r>
            <w:r w:rsidR="00272965" w:rsidRPr="009055B3">
              <w:rPr>
                <w:rFonts w:ascii="Times New Roman" w:hAnsi="Times New Roman"/>
                <w:b/>
                <w:sz w:val="18"/>
                <w:szCs w:val="18"/>
                <w:lang w:val="uz-Cyrl-UZ"/>
              </w:rPr>
              <w:t>и.км</w:t>
            </w:r>
          </w:p>
        </w:tc>
        <w:tc>
          <w:tcPr>
            <w:tcW w:w="992" w:type="dxa"/>
            <w:shd w:val="clear" w:color="auto" w:fill="auto"/>
          </w:tcPr>
          <w:p w14:paraId="3190E066" w14:textId="4A83B0F0" w:rsidR="00272965" w:rsidRPr="009055B3" w:rsidRDefault="00272965" w:rsidP="005B77C2">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3</w:t>
            </w:r>
            <w:r w:rsidR="005B77C2" w:rsidRPr="009055B3">
              <w:rPr>
                <w:rFonts w:ascii="Times New Roman" w:hAnsi="Times New Roman"/>
                <w:b/>
                <w:lang w:val="uz-Cyrl-UZ"/>
              </w:rPr>
              <w:t xml:space="preserve"> </w:t>
            </w:r>
            <w:r w:rsidRPr="009055B3">
              <w:rPr>
                <w:rFonts w:ascii="Times New Roman" w:hAnsi="Times New Roman"/>
                <w:b/>
                <w:lang w:val="uz-Cyrl-UZ"/>
              </w:rPr>
              <w:t>130,</w:t>
            </w:r>
            <w:r w:rsidR="005B77C2" w:rsidRPr="009055B3">
              <w:rPr>
                <w:rFonts w:ascii="Times New Roman" w:hAnsi="Times New Roman"/>
                <w:b/>
                <w:lang w:val="uz-Cyrl-UZ"/>
              </w:rPr>
              <w:t>2</w:t>
            </w:r>
          </w:p>
        </w:tc>
        <w:tc>
          <w:tcPr>
            <w:tcW w:w="1134" w:type="dxa"/>
            <w:shd w:val="clear" w:color="auto" w:fill="auto"/>
          </w:tcPr>
          <w:p w14:paraId="1DFD7A6E" w14:textId="64FD8722" w:rsidR="00272965" w:rsidRPr="009055B3" w:rsidRDefault="00272965"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w:t>
            </w:r>
            <w:r w:rsidR="008B26DB" w:rsidRPr="009055B3">
              <w:rPr>
                <w:rFonts w:ascii="Times New Roman" w:hAnsi="Times New Roman"/>
                <w:b/>
                <w:lang w:val="uz-Cyrl-UZ"/>
              </w:rPr>
              <w:t xml:space="preserve"> </w:t>
            </w:r>
            <w:r w:rsidRPr="009055B3">
              <w:rPr>
                <w:rFonts w:ascii="Times New Roman" w:hAnsi="Times New Roman"/>
                <w:b/>
                <w:lang w:val="uz-Cyrl-UZ"/>
              </w:rPr>
              <w:t>611,4</w:t>
            </w:r>
          </w:p>
        </w:tc>
        <w:tc>
          <w:tcPr>
            <w:tcW w:w="940" w:type="dxa"/>
            <w:shd w:val="clear" w:color="auto" w:fill="auto"/>
          </w:tcPr>
          <w:p w14:paraId="204E8B7B" w14:textId="7FD645F5" w:rsidR="00272965" w:rsidRPr="009055B3" w:rsidRDefault="008B26DB"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3 120</w:t>
            </w:r>
            <w:r w:rsidR="00272965" w:rsidRPr="009055B3">
              <w:rPr>
                <w:rFonts w:ascii="Times New Roman" w:hAnsi="Times New Roman"/>
                <w:b/>
                <w:lang w:val="uz-Cyrl-UZ"/>
              </w:rPr>
              <w:t>,</w:t>
            </w:r>
            <w:r w:rsidRPr="009055B3">
              <w:rPr>
                <w:rFonts w:ascii="Times New Roman" w:hAnsi="Times New Roman"/>
                <w:b/>
                <w:lang w:val="uz-Cyrl-UZ"/>
              </w:rPr>
              <w:t>5</w:t>
            </w:r>
          </w:p>
        </w:tc>
        <w:tc>
          <w:tcPr>
            <w:tcW w:w="1082" w:type="dxa"/>
            <w:shd w:val="clear" w:color="auto" w:fill="auto"/>
          </w:tcPr>
          <w:p w14:paraId="0049A609" w14:textId="6F4EE1CB" w:rsidR="00272965" w:rsidRPr="009055B3" w:rsidRDefault="00272965" w:rsidP="001C250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3</w:t>
            </w:r>
            <w:r w:rsidR="008B26DB" w:rsidRPr="009055B3">
              <w:rPr>
                <w:rFonts w:ascii="Times New Roman" w:hAnsi="Times New Roman"/>
                <w:b/>
                <w:lang w:val="uz-Cyrl-UZ"/>
              </w:rPr>
              <w:t xml:space="preserve"> </w:t>
            </w:r>
            <w:r w:rsidR="001C2505" w:rsidRPr="009055B3">
              <w:rPr>
                <w:rFonts w:ascii="Times New Roman" w:hAnsi="Times New Roman"/>
                <w:b/>
                <w:lang w:val="uz-Cyrl-UZ"/>
              </w:rPr>
              <w:t>447</w:t>
            </w:r>
            <w:r w:rsidRPr="009055B3">
              <w:rPr>
                <w:rFonts w:ascii="Times New Roman" w:hAnsi="Times New Roman"/>
                <w:b/>
                <w:lang w:val="uz-Cyrl-UZ"/>
              </w:rPr>
              <w:t>,</w:t>
            </w:r>
            <w:r w:rsidR="001C2505" w:rsidRPr="009055B3">
              <w:rPr>
                <w:rFonts w:ascii="Times New Roman" w:hAnsi="Times New Roman"/>
                <w:b/>
                <w:lang w:val="uz-Cyrl-UZ"/>
              </w:rPr>
              <w:t>8</w:t>
            </w:r>
          </w:p>
        </w:tc>
        <w:tc>
          <w:tcPr>
            <w:tcW w:w="1082" w:type="dxa"/>
            <w:shd w:val="clear" w:color="auto" w:fill="auto"/>
          </w:tcPr>
          <w:p w14:paraId="24734B2A" w14:textId="02AC82F5"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3</w:t>
            </w:r>
            <w:r w:rsidR="008B26DB" w:rsidRPr="009055B3">
              <w:rPr>
                <w:rFonts w:ascii="Times New Roman" w:hAnsi="Times New Roman"/>
                <w:b/>
                <w:lang w:val="uz-Cyrl-UZ"/>
              </w:rPr>
              <w:t xml:space="preserve"> </w:t>
            </w:r>
            <w:r w:rsidRPr="009055B3">
              <w:rPr>
                <w:rFonts w:ascii="Times New Roman" w:hAnsi="Times New Roman"/>
                <w:b/>
                <w:lang w:val="uz-Cyrl-UZ"/>
              </w:rPr>
              <w:t>757,6</w:t>
            </w:r>
          </w:p>
        </w:tc>
        <w:tc>
          <w:tcPr>
            <w:tcW w:w="1082" w:type="dxa"/>
            <w:shd w:val="clear" w:color="auto" w:fill="auto"/>
          </w:tcPr>
          <w:p w14:paraId="76173DF5" w14:textId="04A871B6" w:rsidR="00272965" w:rsidRPr="009055B3" w:rsidRDefault="009876EC" w:rsidP="001C250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10</w:t>
            </w:r>
            <w:r w:rsidR="001C2505" w:rsidRPr="009055B3">
              <w:rPr>
                <w:rFonts w:ascii="Times New Roman" w:hAnsi="Times New Roman"/>
                <w:b/>
                <w:lang w:val="uz-Cyrl-UZ"/>
              </w:rPr>
              <w:t>9</w:t>
            </w:r>
            <w:r w:rsidRPr="009055B3">
              <w:rPr>
                <w:rFonts w:ascii="Times New Roman" w:hAnsi="Times New Roman"/>
                <w:b/>
                <w:lang w:val="uz-Cyrl-UZ"/>
              </w:rPr>
              <w:t>%</w:t>
            </w:r>
          </w:p>
        </w:tc>
        <w:tc>
          <w:tcPr>
            <w:tcW w:w="1082" w:type="dxa"/>
            <w:shd w:val="clear" w:color="auto" w:fill="auto"/>
          </w:tcPr>
          <w:p w14:paraId="74B0D4F7" w14:textId="77777777"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862,7</w:t>
            </w:r>
          </w:p>
        </w:tc>
        <w:tc>
          <w:tcPr>
            <w:tcW w:w="1082" w:type="dxa"/>
            <w:shd w:val="clear" w:color="auto" w:fill="auto"/>
          </w:tcPr>
          <w:p w14:paraId="3EE6F666" w14:textId="77777777"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895,9</w:t>
            </w:r>
          </w:p>
        </w:tc>
        <w:tc>
          <w:tcPr>
            <w:tcW w:w="1082" w:type="dxa"/>
            <w:shd w:val="clear" w:color="auto" w:fill="auto"/>
          </w:tcPr>
          <w:p w14:paraId="3D878BD5" w14:textId="77777777"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989,1</w:t>
            </w:r>
          </w:p>
        </w:tc>
        <w:tc>
          <w:tcPr>
            <w:tcW w:w="1082" w:type="dxa"/>
            <w:shd w:val="clear" w:color="auto" w:fill="auto"/>
          </w:tcPr>
          <w:p w14:paraId="140C4FFC" w14:textId="3D85C729"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1</w:t>
            </w:r>
            <w:r w:rsidR="008B26DB" w:rsidRPr="009055B3">
              <w:rPr>
                <w:rFonts w:ascii="Times New Roman" w:hAnsi="Times New Roman"/>
                <w:b/>
                <w:lang w:val="uz-Cyrl-UZ"/>
              </w:rPr>
              <w:t xml:space="preserve"> </w:t>
            </w:r>
            <w:r w:rsidRPr="009055B3">
              <w:rPr>
                <w:rFonts w:ascii="Times New Roman" w:hAnsi="Times New Roman"/>
                <w:b/>
                <w:lang w:val="uz-Cyrl-UZ"/>
              </w:rPr>
              <w:t>009,9</w:t>
            </w:r>
          </w:p>
        </w:tc>
      </w:tr>
      <w:tr w:rsidR="00113AB0" w:rsidRPr="009055B3" w14:paraId="1FE2CE56" w14:textId="77777777" w:rsidTr="004477E3">
        <w:tc>
          <w:tcPr>
            <w:tcW w:w="481" w:type="dxa"/>
            <w:shd w:val="clear" w:color="auto" w:fill="auto"/>
          </w:tcPr>
          <w:p w14:paraId="40CA65AD" w14:textId="77777777" w:rsidR="00113AB0" w:rsidRPr="009055B3" w:rsidRDefault="00113AB0" w:rsidP="00113AB0">
            <w:pPr>
              <w:widowControl w:val="0"/>
              <w:overflowPunct w:val="0"/>
              <w:autoSpaceDE w:val="0"/>
              <w:autoSpaceDN w:val="0"/>
              <w:adjustRightInd w:val="0"/>
              <w:spacing w:after="0" w:line="240" w:lineRule="auto"/>
              <w:ind w:left="360" w:right="20"/>
              <w:jc w:val="both"/>
              <w:rPr>
                <w:rFonts w:ascii="Times New Roman" w:hAnsi="Times New Roman"/>
                <w:lang w:val="uz-Cyrl-UZ"/>
              </w:rPr>
            </w:pPr>
          </w:p>
        </w:tc>
        <w:tc>
          <w:tcPr>
            <w:tcW w:w="2604" w:type="dxa"/>
            <w:shd w:val="clear" w:color="auto" w:fill="auto"/>
          </w:tcPr>
          <w:p w14:paraId="2FAB8088" w14:textId="0482F151" w:rsidR="00113AB0" w:rsidRPr="009055B3" w:rsidRDefault="00BA0D8D" w:rsidP="00272965">
            <w:pPr>
              <w:widowControl w:val="0"/>
              <w:overflowPunct w:val="0"/>
              <w:autoSpaceDE w:val="0"/>
              <w:autoSpaceDN w:val="0"/>
              <w:adjustRightInd w:val="0"/>
              <w:spacing w:after="0" w:line="240" w:lineRule="auto"/>
              <w:ind w:right="20"/>
              <w:jc w:val="both"/>
              <w:rPr>
                <w:rFonts w:ascii="Times New Roman" w:hAnsi="Times New Roman"/>
                <w:lang w:val="uz-Cyrl-UZ"/>
              </w:rPr>
            </w:pPr>
            <w:r w:rsidRPr="009055B3">
              <w:rPr>
                <w:rFonts w:ascii="Times New Roman" w:hAnsi="Times New Roman"/>
                <w:lang w:val="uz-Cyrl-UZ"/>
              </w:rPr>
              <w:t>халкаро йўналиш</w:t>
            </w:r>
          </w:p>
        </w:tc>
        <w:tc>
          <w:tcPr>
            <w:tcW w:w="1418" w:type="dxa"/>
            <w:shd w:val="clear" w:color="auto" w:fill="auto"/>
          </w:tcPr>
          <w:p w14:paraId="616E9D59" w14:textId="77777777" w:rsidR="00113AB0" w:rsidRPr="009055B3" w:rsidRDefault="00113AB0" w:rsidP="00272965">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992" w:type="dxa"/>
            <w:shd w:val="clear" w:color="auto" w:fill="auto"/>
          </w:tcPr>
          <w:p w14:paraId="6B974528" w14:textId="70F48791" w:rsidR="00113AB0" w:rsidRPr="009055B3" w:rsidRDefault="001C2505" w:rsidP="00EE4D24">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19,7</w:t>
            </w:r>
          </w:p>
        </w:tc>
        <w:tc>
          <w:tcPr>
            <w:tcW w:w="1134" w:type="dxa"/>
            <w:shd w:val="clear" w:color="auto" w:fill="auto"/>
          </w:tcPr>
          <w:p w14:paraId="254509F7" w14:textId="0446078F" w:rsidR="00113AB0"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70,0</w:t>
            </w:r>
          </w:p>
        </w:tc>
        <w:tc>
          <w:tcPr>
            <w:tcW w:w="940" w:type="dxa"/>
            <w:shd w:val="clear" w:color="auto" w:fill="auto"/>
          </w:tcPr>
          <w:p w14:paraId="649C1B13" w14:textId="1262DD50" w:rsidR="00113AB0" w:rsidRPr="009055B3" w:rsidRDefault="00F479D2"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0,0</w:t>
            </w:r>
          </w:p>
        </w:tc>
        <w:tc>
          <w:tcPr>
            <w:tcW w:w="1082" w:type="dxa"/>
            <w:shd w:val="clear" w:color="auto" w:fill="auto"/>
          </w:tcPr>
          <w:p w14:paraId="53C799A5" w14:textId="2D223E1A" w:rsidR="00113AB0" w:rsidRPr="009055B3" w:rsidRDefault="00F479D2"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w:t>
            </w:r>
            <w:r w:rsidR="001C2505" w:rsidRPr="009055B3">
              <w:rPr>
                <w:rFonts w:ascii="Times New Roman" w:hAnsi="Times New Roman"/>
                <w:lang w:val="uz-Cyrl-UZ"/>
              </w:rPr>
              <w:t>13</w:t>
            </w:r>
            <w:r w:rsidRPr="009055B3">
              <w:rPr>
                <w:rFonts w:ascii="Times New Roman" w:hAnsi="Times New Roman"/>
                <w:lang w:val="uz-Cyrl-UZ"/>
              </w:rPr>
              <w:t>,</w:t>
            </w:r>
            <w:r w:rsidR="001C2505" w:rsidRPr="009055B3">
              <w:rPr>
                <w:rFonts w:ascii="Times New Roman" w:hAnsi="Times New Roman"/>
                <w:lang w:val="uz-Cyrl-UZ"/>
              </w:rPr>
              <w:t>6</w:t>
            </w:r>
          </w:p>
        </w:tc>
        <w:tc>
          <w:tcPr>
            <w:tcW w:w="1082" w:type="dxa"/>
            <w:shd w:val="clear" w:color="auto" w:fill="auto"/>
          </w:tcPr>
          <w:p w14:paraId="2B5E1E71" w14:textId="700937C1"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210,0</w:t>
            </w:r>
          </w:p>
        </w:tc>
        <w:tc>
          <w:tcPr>
            <w:tcW w:w="1082" w:type="dxa"/>
            <w:shd w:val="clear" w:color="auto" w:fill="auto"/>
          </w:tcPr>
          <w:p w14:paraId="54C2A42D" w14:textId="2758341C" w:rsidR="00113AB0"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185%</w:t>
            </w:r>
          </w:p>
        </w:tc>
        <w:tc>
          <w:tcPr>
            <w:tcW w:w="1082" w:type="dxa"/>
            <w:shd w:val="clear" w:color="auto" w:fill="auto"/>
          </w:tcPr>
          <w:p w14:paraId="4A2124FE" w14:textId="1C72CB63"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53,6</w:t>
            </w:r>
          </w:p>
        </w:tc>
        <w:tc>
          <w:tcPr>
            <w:tcW w:w="1082" w:type="dxa"/>
            <w:shd w:val="clear" w:color="auto" w:fill="auto"/>
          </w:tcPr>
          <w:p w14:paraId="74950B86" w14:textId="219053E4"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44,7</w:t>
            </w:r>
          </w:p>
        </w:tc>
        <w:tc>
          <w:tcPr>
            <w:tcW w:w="1082" w:type="dxa"/>
            <w:shd w:val="clear" w:color="auto" w:fill="auto"/>
          </w:tcPr>
          <w:p w14:paraId="14E7F910" w14:textId="026C415F"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57,4</w:t>
            </w:r>
          </w:p>
        </w:tc>
        <w:tc>
          <w:tcPr>
            <w:tcW w:w="1082" w:type="dxa"/>
            <w:shd w:val="clear" w:color="auto" w:fill="auto"/>
          </w:tcPr>
          <w:p w14:paraId="224A8526" w14:textId="622F1E7F"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54,3</w:t>
            </w:r>
          </w:p>
        </w:tc>
      </w:tr>
      <w:tr w:rsidR="00113AB0" w:rsidRPr="009055B3" w14:paraId="19592AAC" w14:textId="77777777" w:rsidTr="004477E3">
        <w:tc>
          <w:tcPr>
            <w:tcW w:w="481" w:type="dxa"/>
            <w:shd w:val="clear" w:color="auto" w:fill="auto"/>
          </w:tcPr>
          <w:p w14:paraId="5B127050" w14:textId="77777777" w:rsidR="00113AB0" w:rsidRPr="009055B3" w:rsidRDefault="00113AB0" w:rsidP="00113AB0">
            <w:pPr>
              <w:widowControl w:val="0"/>
              <w:overflowPunct w:val="0"/>
              <w:autoSpaceDE w:val="0"/>
              <w:autoSpaceDN w:val="0"/>
              <w:adjustRightInd w:val="0"/>
              <w:spacing w:after="0" w:line="240" w:lineRule="auto"/>
              <w:ind w:left="360" w:right="20"/>
              <w:jc w:val="both"/>
              <w:rPr>
                <w:rFonts w:ascii="Times New Roman" w:hAnsi="Times New Roman"/>
                <w:lang w:val="uz-Cyrl-UZ"/>
              </w:rPr>
            </w:pPr>
          </w:p>
        </w:tc>
        <w:tc>
          <w:tcPr>
            <w:tcW w:w="2604" w:type="dxa"/>
            <w:shd w:val="clear" w:color="auto" w:fill="auto"/>
          </w:tcPr>
          <w:p w14:paraId="6D6B9A4E" w14:textId="28FA6EFC" w:rsidR="00113AB0" w:rsidRPr="009055B3" w:rsidRDefault="00BA0D8D" w:rsidP="00272965">
            <w:pPr>
              <w:widowControl w:val="0"/>
              <w:overflowPunct w:val="0"/>
              <w:autoSpaceDE w:val="0"/>
              <w:autoSpaceDN w:val="0"/>
              <w:adjustRightInd w:val="0"/>
              <w:spacing w:after="0" w:line="240" w:lineRule="auto"/>
              <w:ind w:right="20"/>
              <w:jc w:val="both"/>
              <w:rPr>
                <w:rFonts w:ascii="Times New Roman" w:hAnsi="Times New Roman"/>
                <w:lang w:val="uz-Cyrl-UZ"/>
              </w:rPr>
            </w:pPr>
            <w:r w:rsidRPr="009055B3">
              <w:rPr>
                <w:rFonts w:ascii="Times New Roman" w:hAnsi="Times New Roman"/>
                <w:lang w:val="uz-Cyrl-UZ"/>
              </w:rPr>
              <w:t>махаллий йўналиш</w:t>
            </w:r>
          </w:p>
        </w:tc>
        <w:tc>
          <w:tcPr>
            <w:tcW w:w="1418" w:type="dxa"/>
            <w:shd w:val="clear" w:color="auto" w:fill="auto"/>
          </w:tcPr>
          <w:p w14:paraId="540B9C18" w14:textId="77777777" w:rsidR="00113AB0" w:rsidRPr="009055B3" w:rsidRDefault="00113AB0" w:rsidP="00272965">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992" w:type="dxa"/>
            <w:shd w:val="clear" w:color="auto" w:fill="auto"/>
          </w:tcPr>
          <w:p w14:paraId="5C702500" w14:textId="39B39FF0" w:rsidR="00113AB0" w:rsidRPr="009055B3" w:rsidRDefault="001C2505" w:rsidP="00EE4D24">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2</w:t>
            </w:r>
            <w:r w:rsidR="00EE4D24" w:rsidRPr="009055B3">
              <w:rPr>
                <w:rFonts w:ascii="Times New Roman" w:hAnsi="Times New Roman"/>
                <w:lang w:val="uz-Cyrl-UZ"/>
              </w:rPr>
              <w:t xml:space="preserve"> </w:t>
            </w:r>
            <w:r w:rsidRPr="009055B3">
              <w:rPr>
                <w:rFonts w:ascii="Times New Roman" w:hAnsi="Times New Roman"/>
                <w:lang w:val="uz-Cyrl-UZ"/>
              </w:rPr>
              <w:t>733,8</w:t>
            </w:r>
          </w:p>
        </w:tc>
        <w:tc>
          <w:tcPr>
            <w:tcW w:w="1134" w:type="dxa"/>
            <w:shd w:val="clear" w:color="auto" w:fill="auto"/>
          </w:tcPr>
          <w:p w14:paraId="55485A80" w14:textId="7C2694C9" w:rsidR="00113AB0"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2 237,8</w:t>
            </w:r>
          </w:p>
        </w:tc>
        <w:tc>
          <w:tcPr>
            <w:tcW w:w="940" w:type="dxa"/>
            <w:shd w:val="clear" w:color="auto" w:fill="auto"/>
          </w:tcPr>
          <w:p w14:paraId="53C4B0BF" w14:textId="6212957D" w:rsidR="00113AB0" w:rsidRPr="009055B3" w:rsidRDefault="00F479D2"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2 741,3</w:t>
            </w:r>
          </w:p>
        </w:tc>
        <w:tc>
          <w:tcPr>
            <w:tcW w:w="1082" w:type="dxa"/>
            <w:shd w:val="clear" w:color="auto" w:fill="auto"/>
          </w:tcPr>
          <w:p w14:paraId="3BBD7DD5" w14:textId="7FA4C069" w:rsidR="00113AB0" w:rsidRPr="009055B3" w:rsidRDefault="00F479D2"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2 9</w:t>
            </w:r>
            <w:r w:rsidR="001C2505" w:rsidRPr="009055B3">
              <w:rPr>
                <w:rFonts w:ascii="Times New Roman" w:hAnsi="Times New Roman"/>
                <w:lang w:val="uz-Cyrl-UZ"/>
              </w:rPr>
              <w:t>50</w:t>
            </w:r>
            <w:r w:rsidRPr="009055B3">
              <w:rPr>
                <w:rFonts w:ascii="Times New Roman" w:hAnsi="Times New Roman"/>
                <w:lang w:val="uz-Cyrl-UZ"/>
              </w:rPr>
              <w:t>,</w:t>
            </w:r>
            <w:r w:rsidR="001C2505" w:rsidRPr="009055B3">
              <w:rPr>
                <w:rFonts w:ascii="Times New Roman" w:hAnsi="Times New Roman"/>
                <w:lang w:val="uz-Cyrl-UZ"/>
              </w:rPr>
              <w:t>0</w:t>
            </w:r>
          </w:p>
        </w:tc>
        <w:tc>
          <w:tcPr>
            <w:tcW w:w="1082" w:type="dxa"/>
            <w:shd w:val="clear" w:color="auto" w:fill="auto"/>
          </w:tcPr>
          <w:p w14:paraId="6F91242D" w14:textId="056F574B"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3 144,2</w:t>
            </w:r>
          </w:p>
        </w:tc>
        <w:tc>
          <w:tcPr>
            <w:tcW w:w="1082" w:type="dxa"/>
            <w:shd w:val="clear" w:color="auto" w:fill="auto"/>
          </w:tcPr>
          <w:p w14:paraId="2E25BD59" w14:textId="117837C1" w:rsidR="00113AB0"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107%</w:t>
            </w:r>
          </w:p>
        </w:tc>
        <w:tc>
          <w:tcPr>
            <w:tcW w:w="1082" w:type="dxa"/>
            <w:shd w:val="clear" w:color="auto" w:fill="auto"/>
          </w:tcPr>
          <w:p w14:paraId="78DDC17E" w14:textId="7FF0FC49"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719,0</w:t>
            </w:r>
          </w:p>
        </w:tc>
        <w:tc>
          <w:tcPr>
            <w:tcW w:w="1082" w:type="dxa"/>
            <w:shd w:val="clear" w:color="auto" w:fill="auto"/>
          </w:tcPr>
          <w:p w14:paraId="6E54E785" w14:textId="33AC5B92"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752,5</w:t>
            </w:r>
          </w:p>
        </w:tc>
        <w:tc>
          <w:tcPr>
            <w:tcW w:w="1082" w:type="dxa"/>
            <w:shd w:val="clear" w:color="auto" w:fill="auto"/>
          </w:tcPr>
          <w:p w14:paraId="4A42D71F" w14:textId="328A893C"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828,0</w:t>
            </w:r>
          </w:p>
        </w:tc>
        <w:tc>
          <w:tcPr>
            <w:tcW w:w="1082" w:type="dxa"/>
            <w:shd w:val="clear" w:color="auto" w:fill="auto"/>
          </w:tcPr>
          <w:p w14:paraId="01439935" w14:textId="2C432117"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844,7</w:t>
            </w:r>
          </w:p>
        </w:tc>
      </w:tr>
      <w:tr w:rsidR="00113AB0" w:rsidRPr="009055B3" w14:paraId="4D261868" w14:textId="77777777" w:rsidTr="004477E3">
        <w:tc>
          <w:tcPr>
            <w:tcW w:w="481" w:type="dxa"/>
            <w:shd w:val="clear" w:color="auto" w:fill="auto"/>
          </w:tcPr>
          <w:p w14:paraId="0CC6C69B" w14:textId="77777777" w:rsidR="00113AB0" w:rsidRPr="009055B3" w:rsidRDefault="00113AB0" w:rsidP="00113AB0">
            <w:pPr>
              <w:widowControl w:val="0"/>
              <w:overflowPunct w:val="0"/>
              <w:autoSpaceDE w:val="0"/>
              <w:autoSpaceDN w:val="0"/>
              <w:adjustRightInd w:val="0"/>
              <w:spacing w:after="0" w:line="240" w:lineRule="auto"/>
              <w:ind w:left="360" w:right="20"/>
              <w:jc w:val="both"/>
              <w:rPr>
                <w:rFonts w:ascii="Times New Roman" w:hAnsi="Times New Roman"/>
                <w:lang w:val="uz-Cyrl-UZ"/>
              </w:rPr>
            </w:pPr>
          </w:p>
        </w:tc>
        <w:tc>
          <w:tcPr>
            <w:tcW w:w="2604" w:type="dxa"/>
            <w:shd w:val="clear" w:color="auto" w:fill="auto"/>
          </w:tcPr>
          <w:p w14:paraId="40BDD72D" w14:textId="264B747A" w:rsidR="00113AB0" w:rsidRPr="009055B3" w:rsidRDefault="00BA0D8D" w:rsidP="00272965">
            <w:pPr>
              <w:widowControl w:val="0"/>
              <w:overflowPunct w:val="0"/>
              <w:autoSpaceDE w:val="0"/>
              <w:autoSpaceDN w:val="0"/>
              <w:adjustRightInd w:val="0"/>
              <w:spacing w:after="0" w:line="240" w:lineRule="auto"/>
              <w:ind w:right="20"/>
              <w:jc w:val="both"/>
              <w:rPr>
                <w:rFonts w:ascii="Times New Roman" w:hAnsi="Times New Roman"/>
                <w:lang w:val="uz-Cyrl-UZ"/>
              </w:rPr>
            </w:pPr>
            <w:r w:rsidRPr="009055B3">
              <w:rPr>
                <w:rFonts w:ascii="Times New Roman" w:hAnsi="Times New Roman"/>
                <w:lang w:val="uz-Cyrl-UZ"/>
              </w:rPr>
              <w:t>шахар атрофи йўналиши</w:t>
            </w:r>
          </w:p>
        </w:tc>
        <w:tc>
          <w:tcPr>
            <w:tcW w:w="1418" w:type="dxa"/>
            <w:shd w:val="clear" w:color="auto" w:fill="auto"/>
          </w:tcPr>
          <w:p w14:paraId="4DF4B7A5" w14:textId="77777777" w:rsidR="00113AB0" w:rsidRPr="009055B3" w:rsidRDefault="00113AB0" w:rsidP="00272965">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992" w:type="dxa"/>
            <w:shd w:val="clear" w:color="auto" w:fill="auto"/>
          </w:tcPr>
          <w:p w14:paraId="40361274" w14:textId="6051698E" w:rsidR="00113AB0" w:rsidRPr="009055B3" w:rsidRDefault="001C2505" w:rsidP="00EE4D24">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376,6</w:t>
            </w:r>
          </w:p>
        </w:tc>
        <w:tc>
          <w:tcPr>
            <w:tcW w:w="1134" w:type="dxa"/>
            <w:shd w:val="clear" w:color="auto" w:fill="auto"/>
          </w:tcPr>
          <w:p w14:paraId="756EB9FD" w14:textId="423CD194" w:rsidR="00113AB0"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303,6</w:t>
            </w:r>
          </w:p>
        </w:tc>
        <w:tc>
          <w:tcPr>
            <w:tcW w:w="940" w:type="dxa"/>
            <w:shd w:val="clear" w:color="auto" w:fill="auto"/>
          </w:tcPr>
          <w:p w14:paraId="33E2148C" w14:textId="225212C5" w:rsidR="00113AB0" w:rsidRPr="009055B3" w:rsidRDefault="00F479D2"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379,2</w:t>
            </w:r>
          </w:p>
        </w:tc>
        <w:tc>
          <w:tcPr>
            <w:tcW w:w="1082" w:type="dxa"/>
            <w:shd w:val="clear" w:color="auto" w:fill="auto"/>
          </w:tcPr>
          <w:p w14:paraId="033B1F99" w14:textId="0CE08EC3" w:rsidR="00113AB0" w:rsidRPr="009055B3" w:rsidRDefault="001C2505"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384</w:t>
            </w:r>
            <w:r w:rsidR="00F479D2" w:rsidRPr="009055B3">
              <w:rPr>
                <w:rFonts w:ascii="Times New Roman" w:hAnsi="Times New Roman"/>
                <w:lang w:val="uz-Cyrl-UZ"/>
              </w:rPr>
              <w:t>,2</w:t>
            </w:r>
          </w:p>
        </w:tc>
        <w:tc>
          <w:tcPr>
            <w:tcW w:w="1082" w:type="dxa"/>
            <w:shd w:val="clear" w:color="auto" w:fill="auto"/>
          </w:tcPr>
          <w:p w14:paraId="0E37D0CE" w14:textId="5C75F7ED"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403,4</w:t>
            </w:r>
          </w:p>
        </w:tc>
        <w:tc>
          <w:tcPr>
            <w:tcW w:w="1082" w:type="dxa"/>
            <w:shd w:val="clear" w:color="auto" w:fill="auto"/>
          </w:tcPr>
          <w:p w14:paraId="0E52265D" w14:textId="2CE68318" w:rsidR="00113AB0"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105%</w:t>
            </w:r>
          </w:p>
        </w:tc>
        <w:tc>
          <w:tcPr>
            <w:tcW w:w="1082" w:type="dxa"/>
            <w:shd w:val="clear" w:color="auto" w:fill="auto"/>
          </w:tcPr>
          <w:p w14:paraId="009678C2" w14:textId="5B6E2ED2"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90,1</w:t>
            </w:r>
          </w:p>
        </w:tc>
        <w:tc>
          <w:tcPr>
            <w:tcW w:w="1082" w:type="dxa"/>
            <w:shd w:val="clear" w:color="auto" w:fill="auto"/>
          </w:tcPr>
          <w:p w14:paraId="27A35C15" w14:textId="61884A45"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98,7</w:t>
            </w:r>
          </w:p>
        </w:tc>
        <w:tc>
          <w:tcPr>
            <w:tcW w:w="1082" w:type="dxa"/>
            <w:shd w:val="clear" w:color="auto" w:fill="auto"/>
          </w:tcPr>
          <w:p w14:paraId="41104E8C" w14:textId="1CA349A9"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103,7</w:t>
            </w:r>
          </w:p>
        </w:tc>
        <w:tc>
          <w:tcPr>
            <w:tcW w:w="1082" w:type="dxa"/>
            <w:shd w:val="clear" w:color="auto" w:fill="auto"/>
          </w:tcPr>
          <w:p w14:paraId="29A229B0" w14:textId="36A6D34E" w:rsidR="00113AB0" w:rsidRPr="009055B3" w:rsidRDefault="004477E3"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110,9</w:t>
            </w:r>
          </w:p>
        </w:tc>
      </w:tr>
      <w:tr w:rsidR="00272965" w:rsidRPr="009055B3" w14:paraId="608EA661" w14:textId="77777777" w:rsidTr="004477E3">
        <w:tc>
          <w:tcPr>
            <w:tcW w:w="481" w:type="dxa"/>
            <w:shd w:val="clear" w:color="auto" w:fill="auto"/>
          </w:tcPr>
          <w:p w14:paraId="498334F5" w14:textId="77777777" w:rsidR="00272965" w:rsidRPr="009055B3" w:rsidRDefault="00272965" w:rsidP="008B26DB">
            <w:pPr>
              <w:widowControl w:val="0"/>
              <w:numPr>
                <w:ilvl w:val="0"/>
                <w:numId w:val="16"/>
              </w:numPr>
              <w:overflowPunct w:val="0"/>
              <w:autoSpaceDE w:val="0"/>
              <w:autoSpaceDN w:val="0"/>
              <w:adjustRightInd w:val="0"/>
              <w:spacing w:after="0" w:line="240" w:lineRule="auto"/>
              <w:ind w:left="0" w:right="20" w:firstLine="0"/>
              <w:jc w:val="center"/>
              <w:rPr>
                <w:rFonts w:ascii="Times New Roman" w:hAnsi="Times New Roman"/>
                <w:b/>
                <w:lang w:val="uz-Cyrl-UZ"/>
              </w:rPr>
            </w:pPr>
          </w:p>
        </w:tc>
        <w:tc>
          <w:tcPr>
            <w:tcW w:w="2604" w:type="dxa"/>
            <w:shd w:val="clear" w:color="auto" w:fill="auto"/>
          </w:tcPr>
          <w:p w14:paraId="4993796A" w14:textId="77777777" w:rsidR="00272965" w:rsidRPr="009055B3" w:rsidRDefault="00272965" w:rsidP="00272965">
            <w:pPr>
              <w:widowControl w:val="0"/>
              <w:overflowPunct w:val="0"/>
              <w:autoSpaceDE w:val="0"/>
              <w:autoSpaceDN w:val="0"/>
              <w:adjustRightInd w:val="0"/>
              <w:spacing w:after="0" w:line="240" w:lineRule="auto"/>
              <w:ind w:right="20"/>
              <w:jc w:val="both"/>
              <w:rPr>
                <w:rFonts w:ascii="Times New Roman" w:hAnsi="Times New Roman"/>
                <w:b/>
                <w:lang w:val="uz-Cyrl-UZ"/>
              </w:rPr>
            </w:pPr>
            <w:r w:rsidRPr="009055B3">
              <w:rPr>
                <w:rFonts w:ascii="Times New Roman" w:hAnsi="Times New Roman"/>
                <w:b/>
                <w:lang w:val="uz-Cyrl-UZ"/>
              </w:rPr>
              <w:t>Ташилган йўловчилар</w:t>
            </w:r>
          </w:p>
        </w:tc>
        <w:tc>
          <w:tcPr>
            <w:tcW w:w="1418" w:type="dxa"/>
            <w:shd w:val="clear" w:color="auto" w:fill="auto"/>
          </w:tcPr>
          <w:p w14:paraId="39A5AC41" w14:textId="02067FFF" w:rsidR="00272965" w:rsidRPr="009055B3" w:rsidRDefault="004477E3" w:rsidP="008B26DB">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9055B3">
              <w:rPr>
                <w:rFonts w:ascii="Times New Roman" w:hAnsi="Times New Roman"/>
                <w:b/>
                <w:sz w:val="18"/>
                <w:szCs w:val="18"/>
                <w:lang w:val="uz-Cyrl-UZ"/>
              </w:rPr>
              <w:t>м</w:t>
            </w:r>
            <w:r w:rsidR="005B77C2" w:rsidRPr="009055B3">
              <w:rPr>
                <w:rFonts w:ascii="Times New Roman" w:hAnsi="Times New Roman"/>
                <w:b/>
                <w:sz w:val="18"/>
                <w:szCs w:val="18"/>
                <w:lang w:val="uz-Cyrl-UZ"/>
              </w:rPr>
              <w:t xml:space="preserve">инг </w:t>
            </w:r>
            <w:r w:rsidR="00272965" w:rsidRPr="009055B3">
              <w:rPr>
                <w:rFonts w:ascii="Times New Roman" w:hAnsi="Times New Roman"/>
                <w:b/>
                <w:sz w:val="18"/>
                <w:szCs w:val="18"/>
                <w:lang w:val="uz-Cyrl-UZ"/>
              </w:rPr>
              <w:t>йўловчи</w:t>
            </w:r>
          </w:p>
        </w:tc>
        <w:tc>
          <w:tcPr>
            <w:tcW w:w="992" w:type="dxa"/>
            <w:shd w:val="clear" w:color="auto" w:fill="auto"/>
          </w:tcPr>
          <w:p w14:paraId="23CDFDCD" w14:textId="3927B184" w:rsidR="00272965" w:rsidRPr="009055B3" w:rsidRDefault="00272965" w:rsidP="00EE4D24">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7</w:t>
            </w:r>
            <w:r w:rsidR="005B77C2" w:rsidRPr="009055B3">
              <w:rPr>
                <w:rFonts w:ascii="Times New Roman" w:hAnsi="Times New Roman"/>
                <w:b/>
                <w:lang w:val="uz-Cyrl-UZ"/>
              </w:rPr>
              <w:t xml:space="preserve"> </w:t>
            </w:r>
            <w:r w:rsidRPr="009055B3">
              <w:rPr>
                <w:rFonts w:ascii="Times New Roman" w:hAnsi="Times New Roman"/>
                <w:b/>
                <w:lang w:val="uz-Cyrl-UZ"/>
              </w:rPr>
              <w:t>968,2</w:t>
            </w:r>
          </w:p>
        </w:tc>
        <w:tc>
          <w:tcPr>
            <w:tcW w:w="1134" w:type="dxa"/>
            <w:shd w:val="clear" w:color="auto" w:fill="auto"/>
          </w:tcPr>
          <w:p w14:paraId="308E6030" w14:textId="6D3620EE" w:rsidR="00272965" w:rsidRPr="009055B3" w:rsidRDefault="00272965" w:rsidP="001C250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6</w:t>
            </w:r>
            <w:r w:rsidR="008B26DB" w:rsidRPr="009055B3">
              <w:rPr>
                <w:rFonts w:ascii="Times New Roman" w:hAnsi="Times New Roman"/>
                <w:b/>
                <w:lang w:val="uz-Cyrl-UZ"/>
              </w:rPr>
              <w:t xml:space="preserve"> </w:t>
            </w:r>
            <w:r w:rsidRPr="009055B3">
              <w:rPr>
                <w:rFonts w:ascii="Times New Roman" w:hAnsi="Times New Roman"/>
                <w:b/>
                <w:lang w:val="uz-Cyrl-UZ"/>
              </w:rPr>
              <w:t>749,6</w:t>
            </w:r>
          </w:p>
        </w:tc>
        <w:tc>
          <w:tcPr>
            <w:tcW w:w="940" w:type="dxa"/>
            <w:shd w:val="clear" w:color="auto" w:fill="auto"/>
          </w:tcPr>
          <w:p w14:paraId="610CEC8C" w14:textId="1281523B" w:rsidR="00272965" w:rsidRPr="009055B3" w:rsidRDefault="00272965" w:rsidP="00F479D2">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7</w:t>
            </w:r>
            <w:r w:rsidR="008B26DB" w:rsidRPr="009055B3">
              <w:rPr>
                <w:rFonts w:ascii="Times New Roman" w:hAnsi="Times New Roman"/>
                <w:b/>
                <w:lang w:val="uz-Cyrl-UZ"/>
              </w:rPr>
              <w:t xml:space="preserve"> 962</w:t>
            </w:r>
            <w:r w:rsidRPr="009055B3">
              <w:rPr>
                <w:rFonts w:ascii="Times New Roman" w:hAnsi="Times New Roman"/>
                <w:b/>
                <w:lang w:val="uz-Cyrl-UZ"/>
              </w:rPr>
              <w:t>,</w:t>
            </w:r>
            <w:r w:rsidR="00F479D2" w:rsidRPr="009055B3">
              <w:rPr>
                <w:rFonts w:ascii="Times New Roman" w:hAnsi="Times New Roman"/>
                <w:b/>
                <w:lang w:val="uz-Cyrl-UZ"/>
              </w:rPr>
              <w:t>0</w:t>
            </w:r>
          </w:p>
        </w:tc>
        <w:tc>
          <w:tcPr>
            <w:tcW w:w="1082" w:type="dxa"/>
            <w:shd w:val="clear" w:color="auto" w:fill="auto"/>
          </w:tcPr>
          <w:p w14:paraId="47DBB244" w14:textId="21D8EC54" w:rsidR="00272965"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8</w:t>
            </w:r>
            <w:r w:rsidR="008B26DB" w:rsidRPr="009055B3">
              <w:rPr>
                <w:rFonts w:ascii="Times New Roman" w:hAnsi="Times New Roman"/>
                <w:b/>
                <w:lang w:val="uz-Cyrl-UZ"/>
              </w:rPr>
              <w:t xml:space="preserve"> </w:t>
            </w:r>
            <w:r w:rsidRPr="009055B3">
              <w:rPr>
                <w:rFonts w:ascii="Times New Roman" w:hAnsi="Times New Roman"/>
                <w:b/>
                <w:lang w:val="uz-Cyrl-UZ"/>
              </w:rPr>
              <w:t>582</w:t>
            </w:r>
            <w:r w:rsidR="00272965" w:rsidRPr="009055B3">
              <w:rPr>
                <w:rFonts w:ascii="Times New Roman" w:hAnsi="Times New Roman"/>
                <w:b/>
                <w:lang w:val="uz-Cyrl-UZ"/>
              </w:rPr>
              <w:t>,</w:t>
            </w:r>
            <w:r w:rsidRPr="009055B3">
              <w:rPr>
                <w:rFonts w:ascii="Times New Roman" w:hAnsi="Times New Roman"/>
                <w:b/>
                <w:lang w:val="uz-Cyrl-UZ"/>
              </w:rPr>
              <w:t>1</w:t>
            </w:r>
          </w:p>
        </w:tc>
        <w:tc>
          <w:tcPr>
            <w:tcW w:w="1082" w:type="dxa"/>
            <w:shd w:val="clear" w:color="auto" w:fill="auto"/>
          </w:tcPr>
          <w:p w14:paraId="5252BAC3" w14:textId="2F289CC3"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9</w:t>
            </w:r>
            <w:r w:rsidR="008B26DB" w:rsidRPr="009055B3">
              <w:rPr>
                <w:rFonts w:ascii="Times New Roman" w:hAnsi="Times New Roman"/>
                <w:b/>
                <w:lang w:val="uz-Cyrl-UZ"/>
              </w:rPr>
              <w:t xml:space="preserve"> </w:t>
            </w:r>
            <w:r w:rsidRPr="009055B3">
              <w:rPr>
                <w:rFonts w:ascii="Times New Roman" w:hAnsi="Times New Roman"/>
                <w:b/>
                <w:lang w:val="uz-Cyrl-UZ"/>
              </w:rPr>
              <w:t>303,2</w:t>
            </w:r>
          </w:p>
        </w:tc>
        <w:tc>
          <w:tcPr>
            <w:tcW w:w="1082" w:type="dxa"/>
            <w:shd w:val="clear" w:color="auto" w:fill="auto"/>
          </w:tcPr>
          <w:p w14:paraId="4AD39F6F" w14:textId="0CEC8DF0" w:rsidR="00272965" w:rsidRPr="009055B3" w:rsidRDefault="009876EC" w:rsidP="001C2505">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10</w:t>
            </w:r>
            <w:r w:rsidR="001C2505" w:rsidRPr="009055B3">
              <w:rPr>
                <w:rFonts w:ascii="Times New Roman" w:hAnsi="Times New Roman"/>
                <w:b/>
                <w:lang w:val="uz-Cyrl-UZ"/>
              </w:rPr>
              <w:t>8</w:t>
            </w:r>
            <w:r w:rsidRPr="009055B3">
              <w:rPr>
                <w:rFonts w:ascii="Times New Roman" w:hAnsi="Times New Roman"/>
                <w:b/>
                <w:lang w:val="uz-Cyrl-UZ"/>
              </w:rPr>
              <w:t>%</w:t>
            </w:r>
          </w:p>
        </w:tc>
        <w:tc>
          <w:tcPr>
            <w:tcW w:w="1082" w:type="dxa"/>
            <w:shd w:val="clear" w:color="auto" w:fill="auto"/>
          </w:tcPr>
          <w:p w14:paraId="339841F0" w14:textId="31DEFEA2"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w:t>
            </w:r>
            <w:r w:rsidR="008B26DB" w:rsidRPr="009055B3">
              <w:rPr>
                <w:rFonts w:ascii="Times New Roman" w:hAnsi="Times New Roman"/>
                <w:b/>
                <w:lang w:val="uz-Cyrl-UZ"/>
              </w:rPr>
              <w:t xml:space="preserve"> </w:t>
            </w:r>
            <w:r w:rsidRPr="009055B3">
              <w:rPr>
                <w:rFonts w:ascii="Times New Roman" w:hAnsi="Times New Roman"/>
                <w:b/>
                <w:lang w:val="uz-Cyrl-UZ"/>
              </w:rPr>
              <w:t>131,1</w:t>
            </w:r>
          </w:p>
        </w:tc>
        <w:tc>
          <w:tcPr>
            <w:tcW w:w="1082" w:type="dxa"/>
            <w:shd w:val="clear" w:color="auto" w:fill="auto"/>
          </w:tcPr>
          <w:p w14:paraId="73265B24" w14:textId="52DB49B1"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w:t>
            </w:r>
            <w:r w:rsidR="008B26DB" w:rsidRPr="009055B3">
              <w:rPr>
                <w:rFonts w:ascii="Times New Roman" w:hAnsi="Times New Roman"/>
                <w:b/>
                <w:lang w:val="uz-Cyrl-UZ"/>
              </w:rPr>
              <w:t xml:space="preserve"> </w:t>
            </w:r>
            <w:r w:rsidRPr="009055B3">
              <w:rPr>
                <w:rFonts w:ascii="Times New Roman" w:hAnsi="Times New Roman"/>
                <w:b/>
                <w:lang w:val="uz-Cyrl-UZ"/>
              </w:rPr>
              <w:t>403,2</w:t>
            </w:r>
          </w:p>
        </w:tc>
        <w:tc>
          <w:tcPr>
            <w:tcW w:w="1082" w:type="dxa"/>
            <w:shd w:val="clear" w:color="auto" w:fill="auto"/>
          </w:tcPr>
          <w:p w14:paraId="218374CF" w14:textId="41A6F806"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w:t>
            </w:r>
            <w:r w:rsidR="008B26DB" w:rsidRPr="009055B3">
              <w:rPr>
                <w:rFonts w:ascii="Times New Roman" w:hAnsi="Times New Roman"/>
                <w:b/>
                <w:lang w:val="uz-Cyrl-UZ"/>
              </w:rPr>
              <w:t xml:space="preserve"> </w:t>
            </w:r>
            <w:r w:rsidRPr="009055B3">
              <w:rPr>
                <w:rFonts w:ascii="Times New Roman" w:hAnsi="Times New Roman"/>
                <w:b/>
                <w:lang w:val="uz-Cyrl-UZ"/>
              </w:rPr>
              <w:t>260,5</w:t>
            </w:r>
          </w:p>
        </w:tc>
        <w:tc>
          <w:tcPr>
            <w:tcW w:w="1082" w:type="dxa"/>
            <w:shd w:val="clear" w:color="auto" w:fill="auto"/>
          </w:tcPr>
          <w:p w14:paraId="4B24DF13" w14:textId="50364696" w:rsidR="00272965" w:rsidRPr="009055B3" w:rsidRDefault="009876EC" w:rsidP="008B26DB">
            <w:pPr>
              <w:widowControl w:val="0"/>
              <w:overflowPunct w:val="0"/>
              <w:autoSpaceDE w:val="0"/>
              <w:autoSpaceDN w:val="0"/>
              <w:adjustRightInd w:val="0"/>
              <w:spacing w:after="0" w:line="240" w:lineRule="auto"/>
              <w:ind w:right="20"/>
              <w:jc w:val="center"/>
              <w:rPr>
                <w:rFonts w:ascii="Times New Roman" w:hAnsi="Times New Roman"/>
                <w:b/>
                <w:lang w:val="uz-Cyrl-UZ"/>
              </w:rPr>
            </w:pPr>
            <w:r w:rsidRPr="009055B3">
              <w:rPr>
                <w:rFonts w:ascii="Times New Roman" w:hAnsi="Times New Roman"/>
                <w:b/>
                <w:lang w:val="uz-Cyrl-UZ"/>
              </w:rPr>
              <w:t>2</w:t>
            </w:r>
            <w:r w:rsidR="008B26DB" w:rsidRPr="009055B3">
              <w:rPr>
                <w:rFonts w:ascii="Times New Roman" w:hAnsi="Times New Roman"/>
                <w:b/>
                <w:lang w:val="uz-Cyrl-UZ"/>
              </w:rPr>
              <w:t xml:space="preserve"> </w:t>
            </w:r>
            <w:r w:rsidRPr="009055B3">
              <w:rPr>
                <w:rFonts w:ascii="Times New Roman" w:hAnsi="Times New Roman"/>
                <w:b/>
                <w:lang w:val="uz-Cyrl-UZ"/>
              </w:rPr>
              <w:t>508,4</w:t>
            </w:r>
          </w:p>
        </w:tc>
      </w:tr>
      <w:tr w:rsidR="00BA0D8D" w:rsidRPr="009055B3" w14:paraId="65B32AB8" w14:textId="77777777" w:rsidTr="004477E3">
        <w:tc>
          <w:tcPr>
            <w:tcW w:w="481" w:type="dxa"/>
            <w:shd w:val="clear" w:color="auto" w:fill="auto"/>
          </w:tcPr>
          <w:p w14:paraId="5B91C635" w14:textId="77777777" w:rsidR="00BA0D8D" w:rsidRPr="009055B3" w:rsidRDefault="00BA0D8D" w:rsidP="00BA0D8D">
            <w:pPr>
              <w:widowControl w:val="0"/>
              <w:overflowPunct w:val="0"/>
              <w:autoSpaceDE w:val="0"/>
              <w:autoSpaceDN w:val="0"/>
              <w:adjustRightInd w:val="0"/>
              <w:spacing w:after="0" w:line="240" w:lineRule="auto"/>
              <w:ind w:left="360" w:right="20"/>
              <w:jc w:val="both"/>
              <w:rPr>
                <w:rFonts w:ascii="Times New Roman" w:hAnsi="Times New Roman"/>
                <w:lang w:val="uz-Cyrl-UZ"/>
              </w:rPr>
            </w:pPr>
          </w:p>
        </w:tc>
        <w:tc>
          <w:tcPr>
            <w:tcW w:w="2604" w:type="dxa"/>
            <w:shd w:val="clear" w:color="auto" w:fill="auto"/>
          </w:tcPr>
          <w:p w14:paraId="026DB979" w14:textId="62EC1DF2" w:rsidR="00BA0D8D" w:rsidRPr="009055B3" w:rsidRDefault="00BA0D8D" w:rsidP="00BA0D8D">
            <w:pPr>
              <w:widowControl w:val="0"/>
              <w:overflowPunct w:val="0"/>
              <w:autoSpaceDE w:val="0"/>
              <w:autoSpaceDN w:val="0"/>
              <w:adjustRightInd w:val="0"/>
              <w:spacing w:after="0" w:line="240" w:lineRule="auto"/>
              <w:ind w:right="20"/>
              <w:jc w:val="both"/>
              <w:rPr>
                <w:rFonts w:ascii="Times New Roman" w:hAnsi="Times New Roman"/>
                <w:lang w:val="uz-Cyrl-UZ"/>
              </w:rPr>
            </w:pPr>
            <w:r w:rsidRPr="009055B3">
              <w:rPr>
                <w:rFonts w:ascii="Times New Roman" w:hAnsi="Times New Roman"/>
                <w:lang w:val="uz-Cyrl-UZ"/>
              </w:rPr>
              <w:t>халкаро йўналиш</w:t>
            </w:r>
          </w:p>
        </w:tc>
        <w:tc>
          <w:tcPr>
            <w:tcW w:w="1418" w:type="dxa"/>
            <w:shd w:val="clear" w:color="auto" w:fill="auto"/>
          </w:tcPr>
          <w:p w14:paraId="4670FEBE" w14:textId="77777777" w:rsidR="00BA0D8D" w:rsidRPr="009055B3" w:rsidRDefault="00BA0D8D" w:rsidP="00BA0D8D">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992" w:type="dxa"/>
            <w:shd w:val="clear" w:color="auto" w:fill="auto"/>
          </w:tcPr>
          <w:p w14:paraId="77E9AA2C" w14:textId="6117456C" w:rsidR="00BA0D8D" w:rsidRPr="009055B3" w:rsidRDefault="001C2505" w:rsidP="00EE4D24">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19,3</w:t>
            </w:r>
          </w:p>
        </w:tc>
        <w:tc>
          <w:tcPr>
            <w:tcW w:w="1134" w:type="dxa"/>
            <w:shd w:val="clear" w:color="auto" w:fill="auto"/>
          </w:tcPr>
          <w:p w14:paraId="5A324116" w14:textId="5B73BCA9"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127,0</w:t>
            </w:r>
          </w:p>
        </w:tc>
        <w:tc>
          <w:tcPr>
            <w:tcW w:w="940" w:type="dxa"/>
            <w:shd w:val="clear" w:color="auto" w:fill="auto"/>
          </w:tcPr>
          <w:p w14:paraId="54F7C06F" w14:textId="59443EF0" w:rsidR="00BA0D8D" w:rsidRPr="009055B3" w:rsidRDefault="00F479D2"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0,0</w:t>
            </w:r>
          </w:p>
        </w:tc>
        <w:tc>
          <w:tcPr>
            <w:tcW w:w="1082" w:type="dxa"/>
            <w:shd w:val="clear" w:color="auto" w:fill="auto"/>
          </w:tcPr>
          <w:p w14:paraId="3F9E3B31" w14:textId="1B34CB95"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183</w:t>
            </w:r>
            <w:r w:rsidR="00F479D2" w:rsidRPr="009055B3">
              <w:rPr>
                <w:rFonts w:ascii="Times New Roman" w:hAnsi="Times New Roman"/>
                <w:lang w:val="uz-Cyrl-UZ"/>
              </w:rPr>
              <w:t>,</w:t>
            </w:r>
            <w:r w:rsidRPr="009055B3">
              <w:rPr>
                <w:rFonts w:ascii="Times New Roman" w:hAnsi="Times New Roman"/>
                <w:lang w:val="uz-Cyrl-UZ"/>
              </w:rPr>
              <w:t>2</w:t>
            </w:r>
          </w:p>
        </w:tc>
        <w:tc>
          <w:tcPr>
            <w:tcW w:w="1082" w:type="dxa"/>
            <w:shd w:val="clear" w:color="auto" w:fill="auto"/>
          </w:tcPr>
          <w:p w14:paraId="34518A9D" w14:textId="55524C6B"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350,0</w:t>
            </w:r>
          </w:p>
        </w:tc>
        <w:tc>
          <w:tcPr>
            <w:tcW w:w="1082" w:type="dxa"/>
            <w:shd w:val="clear" w:color="auto" w:fill="auto"/>
          </w:tcPr>
          <w:p w14:paraId="373F6B46" w14:textId="0B190122"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191%</w:t>
            </w:r>
          </w:p>
        </w:tc>
        <w:tc>
          <w:tcPr>
            <w:tcW w:w="1082" w:type="dxa"/>
            <w:shd w:val="clear" w:color="auto" w:fill="auto"/>
          </w:tcPr>
          <w:p w14:paraId="170325CA" w14:textId="500E1242"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87,3</w:t>
            </w:r>
          </w:p>
        </w:tc>
        <w:tc>
          <w:tcPr>
            <w:tcW w:w="1082" w:type="dxa"/>
            <w:shd w:val="clear" w:color="auto" w:fill="auto"/>
          </w:tcPr>
          <w:p w14:paraId="6ECD6330" w14:textId="50B2DDDD"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82,8</w:t>
            </w:r>
          </w:p>
        </w:tc>
        <w:tc>
          <w:tcPr>
            <w:tcW w:w="1082" w:type="dxa"/>
            <w:shd w:val="clear" w:color="auto" w:fill="auto"/>
          </w:tcPr>
          <w:p w14:paraId="58631A1A" w14:textId="045E5EF5"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highlight w:val="cyan"/>
                <w:lang w:val="uz-Cyrl-UZ"/>
              </w:rPr>
            </w:pPr>
            <w:r w:rsidRPr="009055B3">
              <w:rPr>
                <w:rFonts w:ascii="Times New Roman" w:hAnsi="Times New Roman"/>
                <w:lang w:val="uz-Cyrl-UZ"/>
              </w:rPr>
              <w:t>98,9</w:t>
            </w:r>
          </w:p>
        </w:tc>
        <w:tc>
          <w:tcPr>
            <w:tcW w:w="1082" w:type="dxa"/>
            <w:shd w:val="clear" w:color="auto" w:fill="auto"/>
          </w:tcPr>
          <w:p w14:paraId="6CED4669" w14:textId="42219BA3"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81,0</w:t>
            </w:r>
          </w:p>
        </w:tc>
      </w:tr>
      <w:tr w:rsidR="00BA0D8D" w:rsidRPr="009055B3" w14:paraId="74CF7335" w14:textId="77777777" w:rsidTr="004477E3">
        <w:tc>
          <w:tcPr>
            <w:tcW w:w="481" w:type="dxa"/>
            <w:shd w:val="clear" w:color="auto" w:fill="auto"/>
          </w:tcPr>
          <w:p w14:paraId="257AC95C" w14:textId="77777777" w:rsidR="00BA0D8D" w:rsidRPr="009055B3" w:rsidRDefault="00BA0D8D" w:rsidP="00BA0D8D">
            <w:pPr>
              <w:widowControl w:val="0"/>
              <w:overflowPunct w:val="0"/>
              <w:autoSpaceDE w:val="0"/>
              <w:autoSpaceDN w:val="0"/>
              <w:adjustRightInd w:val="0"/>
              <w:spacing w:after="0" w:line="240" w:lineRule="auto"/>
              <w:ind w:left="360" w:right="20"/>
              <w:jc w:val="both"/>
              <w:rPr>
                <w:rFonts w:ascii="Times New Roman" w:hAnsi="Times New Roman"/>
                <w:lang w:val="uz-Cyrl-UZ"/>
              </w:rPr>
            </w:pPr>
          </w:p>
        </w:tc>
        <w:tc>
          <w:tcPr>
            <w:tcW w:w="2604" w:type="dxa"/>
            <w:shd w:val="clear" w:color="auto" w:fill="auto"/>
          </w:tcPr>
          <w:p w14:paraId="728B9334" w14:textId="6B848D73" w:rsidR="00BA0D8D" w:rsidRPr="009055B3" w:rsidRDefault="00BA0D8D" w:rsidP="00BA0D8D">
            <w:pPr>
              <w:widowControl w:val="0"/>
              <w:overflowPunct w:val="0"/>
              <w:autoSpaceDE w:val="0"/>
              <w:autoSpaceDN w:val="0"/>
              <w:adjustRightInd w:val="0"/>
              <w:spacing w:after="0" w:line="240" w:lineRule="auto"/>
              <w:ind w:right="20"/>
              <w:jc w:val="both"/>
              <w:rPr>
                <w:rFonts w:ascii="Times New Roman" w:hAnsi="Times New Roman"/>
                <w:lang w:val="uz-Cyrl-UZ"/>
              </w:rPr>
            </w:pPr>
            <w:r w:rsidRPr="009055B3">
              <w:rPr>
                <w:rFonts w:ascii="Times New Roman" w:hAnsi="Times New Roman"/>
                <w:lang w:val="uz-Cyrl-UZ"/>
              </w:rPr>
              <w:t>махаллий йўналиш</w:t>
            </w:r>
          </w:p>
        </w:tc>
        <w:tc>
          <w:tcPr>
            <w:tcW w:w="1418" w:type="dxa"/>
            <w:shd w:val="clear" w:color="auto" w:fill="auto"/>
          </w:tcPr>
          <w:p w14:paraId="6F9B285A" w14:textId="77777777" w:rsidR="00BA0D8D" w:rsidRPr="009055B3" w:rsidRDefault="00BA0D8D" w:rsidP="00BA0D8D">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992" w:type="dxa"/>
            <w:shd w:val="clear" w:color="auto" w:fill="auto"/>
          </w:tcPr>
          <w:p w14:paraId="2E67E547" w14:textId="5F871739" w:rsidR="00BA0D8D" w:rsidRPr="009055B3" w:rsidRDefault="00EE4D24" w:rsidP="00EE4D24">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4 127,0</w:t>
            </w:r>
          </w:p>
        </w:tc>
        <w:tc>
          <w:tcPr>
            <w:tcW w:w="1134" w:type="dxa"/>
            <w:shd w:val="clear" w:color="auto" w:fill="auto"/>
          </w:tcPr>
          <w:p w14:paraId="62D3B3E0" w14:textId="405D6220"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3 611,0</w:t>
            </w:r>
          </w:p>
        </w:tc>
        <w:tc>
          <w:tcPr>
            <w:tcW w:w="940" w:type="dxa"/>
            <w:shd w:val="clear" w:color="auto" w:fill="auto"/>
          </w:tcPr>
          <w:p w14:paraId="6EA88578" w14:textId="56E70F4D" w:rsidR="00BA0D8D" w:rsidRPr="009055B3" w:rsidRDefault="00F479D2"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4 059,4</w:t>
            </w:r>
          </w:p>
        </w:tc>
        <w:tc>
          <w:tcPr>
            <w:tcW w:w="1082" w:type="dxa"/>
            <w:shd w:val="clear" w:color="auto" w:fill="auto"/>
          </w:tcPr>
          <w:p w14:paraId="5215386A" w14:textId="689DB2EB" w:rsidR="00BA0D8D" w:rsidRPr="009055B3" w:rsidRDefault="00F479D2"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 xml:space="preserve">4 </w:t>
            </w:r>
            <w:r w:rsidR="001C2505" w:rsidRPr="009055B3">
              <w:rPr>
                <w:rFonts w:ascii="Times New Roman" w:hAnsi="Times New Roman"/>
                <w:lang w:val="uz-Cyrl-UZ"/>
              </w:rPr>
              <w:t>478</w:t>
            </w:r>
            <w:r w:rsidRPr="009055B3">
              <w:rPr>
                <w:rFonts w:ascii="Times New Roman" w:hAnsi="Times New Roman"/>
                <w:lang w:val="uz-Cyrl-UZ"/>
              </w:rPr>
              <w:t>,</w:t>
            </w:r>
            <w:r w:rsidR="001C2505" w:rsidRPr="009055B3">
              <w:rPr>
                <w:rFonts w:ascii="Times New Roman" w:hAnsi="Times New Roman"/>
                <w:lang w:val="uz-Cyrl-UZ"/>
              </w:rPr>
              <w:t>9</w:t>
            </w:r>
          </w:p>
        </w:tc>
        <w:tc>
          <w:tcPr>
            <w:tcW w:w="1082" w:type="dxa"/>
            <w:shd w:val="clear" w:color="auto" w:fill="auto"/>
          </w:tcPr>
          <w:p w14:paraId="13222309" w14:textId="496405B4"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4 837,2</w:t>
            </w:r>
          </w:p>
        </w:tc>
        <w:tc>
          <w:tcPr>
            <w:tcW w:w="1082" w:type="dxa"/>
            <w:shd w:val="clear" w:color="auto" w:fill="auto"/>
          </w:tcPr>
          <w:p w14:paraId="1FA6D2A9" w14:textId="42A36558"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108%</w:t>
            </w:r>
          </w:p>
        </w:tc>
        <w:tc>
          <w:tcPr>
            <w:tcW w:w="1082" w:type="dxa"/>
            <w:shd w:val="clear" w:color="auto" w:fill="auto"/>
          </w:tcPr>
          <w:p w14:paraId="5DEC4E52" w14:textId="62EEEB61"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1 086,6</w:t>
            </w:r>
          </w:p>
        </w:tc>
        <w:tc>
          <w:tcPr>
            <w:tcW w:w="1082" w:type="dxa"/>
            <w:shd w:val="clear" w:color="auto" w:fill="auto"/>
          </w:tcPr>
          <w:p w14:paraId="4D859115" w14:textId="17FD17AC"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1 226,0</w:t>
            </w:r>
          </w:p>
        </w:tc>
        <w:tc>
          <w:tcPr>
            <w:tcW w:w="1082" w:type="dxa"/>
            <w:shd w:val="clear" w:color="auto" w:fill="auto"/>
          </w:tcPr>
          <w:p w14:paraId="181B9EAF" w14:textId="7B563F16"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1 242,1</w:t>
            </w:r>
          </w:p>
        </w:tc>
        <w:tc>
          <w:tcPr>
            <w:tcW w:w="1082" w:type="dxa"/>
            <w:shd w:val="clear" w:color="auto" w:fill="auto"/>
          </w:tcPr>
          <w:p w14:paraId="76A3610F" w14:textId="76DC5385"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1 282,5</w:t>
            </w:r>
          </w:p>
        </w:tc>
      </w:tr>
      <w:tr w:rsidR="00BA0D8D" w:rsidRPr="009055B3" w14:paraId="273F2816" w14:textId="77777777" w:rsidTr="004477E3">
        <w:tc>
          <w:tcPr>
            <w:tcW w:w="481" w:type="dxa"/>
            <w:shd w:val="clear" w:color="auto" w:fill="auto"/>
          </w:tcPr>
          <w:p w14:paraId="5583B4B5" w14:textId="77777777" w:rsidR="00BA0D8D" w:rsidRPr="009055B3" w:rsidRDefault="00BA0D8D" w:rsidP="00BA0D8D">
            <w:pPr>
              <w:widowControl w:val="0"/>
              <w:overflowPunct w:val="0"/>
              <w:autoSpaceDE w:val="0"/>
              <w:autoSpaceDN w:val="0"/>
              <w:adjustRightInd w:val="0"/>
              <w:spacing w:after="0" w:line="240" w:lineRule="auto"/>
              <w:ind w:left="360" w:right="20"/>
              <w:jc w:val="both"/>
              <w:rPr>
                <w:rFonts w:ascii="Times New Roman" w:hAnsi="Times New Roman"/>
                <w:lang w:val="uz-Cyrl-UZ"/>
              </w:rPr>
            </w:pPr>
          </w:p>
        </w:tc>
        <w:tc>
          <w:tcPr>
            <w:tcW w:w="2604" w:type="dxa"/>
            <w:shd w:val="clear" w:color="auto" w:fill="auto"/>
          </w:tcPr>
          <w:p w14:paraId="38B878B8" w14:textId="4339D327" w:rsidR="00BA0D8D" w:rsidRPr="009055B3" w:rsidRDefault="00BA0D8D" w:rsidP="00BA0D8D">
            <w:pPr>
              <w:widowControl w:val="0"/>
              <w:overflowPunct w:val="0"/>
              <w:autoSpaceDE w:val="0"/>
              <w:autoSpaceDN w:val="0"/>
              <w:adjustRightInd w:val="0"/>
              <w:spacing w:after="0" w:line="240" w:lineRule="auto"/>
              <w:ind w:right="20"/>
              <w:jc w:val="both"/>
              <w:rPr>
                <w:rFonts w:ascii="Times New Roman" w:hAnsi="Times New Roman"/>
                <w:lang w:val="uz-Cyrl-UZ"/>
              </w:rPr>
            </w:pPr>
            <w:r w:rsidRPr="009055B3">
              <w:rPr>
                <w:rFonts w:ascii="Times New Roman" w:hAnsi="Times New Roman"/>
                <w:lang w:val="uz-Cyrl-UZ"/>
              </w:rPr>
              <w:t>шахар атрофи йўналиши</w:t>
            </w:r>
          </w:p>
        </w:tc>
        <w:tc>
          <w:tcPr>
            <w:tcW w:w="1418" w:type="dxa"/>
            <w:shd w:val="clear" w:color="auto" w:fill="auto"/>
          </w:tcPr>
          <w:p w14:paraId="17FBF314" w14:textId="77777777" w:rsidR="00BA0D8D" w:rsidRPr="009055B3" w:rsidRDefault="00BA0D8D" w:rsidP="00BA0D8D">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992" w:type="dxa"/>
            <w:shd w:val="clear" w:color="auto" w:fill="auto"/>
          </w:tcPr>
          <w:p w14:paraId="37A8FDA3" w14:textId="01587600" w:rsidR="00BA0D8D" w:rsidRPr="009055B3" w:rsidRDefault="00EE4D24" w:rsidP="00EE4D24">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3 822,0</w:t>
            </w:r>
          </w:p>
        </w:tc>
        <w:tc>
          <w:tcPr>
            <w:tcW w:w="1134" w:type="dxa"/>
            <w:shd w:val="clear" w:color="auto" w:fill="auto"/>
          </w:tcPr>
          <w:p w14:paraId="691738F8" w14:textId="15F1E7C6"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3 011,6</w:t>
            </w:r>
          </w:p>
        </w:tc>
        <w:tc>
          <w:tcPr>
            <w:tcW w:w="940" w:type="dxa"/>
            <w:shd w:val="clear" w:color="auto" w:fill="auto"/>
          </w:tcPr>
          <w:p w14:paraId="3AF16B5E" w14:textId="1F751DC6" w:rsidR="00BA0D8D" w:rsidRPr="009055B3" w:rsidRDefault="00F479D2" w:rsidP="00F479D2">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3 902,6</w:t>
            </w:r>
          </w:p>
        </w:tc>
        <w:tc>
          <w:tcPr>
            <w:tcW w:w="1082" w:type="dxa"/>
            <w:shd w:val="clear" w:color="auto" w:fill="auto"/>
          </w:tcPr>
          <w:p w14:paraId="5AB0D6DB" w14:textId="1629FC3E"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3</w:t>
            </w:r>
            <w:r w:rsidR="00F479D2" w:rsidRPr="009055B3">
              <w:rPr>
                <w:rFonts w:ascii="Times New Roman" w:hAnsi="Times New Roman"/>
                <w:lang w:val="uz-Cyrl-UZ"/>
              </w:rPr>
              <w:t xml:space="preserve"> </w:t>
            </w:r>
            <w:r w:rsidRPr="009055B3">
              <w:rPr>
                <w:rFonts w:ascii="Times New Roman" w:hAnsi="Times New Roman"/>
                <w:lang w:val="uz-Cyrl-UZ"/>
              </w:rPr>
              <w:t>920</w:t>
            </w:r>
            <w:r w:rsidR="00F479D2" w:rsidRPr="009055B3">
              <w:rPr>
                <w:rFonts w:ascii="Times New Roman" w:hAnsi="Times New Roman"/>
                <w:lang w:val="uz-Cyrl-UZ"/>
              </w:rPr>
              <w:t>,0</w:t>
            </w:r>
          </w:p>
        </w:tc>
        <w:tc>
          <w:tcPr>
            <w:tcW w:w="1082" w:type="dxa"/>
            <w:shd w:val="clear" w:color="auto" w:fill="auto"/>
          </w:tcPr>
          <w:p w14:paraId="4D2F6401" w14:textId="55BF6A28"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4 116,0</w:t>
            </w:r>
          </w:p>
        </w:tc>
        <w:tc>
          <w:tcPr>
            <w:tcW w:w="1082" w:type="dxa"/>
            <w:shd w:val="clear" w:color="auto" w:fill="auto"/>
          </w:tcPr>
          <w:p w14:paraId="2E1C490A" w14:textId="0915F53E" w:rsidR="00BA0D8D" w:rsidRPr="009055B3" w:rsidRDefault="001C2505" w:rsidP="001C2505">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105%</w:t>
            </w:r>
          </w:p>
        </w:tc>
        <w:tc>
          <w:tcPr>
            <w:tcW w:w="1082" w:type="dxa"/>
            <w:shd w:val="clear" w:color="auto" w:fill="auto"/>
          </w:tcPr>
          <w:p w14:paraId="0E2AD3D6" w14:textId="36B2321E"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957,2</w:t>
            </w:r>
          </w:p>
        </w:tc>
        <w:tc>
          <w:tcPr>
            <w:tcW w:w="1082" w:type="dxa"/>
            <w:shd w:val="clear" w:color="auto" w:fill="auto"/>
          </w:tcPr>
          <w:p w14:paraId="1C0D6BFF" w14:textId="522A2171"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1 094,4</w:t>
            </w:r>
          </w:p>
        </w:tc>
        <w:tc>
          <w:tcPr>
            <w:tcW w:w="1082" w:type="dxa"/>
            <w:shd w:val="clear" w:color="auto" w:fill="auto"/>
          </w:tcPr>
          <w:p w14:paraId="49F4D267" w14:textId="46FA3F80"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919,5</w:t>
            </w:r>
          </w:p>
        </w:tc>
        <w:tc>
          <w:tcPr>
            <w:tcW w:w="1082" w:type="dxa"/>
            <w:shd w:val="clear" w:color="auto" w:fill="auto"/>
          </w:tcPr>
          <w:p w14:paraId="50389F2C" w14:textId="3CB77ADB" w:rsidR="00BA0D8D" w:rsidRPr="009055B3" w:rsidRDefault="00F479D2" w:rsidP="004477E3">
            <w:pPr>
              <w:widowControl w:val="0"/>
              <w:overflowPunct w:val="0"/>
              <w:autoSpaceDE w:val="0"/>
              <w:autoSpaceDN w:val="0"/>
              <w:adjustRightInd w:val="0"/>
              <w:spacing w:after="0" w:line="240" w:lineRule="auto"/>
              <w:ind w:right="20"/>
              <w:jc w:val="center"/>
              <w:rPr>
                <w:rFonts w:ascii="Times New Roman" w:hAnsi="Times New Roman"/>
                <w:lang w:val="uz-Cyrl-UZ"/>
              </w:rPr>
            </w:pPr>
            <w:r w:rsidRPr="009055B3">
              <w:rPr>
                <w:rFonts w:ascii="Times New Roman" w:hAnsi="Times New Roman"/>
                <w:lang w:val="uz-Cyrl-UZ"/>
              </w:rPr>
              <w:t>1 144,9</w:t>
            </w:r>
          </w:p>
        </w:tc>
      </w:tr>
    </w:tbl>
    <w:p w14:paraId="2D1C1B99" w14:textId="77777777" w:rsidR="007A2D3D" w:rsidRDefault="007A2D3D" w:rsidP="00F11602">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14:paraId="3CF1AA4F" w14:textId="0FA44C9F" w:rsidR="00153AA1" w:rsidRPr="009055B3" w:rsidRDefault="00153AA1" w:rsidP="00F11602">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9055B3">
        <w:rPr>
          <w:rFonts w:ascii="Times New Roman" w:hAnsi="Times New Roman"/>
          <w:sz w:val="26"/>
          <w:szCs w:val="26"/>
          <w:lang w:val="uz-Cyrl-UZ"/>
        </w:rPr>
        <w:t>“O‘ztemiryo‘lyo‘lovchi”</w:t>
      </w:r>
      <w:r w:rsidR="00F11602" w:rsidRPr="009055B3">
        <w:rPr>
          <w:rFonts w:ascii="Times New Roman" w:hAnsi="Times New Roman"/>
          <w:sz w:val="26"/>
          <w:szCs w:val="26"/>
          <w:lang w:val="uz-Cyrl-UZ"/>
        </w:rPr>
        <w:t xml:space="preserve"> </w:t>
      </w:r>
      <w:r w:rsidRPr="009055B3">
        <w:rPr>
          <w:rFonts w:ascii="Times New Roman" w:hAnsi="Times New Roman"/>
          <w:sz w:val="26"/>
          <w:szCs w:val="26"/>
          <w:lang w:val="uz-Cyrl-UZ"/>
        </w:rPr>
        <w:t xml:space="preserve">АЖ 2023 йил учун кутилаётган асосий кўрсаткичлари, Йўловчи айланмаси </w:t>
      </w:r>
      <w:r w:rsidRPr="009055B3">
        <w:rPr>
          <w:rFonts w:ascii="Times New Roman" w:hAnsi="Times New Roman"/>
          <w:b/>
          <w:sz w:val="26"/>
          <w:szCs w:val="26"/>
          <w:lang w:val="uz-Cyrl-UZ"/>
        </w:rPr>
        <w:t>3 757,6 млн.йўловчи.км</w:t>
      </w:r>
      <w:r w:rsidRPr="009055B3">
        <w:rPr>
          <w:rFonts w:ascii="Times New Roman" w:hAnsi="Times New Roman"/>
          <w:sz w:val="26"/>
          <w:szCs w:val="26"/>
          <w:lang w:val="uz-Cyrl-UZ"/>
        </w:rPr>
        <w:t xml:space="preserve"> ни ташкил этади бу эса жорий йилнинг кутилаётган йўловчи айланмасига нисбатан </w:t>
      </w:r>
      <w:r w:rsidRPr="009055B3">
        <w:rPr>
          <w:rFonts w:ascii="Times New Roman" w:hAnsi="Times New Roman"/>
          <w:b/>
          <w:sz w:val="26"/>
          <w:szCs w:val="26"/>
          <w:lang w:val="uz-Cyrl-UZ"/>
        </w:rPr>
        <w:t>10</w:t>
      </w:r>
      <w:r w:rsidR="00F11602" w:rsidRPr="009055B3">
        <w:rPr>
          <w:rFonts w:ascii="Times New Roman" w:hAnsi="Times New Roman"/>
          <w:b/>
          <w:sz w:val="26"/>
          <w:szCs w:val="26"/>
          <w:lang w:val="uz-Cyrl-UZ"/>
        </w:rPr>
        <w:t>9</w:t>
      </w:r>
      <w:r w:rsidRPr="009055B3">
        <w:rPr>
          <w:rFonts w:ascii="Times New Roman" w:hAnsi="Times New Roman"/>
          <w:b/>
          <w:sz w:val="26"/>
          <w:szCs w:val="26"/>
          <w:lang w:val="uz-Cyrl-UZ"/>
        </w:rPr>
        <w:t xml:space="preserve"> фоизни</w:t>
      </w:r>
      <w:r w:rsidRPr="009055B3">
        <w:rPr>
          <w:rFonts w:ascii="Times New Roman" w:hAnsi="Times New Roman"/>
          <w:sz w:val="26"/>
          <w:szCs w:val="26"/>
          <w:lang w:val="uz-Cyrl-UZ"/>
        </w:rPr>
        <w:t xml:space="preserve"> ташкил қилади </w:t>
      </w:r>
      <w:r w:rsidRPr="009055B3">
        <w:rPr>
          <w:rFonts w:ascii="Times New Roman" w:hAnsi="Times New Roman"/>
          <w:b/>
          <w:sz w:val="26"/>
          <w:szCs w:val="26"/>
          <w:lang w:val="uz-Cyrl-UZ"/>
        </w:rPr>
        <w:t>(2022 йил 3 </w:t>
      </w:r>
      <w:r w:rsidR="00F11602" w:rsidRPr="009055B3">
        <w:rPr>
          <w:rFonts w:ascii="Times New Roman" w:hAnsi="Times New Roman"/>
          <w:b/>
          <w:sz w:val="26"/>
          <w:szCs w:val="26"/>
          <w:lang w:val="uz-Cyrl-UZ"/>
        </w:rPr>
        <w:t>447</w:t>
      </w:r>
      <w:r w:rsidRPr="009055B3">
        <w:rPr>
          <w:rFonts w:ascii="Times New Roman" w:hAnsi="Times New Roman"/>
          <w:b/>
          <w:sz w:val="26"/>
          <w:szCs w:val="26"/>
          <w:lang w:val="uz-Cyrl-UZ"/>
        </w:rPr>
        <w:t>,</w:t>
      </w:r>
      <w:r w:rsidR="00F11602" w:rsidRPr="009055B3">
        <w:rPr>
          <w:rFonts w:ascii="Times New Roman" w:hAnsi="Times New Roman"/>
          <w:b/>
          <w:sz w:val="26"/>
          <w:szCs w:val="26"/>
          <w:lang w:val="uz-Cyrl-UZ"/>
        </w:rPr>
        <w:t>8</w:t>
      </w:r>
      <w:r w:rsidRPr="009055B3">
        <w:rPr>
          <w:rFonts w:ascii="Times New Roman" w:hAnsi="Times New Roman"/>
          <w:b/>
          <w:sz w:val="26"/>
          <w:szCs w:val="26"/>
          <w:lang w:val="uz-Cyrl-UZ"/>
        </w:rPr>
        <w:t xml:space="preserve"> млн.йўловчи.км)</w:t>
      </w:r>
      <w:r w:rsidRPr="009055B3">
        <w:rPr>
          <w:rFonts w:ascii="Times New Roman" w:hAnsi="Times New Roman"/>
          <w:sz w:val="26"/>
          <w:szCs w:val="26"/>
          <w:lang w:val="uz-Cyrl-UZ"/>
        </w:rPr>
        <w:t xml:space="preserve">, Ташилган йўловчилар </w:t>
      </w:r>
      <w:r w:rsidRPr="009055B3">
        <w:rPr>
          <w:rFonts w:ascii="Times New Roman" w:hAnsi="Times New Roman"/>
          <w:b/>
          <w:sz w:val="26"/>
          <w:szCs w:val="26"/>
          <w:lang w:val="uz-Cyrl-UZ"/>
        </w:rPr>
        <w:t>9 303,2 минг йўловчини</w:t>
      </w:r>
      <w:r w:rsidRPr="009055B3">
        <w:rPr>
          <w:rFonts w:ascii="Times New Roman" w:hAnsi="Times New Roman"/>
          <w:sz w:val="26"/>
          <w:szCs w:val="26"/>
          <w:lang w:val="uz-Cyrl-UZ"/>
        </w:rPr>
        <w:t xml:space="preserve"> ташкил қилади жорий йилга нисбати эса </w:t>
      </w:r>
      <w:r w:rsidRPr="009055B3">
        <w:rPr>
          <w:rFonts w:ascii="Times New Roman" w:hAnsi="Times New Roman"/>
          <w:b/>
          <w:sz w:val="26"/>
          <w:szCs w:val="26"/>
          <w:lang w:val="uz-Cyrl-UZ"/>
        </w:rPr>
        <w:t>10</w:t>
      </w:r>
      <w:r w:rsidR="00F11602" w:rsidRPr="009055B3">
        <w:rPr>
          <w:rFonts w:ascii="Times New Roman" w:hAnsi="Times New Roman"/>
          <w:b/>
          <w:sz w:val="26"/>
          <w:szCs w:val="26"/>
          <w:lang w:val="uz-Cyrl-UZ"/>
        </w:rPr>
        <w:t>8</w:t>
      </w:r>
      <w:r w:rsidR="00483A4A" w:rsidRPr="009055B3">
        <w:rPr>
          <w:rFonts w:ascii="Times New Roman" w:hAnsi="Times New Roman"/>
          <w:b/>
          <w:sz w:val="26"/>
          <w:szCs w:val="26"/>
          <w:lang w:val="uz-Cyrl-UZ"/>
        </w:rPr>
        <w:t xml:space="preserve"> фоизни</w:t>
      </w:r>
      <w:r w:rsidR="00483A4A" w:rsidRPr="009055B3">
        <w:rPr>
          <w:rFonts w:ascii="Times New Roman" w:hAnsi="Times New Roman"/>
          <w:sz w:val="26"/>
          <w:szCs w:val="26"/>
          <w:lang w:val="uz-Cyrl-UZ"/>
        </w:rPr>
        <w:t xml:space="preserve"> ташкил этади</w:t>
      </w:r>
    </w:p>
    <w:p w14:paraId="1E1F7C22" w14:textId="77777777" w:rsidR="002D0DD3" w:rsidRPr="009055B3" w:rsidRDefault="00D31812" w:rsidP="00113AB0">
      <w:pPr>
        <w:pStyle w:val="3"/>
        <w:spacing w:line="300" w:lineRule="auto"/>
        <w:ind w:firstLine="0"/>
        <w:rPr>
          <w:rFonts w:ascii="Times New Roman" w:hAnsi="Times New Roman"/>
          <w:b/>
          <w:sz w:val="26"/>
          <w:szCs w:val="26"/>
          <w:lang w:val="uz-Cyrl-UZ"/>
        </w:rPr>
      </w:pPr>
      <w:r w:rsidRPr="009055B3">
        <w:rPr>
          <w:rFonts w:ascii="Times New Roman" w:hAnsi="Times New Roman"/>
          <w:sz w:val="26"/>
          <w:szCs w:val="26"/>
          <w:lang w:val="uz-Cyrl-UZ"/>
        </w:rPr>
        <w:t xml:space="preserve">  </w:t>
      </w:r>
      <w:r w:rsidR="00F63450" w:rsidRPr="009055B3">
        <w:rPr>
          <w:rFonts w:ascii="Times New Roman" w:hAnsi="Times New Roman"/>
          <w:sz w:val="26"/>
          <w:szCs w:val="26"/>
          <w:lang w:val="uz-Cyrl-UZ"/>
        </w:rPr>
        <w:t xml:space="preserve">    </w:t>
      </w:r>
    </w:p>
    <w:p w14:paraId="38E9D940" w14:textId="77777777" w:rsidR="002D0DD3" w:rsidRPr="009055B3" w:rsidRDefault="002D0DD3" w:rsidP="002D0DD3">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9055B3">
        <w:rPr>
          <w:rFonts w:ascii="Times New Roman" w:hAnsi="Times New Roman"/>
          <w:b/>
          <w:sz w:val="26"/>
          <w:szCs w:val="26"/>
          <w:lang w:val="uz-Cyrl-UZ"/>
        </w:rPr>
        <w:t xml:space="preserve">“O‘ztemiryo‘lyo‘lovchi”АЖнинг </w:t>
      </w:r>
    </w:p>
    <w:p w14:paraId="7E404F3A" w14:textId="78A9D668" w:rsidR="002D0DD3" w:rsidRPr="009055B3" w:rsidRDefault="002D0DD3" w:rsidP="002D0DD3">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9055B3">
        <w:rPr>
          <w:rFonts w:ascii="Times New Roman" w:hAnsi="Times New Roman"/>
          <w:b/>
          <w:sz w:val="26"/>
          <w:szCs w:val="26"/>
          <w:lang w:val="uz-Cyrl-UZ"/>
        </w:rPr>
        <w:t>2023 йил учун молиявий-иқтисодий сметаси (бюджети)</w:t>
      </w:r>
      <w:r w:rsidR="007A2D3D">
        <w:rPr>
          <w:rFonts w:ascii="Times New Roman" w:hAnsi="Times New Roman"/>
          <w:b/>
          <w:sz w:val="26"/>
          <w:szCs w:val="26"/>
          <w:lang w:val="uz-Cyrl-UZ"/>
        </w:rPr>
        <w:t xml:space="preserve"> РЕЖАСИ </w:t>
      </w:r>
    </w:p>
    <w:p w14:paraId="042C6241" w14:textId="0AF3F5CB" w:rsidR="002D0DD3" w:rsidRPr="007A2D3D" w:rsidRDefault="007A2D3D" w:rsidP="007A2D3D">
      <w:pPr>
        <w:widowControl w:val="0"/>
        <w:overflowPunct w:val="0"/>
        <w:autoSpaceDE w:val="0"/>
        <w:autoSpaceDN w:val="0"/>
        <w:adjustRightInd w:val="0"/>
        <w:spacing w:after="0" w:line="240" w:lineRule="auto"/>
        <w:ind w:right="20" w:firstLine="567"/>
        <w:rPr>
          <w:rFonts w:ascii="Times New Roman" w:hAnsi="Times New Roman"/>
          <w:sz w:val="24"/>
          <w:szCs w:val="24"/>
          <w:lang w:val="uz-Cyrl-UZ"/>
        </w:rPr>
      </w:pPr>
      <w:r w:rsidRPr="007A2D3D">
        <w:rPr>
          <w:rFonts w:ascii="Times New Roman" w:hAnsi="Times New Roman"/>
          <w:sz w:val="24"/>
          <w:szCs w:val="24"/>
          <w:lang w:val="uz-Cyrl-UZ"/>
        </w:rPr>
        <w:t xml:space="preserve">                                                                                                                                                                                                   </w:t>
      </w:r>
      <w:r>
        <w:rPr>
          <w:rFonts w:ascii="Times New Roman" w:hAnsi="Times New Roman"/>
          <w:sz w:val="24"/>
          <w:szCs w:val="24"/>
          <w:lang w:val="uz-Cyrl-UZ"/>
        </w:rPr>
        <w:t xml:space="preserve">                   </w:t>
      </w:r>
      <w:r w:rsidRPr="007A2D3D">
        <w:rPr>
          <w:rFonts w:ascii="Times New Roman" w:hAnsi="Times New Roman"/>
          <w:sz w:val="24"/>
          <w:szCs w:val="24"/>
          <w:lang w:val="uz-Cyrl-UZ"/>
        </w:rPr>
        <w:t xml:space="preserve">    млн.сўм</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260"/>
        <w:gridCol w:w="1276"/>
        <w:gridCol w:w="1276"/>
        <w:gridCol w:w="1276"/>
        <w:gridCol w:w="1275"/>
        <w:gridCol w:w="993"/>
        <w:gridCol w:w="992"/>
        <w:gridCol w:w="1134"/>
        <w:gridCol w:w="1134"/>
        <w:gridCol w:w="1134"/>
        <w:gridCol w:w="1134"/>
      </w:tblGrid>
      <w:tr w:rsidR="00113AB0" w:rsidRPr="009055B3" w14:paraId="371466E6" w14:textId="77777777" w:rsidTr="007A2D3D">
        <w:trPr>
          <w:trHeight w:val="420"/>
        </w:trPr>
        <w:tc>
          <w:tcPr>
            <w:tcW w:w="426" w:type="dxa"/>
            <w:vMerge w:val="restart"/>
            <w:shd w:val="pct5" w:color="auto" w:fill="auto"/>
            <w:vAlign w:val="center"/>
          </w:tcPr>
          <w:p w14:paraId="6F83CAC9" w14:textId="7B632F3A" w:rsidR="002D0DD3" w:rsidRPr="009055B3" w:rsidRDefault="00C92029" w:rsidP="007A2D3D">
            <w:pPr>
              <w:widowControl w:val="0"/>
              <w:overflowPunct w:val="0"/>
              <w:autoSpaceDE w:val="0"/>
              <w:autoSpaceDN w:val="0"/>
              <w:adjustRightInd w:val="0"/>
              <w:spacing w:after="0" w:line="240" w:lineRule="auto"/>
              <w:ind w:right="20"/>
              <w:rPr>
                <w:rFonts w:ascii="Times New Roman" w:hAnsi="Times New Roman"/>
                <w:b/>
                <w:sz w:val="20"/>
                <w:szCs w:val="20"/>
                <w:lang w:val="uz-Cyrl-UZ"/>
              </w:rPr>
            </w:pPr>
            <w:r w:rsidRPr="009055B3">
              <w:rPr>
                <w:rFonts w:ascii="Times New Roman" w:hAnsi="Times New Roman"/>
                <w:b/>
                <w:sz w:val="26"/>
                <w:szCs w:val="26"/>
                <w:lang w:val="uz-Cyrl-UZ"/>
              </w:rPr>
              <w:t xml:space="preserve">           </w:t>
            </w:r>
            <w:r w:rsidR="00223E6D" w:rsidRPr="009055B3">
              <w:rPr>
                <w:rFonts w:ascii="Times New Roman" w:hAnsi="Times New Roman"/>
                <w:b/>
                <w:sz w:val="26"/>
                <w:szCs w:val="26"/>
                <w:lang w:val="uz-Cyrl-UZ"/>
              </w:rPr>
              <w:t xml:space="preserve">                                                                                                                                                                                                             </w:t>
            </w:r>
            <w:r w:rsidR="002D0DD3" w:rsidRPr="009055B3">
              <w:rPr>
                <w:rFonts w:ascii="Times New Roman" w:hAnsi="Times New Roman"/>
                <w:b/>
                <w:sz w:val="20"/>
                <w:szCs w:val="20"/>
                <w:lang w:val="uz-Cyrl-UZ"/>
              </w:rPr>
              <w:t>№</w:t>
            </w:r>
          </w:p>
        </w:tc>
        <w:tc>
          <w:tcPr>
            <w:tcW w:w="3260" w:type="dxa"/>
            <w:vMerge w:val="restart"/>
            <w:shd w:val="pct5" w:color="auto" w:fill="auto"/>
            <w:vAlign w:val="center"/>
          </w:tcPr>
          <w:p w14:paraId="2E076B7E"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Кўрсаткичлар</w:t>
            </w:r>
          </w:p>
        </w:tc>
        <w:tc>
          <w:tcPr>
            <w:tcW w:w="1276" w:type="dxa"/>
            <w:vMerge w:val="restart"/>
            <w:shd w:val="pct5" w:color="auto" w:fill="auto"/>
            <w:vAlign w:val="center"/>
          </w:tcPr>
          <w:p w14:paraId="6DB39EF5" w14:textId="77777777" w:rsidR="002D0DD3" w:rsidRPr="009055B3" w:rsidRDefault="002D0DD3" w:rsidP="00931A3B">
            <w:pPr>
              <w:widowControl w:val="0"/>
              <w:overflowPunct w:val="0"/>
              <w:autoSpaceDE w:val="0"/>
              <w:autoSpaceDN w:val="0"/>
              <w:adjustRightInd w:val="0"/>
              <w:spacing w:after="0" w:line="240" w:lineRule="auto"/>
              <w:ind w:right="-103"/>
              <w:jc w:val="center"/>
              <w:rPr>
                <w:rFonts w:ascii="Times New Roman" w:hAnsi="Times New Roman"/>
                <w:b/>
                <w:sz w:val="20"/>
                <w:szCs w:val="20"/>
                <w:lang w:val="uz-Cyrl-UZ"/>
              </w:rPr>
            </w:pPr>
            <w:r w:rsidRPr="009055B3">
              <w:rPr>
                <w:rFonts w:ascii="Times New Roman" w:hAnsi="Times New Roman"/>
                <w:b/>
                <w:sz w:val="20"/>
                <w:szCs w:val="20"/>
                <w:lang w:val="uz-Cyrl-UZ"/>
              </w:rPr>
              <w:t>2021й.</w:t>
            </w:r>
          </w:p>
        </w:tc>
        <w:tc>
          <w:tcPr>
            <w:tcW w:w="1276" w:type="dxa"/>
            <w:vMerge w:val="restart"/>
            <w:shd w:val="pct5" w:color="auto" w:fill="auto"/>
            <w:vAlign w:val="center"/>
          </w:tcPr>
          <w:p w14:paraId="1EE60335"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2022й.</w:t>
            </w:r>
          </w:p>
          <w:p w14:paraId="7915D8CC"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9 ойл</w:t>
            </w:r>
            <w:r w:rsidR="00B20E92" w:rsidRPr="009055B3">
              <w:rPr>
                <w:rFonts w:ascii="Times New Roman" w:hAnsi="Times New Roman"/>
                <w:b/>
                <w:sz w:val="20"/>
                <w:szCs w:val="20"/>
                <w:lang w:val="uz-Cyrl-UZ"/>
              </w:rPr>
              <w:t>и</w:t>
            </w:r>
            <w:r w:rsidRPr="009055B3">
              <w:rPr>
                <w:rFonts w:ascii="Times New Roman" w:hAnsi="Times New Roman"/>
                <w:b/>
                <w:sz w:val="20"/>
                <w:szCs w:val="20"/>
                <w:lang w:val="uz-Cyrl-UZ"/>
              </w:rPr>
              <w:t>к</w:t>
            </w:r>
          </w:p>
          <w:p w14:paraId="562B146D"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(факт)</w:t>
            </w:r>
          </w:p>
        </w:tc>
        <w:tc>
          <w:tcPr>
            <w:tcW w:w="1276" w:type="dxa"/>
            <w:vMerge w:val="restart"/>
            <w:shd w:val="pct5" w:color="auto" w:fill="auto"/>
            <w:vAlign w:val="center"/>
          </w:tcPr>
          <w:p w14:paraId="4DBB7F6D"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2022й</w:t>
            </w:r>
          </w:p>
          <w:p w14:paraId="2D144CAB"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(кутила-ётган)</w:t>
            </w:r>
          </w:p>
        </w:tc>
        <w:tc>
          <w:tcPr>
            <w:tcW w:w="1275" w:type="dxa"/>
            <w:vMerge w:val="restart"/>
            <w:shd w:val="pct5" w:color="auto" w:fill="auto"/>
            <w:vAlign w:val="center"/>
          </w:tcPr>
          <w:p w14:paraId="7ECE0E50"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2023й.</w:t>
            </w:r>
          </w:p>
          <w:p w14:paraId="42081D3B"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(режа)</w:t>
            </w:r>
          </w:p>
        </w:tc>
        <w:tc>
          <w:tcPr>
            <w:tcW w:w="1985" w:type="dxa"/>
            <w:gridSpan w:val="2"/>
            <w:shd w:val="pct5" w:color="auto" w:fill="auto"/>
            <w:vAlign w:val="center"/>
          </w:tcPr>
          <w:p w14:paraId="4C56382D"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Ўзгариш</w:t>
            </w:r>
          </w:p>
        </w:tc>
        <w:tc>
          <w:tcPr>
            <w:tcW w:w="4536" w:type="dxa"/>
            <w:gridSpan w:val="4"/>
            <w:shd w:val="pct5" w:color="auto" w:fill="auto"/>
            <w:vAlign w:val="center"/>
          </w:tcPr>
          <w:p w14:paraId="22B5E4BA"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Шу жумладан</w:t>
            </w:r>
          </w:p>
        </w:tc>
      </w:tr>
      <w:tr w:rsidR="00113AB0" w:rsidRPr="009055B3" w14:paraId="11B60B17" w14:textId="77777777" w:rsidTr="007A2D3D">
        <w:tc>
          <w:tcPr>
            <w:tcW w:w="426" w:type="dxa"/>
            <w:vMerge/>
            <w:shd w:val="pct5" w:color="auto" w:fill="auto"/>
            <w:vAlign w:val="center"/>
          </w:tcPr>
          <w:p w14:paraId="24BC494B"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3260" w:type="dxa"/>
            <w:vMerge/>
            <w:shd w:val="pct5" w:color="auto" w:fill="auto"/>
            <w:vAlign w:val="center"/>
          </w:tcPr>
          <w:p w14:paraId="66547D83"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vMerge/>
            <w:shd w:val="pct5" w:color="auto" w:fill="auto"/>
            <w:vAlign w:val="center"/>
          </w:tcPr>
          <w:p w14:paraId="525FFE6E"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vMerge/>
            <w:shd w:val="pct5" w:color="auto" w:fill="auto"/>
            <w:vAlign w:val="center"/>
          </w:tcPr>
          <w:p w14:paraId="47B094C2"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vMerge/>
            <w:shd w:val="pct5" w:color="auto" w:fill="auto"/>
            <w:vAlign w:val="center"/>
          </w:tcPr>
          <w:p w14:paraId="5C47A54D"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5" w:type="dxa"/>
            <w:vMerge/>
            <w:shd w:val="pct5" w:color="auto" w:fill="auto"/>
            <w:vAlign w:val="center"/>
          </w:tcPr>
          <w:p w14:paraId="439D581C"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993" w:type="dxa"/>
            <w:shd w:val="pct5" w:color="auto" w:fill="auto"/>
          </w:tcPr>
          <w:p w14:paraId="0649FB8C"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w:t>
            </w:r>
          </w:p>
        </w:tc>
        <w:tc>
          <w:tcPr>
            <w:tcW w:w="992" w:type="dxa"/>
            <w:shd w:val="pct5" w:color="auto" w:fill="auto"/>
            <w:vAlign w:val="center"/>
          </w:tcPr>
          <w:p w14:paraId="5F43E760"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b/>
                <w:i/>
                <w:sz w:val="20"/>
                <w:szCs w:val="20"/>
                <w:lang w:val="uz-Cyrl-UZ"/>
              </w:rPr>
              <w:t>%</w:t>
            </w:r>
          </w:p>
        </w:tc>
        <w:tc>
          <w:tcPr>
            <w:tcW w:w="1134" w:type="dxa"/>
            <w:shd w:val="pct5" w:color="auto" w:fill="auto"/>
            <w:vAlign w:val="center"/>
          </w:tcPr>
          <w:p w14:paraId="4B102C96"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1-чорак</w:t>
            </w:r>
          </w:p>
        </w:tc>
        <w:tc>
          <w:tcPr>
            <w:tcW w:w="1134" w:type="dxa"/>
            <w:shd w:val="pct5" w:color="auto" w:fill="auto"/>
            <w:vAlign w:val="center"/>
          </w:tcPr>
          <w:p w14:paraId="468B40BF"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2-чорак</w:t>
            </w:r>
          </w:p>
        </w:tc>
        <w:tc>
          <w:tcPr>
            <w:tcW w:w="1134" w:type="dxa"/>
            <w:shd w:val="pct5" w:color="auto" w:fill="auto"/>
            <w:vAlign w:val="center"/>
          </w:tcPr>
          <w:p w14:paraId="673FB973"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3-чорак</w:t>
            </w:r>
          </w:p>
        </w:tc>
        <w:tc>
          <w:tcPr>
            <w:tcW w:w="1134" w:type="dxa"/>
            <w:shd w:val="pct5" w:color="auto" w:fill="auto"/>
            <w:vAlign w:val="center"/>
          </w:tcPr>
          <w:p w14:paraId="12BA575B" w14:textId="77777777" w:rsidR="002D0DD3" w:rsidRPr="009055B3" w:rsidRDefault="002D0DD3"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4-чорак</w:t>
            </w:r>
          </w:p>
        </w:tc>
      </w:tr>
      <w:tr w:rsidR="002306C5" w:rsidRPr="009055B3" w14:paraId="1FB2D08E" w14:textId="77777777" w:rsidTr="007A2D3D">
        <w:tc>
          <w:tcPr>
            <w:tcW w:w="426" w:type="dxa"/>
            <w:shd w:val="clear" w:color="auto" w:fill="auto"/>
          </w:tcPr>
          <w:p w14:paraId="0FD41A58" w14:textId="7029F540" w:rsidR="002306C5"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rPr>
            </w:pPr>
            <w:r w:rsidRPr="009055B3">
              <w:rPr>
                <w:rFonts w:ascii="Times New Roman" w:hAnsi="Times New Roman"/>
                <w:sz w:val="20"/>
                <w:szCs w:val="20"/>
              </w:rPr>
              <w:t>1.</w:t>
            </w:r>
          </w:p>
        </w:tc>
        <w:tc>
          <w:tcPr>
            <w:tcW w:w="3260" w:type="dxa"/>
            <w:shd w:val="clear" w:color="auto" w:fill="auto"/>
          </w:tcPr>
          <w:p w14:paraId="57036328" w14:textId="22282786" w:rsidR="002306C5" w:rsidRPr="009055B3" w:rsidRDefault="00E115B8" w:rsidP="00E115B8">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9055B3">
              <w:rPr>
                <w:rFonts w:ascii="Times New Roman" w:hAnsi="Times New Roman"/>
                <w:b/>
                <w:sz w:val="20"/>
                <w:szCs w:val="20"/>
                <w:lang w:val="uz-Cyrl-UZ"/>
              </w:rPr>
              <w:t xml:space="preserve">Соф тушум </w:t>
            </w:r>
          </w:p>
        </w:tc>
        <w:tc>
          <w:tcPr>
            <w:tcW w:w="1276" w:type="dxa"/>
            <w:shd w:val="clear" w:color="auto" w:fill="auto"/>
          </w:tcPr>
          <w:p w14:paraId="37FFD06C" w14:textId="5BD8AC08" w:rsidR="002306C5" w:rsidRPr="009055B3" w:rsidRDefault="009D69C3"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482 196,9</w:t>
            </w:r>
          </w:p>
        </w:tc>
        <w:tc>
          <w:tcPr>
            <w:tcW w:w="1276" w:type="dxa"/>
            <w:shd w:val="clear" w:color="auto" w:fill="auto"/>
          </w:tcPr>
          <w:p w14:paraId="6BEB7F5F" w14:textId="35A23BEE" w:rsidR="002306C5" w:rsidRPr="009055B3" w:rsidRDefault="009D69C3"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435 245,6</w:t>
            </w:r>
          </w:p>
        </w:tc>
        <w:tc>
          <w:tcPr>
            <w:tcW w:w="1276" w:type="dxa"/>
            <w:shd w:val="clear" w:color="auto" w:fill="auto"/>
          </w:tcPr>
          <w:p w14:paraId="44824BEF" w14:textId="5E03851E" w:rsidR="002306C5" w:rsidRPr="009055B3" w:rsidRDefault="007823F3"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580 327,5</w:t>
            </w:r>
          </w:p>
        </w:tc>
        <w:tc>
          <w:tcPr>
            <w:tcW w:w="1275" w:type="dxa"/>
            <w:shd w:val="clear" w:color="auto" w:fill="auto"/>
          </w:tcPr>
          <w:p w14:paraId="55A7E35E" w14:textId="73BE71A8"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591 777,0</w:t>
            </w:r>
          </w:p>
        </w:tc>
        <w:tc>
          <w:tcPr>
            <w:tcW w:w="993" w:type="dxa"/>
            <w:shd w:val="clear" w:color="auto" w:fill="auto"/>
          </w:tcPr>
          <w:p w14:paraId="24CA7B4C" w14:textId="484B5F86"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11 449,5</w:t>
            </w:r>
          </w:p>
        </w:tc>
        <w:tc>
          <w:tcPr>
            <w:tcW w:w="992" w:type="dxa"/>
            <w:shd w:val="clear" w:color="auto" w:fill="auto"/>
          </w:tcPr>
          <w:p w14:paraId="06E8C68A" w14:textId="52194F69"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102,0</w:t>
            </w:r>
          </w:p>
        </w:tc>
        <w:tc>
          <w:tcPr>
            <w:tcW w:w="1134" w:type="dxa"/>
            <w:shd w:val="clear" w:color="auto" w:fill="auto"/>
          </w:tcPr>
          <w:p w14:paraId="2B154AE4" w14:textId="563111C1"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141 304,7</w:t>
            </w:r>
          </w:p>
        </w:tc>
        <w:tc>
          <w:tcPr>
            <w:tcW w:w="1134" w:type="dxa"/>
            <w:shd w:val="clear" w:color="auto" w:fill="auto"/>
          </w:tcPr>
          <w:p w14:paraId="6AE6CD7D" w14:textId="3A1AE1A1"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144 125,5</w:t>
            </w:r>
          </w:p>
        </w:tc>
        <w:tc>
          <w:tcPr>
            <w:tcW w:w="1134" w:type="dxa"/>
            <w:shd w:val="clear" w:color="auto" w:fill="auto"/>
          </w:tcPr>
          <w:p w14:paraId="33662B3F" w14:textId="428B7A04"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149 944,2</w:t>
            </w:r>
          </w:p>
        </w:tc>
        <w:tc>
          <w:tcPr>
            <w:tcW w:w="1134" w:type="dxa"/>
            <w:shd w:val="clear" w:color="auto" w:fill="auto"/>
          </w:tcPr>
          <w:p w14:paraId="7195ED05" w14:textId="214E56DC" w:rsidR="002306C5" w:rsidRPr="009055B3" w:rsidRDefault="000A098A" w:rsidP="009D69C3">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156 402,6</w:t>
            </w:r>
          </w:p>
        </w:tc>
      </w:tr>
      <w:tr w:rsidR="00113AB0" w:rsidRPr="009055B3" w14:paraId="790430C4" w14:textId="77777777" w:rsidTr="007A2D3D">
        <w:tc>
          <w:tcPr>
            <w:tcW w:w="426" w:type="dxa"/>
            <w:shd w:val="clear" w:color="auto" w:fill="auto"/>
          </w:tcPr>
          <w:p w14:paraId="29F79541" w14:textId="1E3F9D8D" w:rsidR="002D0DD3"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r w:rsidRPr="009055B3">
              <w:rPr>
                <w:rFonts w:ascii="Times New Roman" w:hAnsi="Times New Roman"/>
                <w:sz w:val="20"/>
                <w:szCs w:val="20"/>
              </w:rPr>
              <w:t>2</w:t>
            </w:r>
            <w:r w:rsidR="002D0DD3" w:rsidRPr="009055B3">
              <w:rPr>
                <w:rFonts w:ascii="Times New Roman" w:hAnsi="Times New Roman"/>
                <w:sz w:val="20"/>
                <w:szCs w:val="20"/>
                <w:lang w:val="en-US"/>
              </w:rPr>
              <w:t>.</w:t>
            </w:r>
          </w:p>
        </w:tc>
        <w:tc>
          <w:tcPr>
            <w:tcW w:w="3260" w:type="dxa"/>
            <w:shd w:val="clear" w:color="auto" w:fill="auto"/>
          </w:tcPr>
          <w:p w14:paraId="1A25A4E6" w14:textId="77777777" w:rsidR="002D0DD3" w:rsidRPr="009055B3" w:rsidRDefault="002D0DD3" w:rsidP="00931A3B">
            <w:pPr>
              <w:widowControl w:val="0"/>
              <w:overflowPunct w:val="0"/>
              <w:autoSpaceDE w:val="0"/>
              <w:autoSpaceDN w:val="0"/>
              <w:adjustRightInd w:val="0"/>
              <w:spacing w:after="0" w:line="240" w:lineRule="auto"/>
              <w:ind w:right="20"/>
              <w:jc w:val="both"/>
              <w:rPr>
                <w:rFonts w:ascii="Times New Roman" w:hAnsi="Times New Roman"/>
                <w:i/>
                <w:sz w:val="20"/>
                <w:szCs w:val="20"/>
                <w:lang w:val="uz-Cyrl-UZ"/>
              </w:rPr>
            </w:pPr>
            <w:r w:rsidRPr="009055B3">
              <w:rPr>
                <w:rFonts w:ascii="Times New Roman" w:hAnsi="Times New Roman"/>
                <w:b/>
                <w:sz w:val="20"/>
                <w:szCs w:val="20"/>
                <w:lang w:val="uz-Cyrl-UZ"/>
              </w:rPr>
              <w:t>Жами даромад</w:t>
            </w:r>
          </w:p>
        </w:tc>
        <w:tc>
          <w:tcPr>
            <w:tcW w:w="1276" w:type="dxa"/>
            <w:shd w:val="clear" w:color="auto" w:fill="auto"/>
          </w:tcPr>
          <w:p w14:paraId="3133CD91" w14:textId="497C47A1" w:rsidR="002D0DD3" w:rsidRPr="009055B3" w:rsidRDefault="00164DC1"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501</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615,</w:t>
            </w:r>
            <w:r w:rsidR="00BC7DAC" w:rsidRPr="009055B3">
              <w:rPr>
                <w:rFonts w:ascii="Times New Roman" w:hAnsi="Times New Roman"/>
                <w:sz w:val="20"/>
                <w:szCs w:val="20"/>
                <w:lang w:val="uz-Cyrl-UZ"/>
              </w:rPr>
              <w:t>7</w:t>
            </w:r>
          </w:p>
        </w:tc>
        <w:tc>
          <w:tcPr>
            <w:tcW w:w="1276" w:type="dxa"/>
            <w:shd w:val="clear" w:color="auto" w:fill="auto"/>
          </w:tcPr>
          <w:p w14:paraId="2B620E7E" w14:textId="630A543C" w:rsidR="002D0DD3" w:rsidRPr="009055B3" w:rsidRDefault="00164DC1"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450</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789,</w:t>
            </w:r>
            <w:r w:rsidR="00BC7DAC" w:rsidRPr="009055B3">
              <w:rPr>
                <w:rFonts w:ascii="Times New Roman" w:hAnsi="Times New Roman"/>
                <w:sz w:val="20"/>
                <w:szCs w:val="20"/>
                <w:lang w:val="uz-Cyrl-UZ"/>
              </w:rPr>
              <w:t>5</w:t>
            </w:r>
          </w:p>
        </w:tc>
        <w:tc>
          <w:tcPr>
            <w:tcW w:w="1276" w:type="dxa"/>
            <w:shd w:val="clear" w:color="auto" w:fill="auto"/>
          </w:tcPr>
          <w:p w14:paraId="6BD2B0F1" w14:textId="411F6A93" w:rsidR="002D0DD3"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611</w:t>
            </w:r>
            <w:r w:rsidR="00E115B8" w:rsidRPr="009055B3">
              <w:rPr>
                <w:rFonts w:ascii="Times New Roman" w:hAnsi="Times New Roman"/>
                <w:sz w:val="20"/>
                <w:szCs w:val="20"/>
                <w:lang w:val="uz-Cyrl-UZ"/>
              </w:rPr>
              <w:t xml:space="preserve"> </w:t>
            </w:r>
            <w:r w:rsidRPr="009055B3">
              <w:rPr>
                <w:rFonts w:ascii="Times New Roman" w:hAnsi="Times New Roman"/>
                <w:sz w:val="20"/>
                <w:szCs w:val="20"/>
                <w:lang w:val="uz-Cyrl-UZ"/>
              </w:rPr>
              <w:t>544,5</w:t>
            </w:r>
          </w:p>
        </w:tc>
        <w:tc>
          <w:tcPr>
            <w:tcW w:w="1275" w:type="dxa"/>
            <w:shd w:val="clear" w:color="auto" w:fill="auto"/>
          </w:tcPr>
          <w:p w14:paraId="0CDAFE19" w14:textId="3C538B5C" w:rsidR="002D0DD3" w:rsidRPr="009055B3" w:rsidRDefault="00ED472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636</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920</w:t>
            </w:r>
          </w:p>
        </w:tc>
        <w:tc>
          <w:tcPr>
            <w:tcW w:w="993" w:type="dxa"/>
            <w:shd w:val="clear" w:color="auto" w:fill="auto"/>
          </w:tcPr>
          <w:p w14:paraId="4852B1F7" w14:textId="3E64F913" w:rsidR="002D0DD3"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25375,5</w:t>
            </w:r>
          </w:p>
        </w:tc>
        <w:tc>
          <w:tcPr>
            <w:tcW w:w="992" w:type="dxa"/>
            <w:shd w:val="clear" w:color="auto" w:fill="auto"/>
          </w:tcPr>
          <w:p w14:paraId="27822301" w14:textId="1A54A36C" w:rsidR="002D0DD3"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104,1</w:t>
            </w:r>
          </w:p>
        </w:tc>
        <w:tc>
          <w:tcPr>
            <w:tcW w:w="1134" w:type="dxa"/>
            <w:shd w:val="clear" w:color="auto" w:fill="auto"/>
          </w:tcPr>
          <w:p w14:paraId="4685A1C6" w14:textId="46FBBBCD" w:rsidR="002D0DD3" w:rsidRPr="009055B3" w:rsidRDefault="00123A7F"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151</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398</w:t>
            </w:r>
          </w:p>
        </w:tc>
        <w:tc>
          <w:tcPr>
            <w:tcW w:w="1134" w:type="dxa"/>
            <w:shd w:val="clear" w:color="auto" w:fill="auto"/>
          </w:tcPr>
          <w:p w14:paraId="0F9BFC8E" w14:textId="091C61F2" w:rsidR="002D0DD3" w:rsidRPr="009055B3" w:rsidRDefault="00FA6CD4" w:rsidP="00E115B8">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 xml:space="preserve">    </w:t>
            </w:r>
            <w:r w:rsidR="00123A7F" w:rsidRPr="009055B3">
              <w:rPr>
                <w:rFonts w:ascii="Times New Roman" w:hAnsi="Times New Roman"/>
                <w:sz w:val="20"/>
                <w:szCs w:val="20"/>
                <w:lang w:val="uz-Cyrl-UZ"/>
              </w:rPr>
              <w:t>154</w:t>
            </w:r>
            <w:r w:rsidRPr="009055B3">
              <w:rPr>
                <w:rFonts w:ascii="Times New Roman" w:hAnsi="Times New Roman"/>
                <w:sz w:val="20"/>
                <w:szCs w:val="20"/>
                <w:lang w:val="uz-Cyrl-UZ"/>
              </w:rPr>
              <w:t xml:space="preserve"> </w:t>
            </w:r>
            <w:r w:rsidR="00123A7F" w:rsidRPr="009055B3">
              <w:rPr>
                <w:rFonts w:ascii="Times New Roman" w:hAnsi="Times New Roman"/>
                <w:sz w:val="20"/>
                <w:szCs w:val="20"/>
                <w:lang w:val="uz-Cyrl-UZ"/>
              </w:rPr>
              <w:t>799</w:t>
            </w:r>
          </w:p>
        </w:tc>
        <w:tc>
          <w:tcPr>
            <w:tcW w:w="1134" w:type="dxa"/>
            <w:shd w:val="clear" w:color="auto" w:fill="auto"/>
          </w:tcPr>
          <w:p w14:paraId="6E347BF8" w14:textId="49187338" w:rsidR="002D0DD3" w:rsidRPr="009055B3" w:rsidRDefault="00742175"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161</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560</w:t>
            </w:r>
          </w:p>
        </w:tc>
        <w:tc>
          <w:tcPr>
            <w:tcW w:w="1134" w:type="dxa"/>
            <w:shd w:val="clear" w:color="auto" w:fill="auto"/>
          </w:tcPr>
          <w:p w14:paraId="6E84D59F" w14:textId="22879A37" w:rsidR="002D0DD3" w:rsidRPr="009055B3" w:rsidRDefault="00742175"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169</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163</w:t>
            </w:r>
          </w:p>
        </w:tc>
      </w:tr>
      <w:tr w:rsidR="00113AB0" w:rsidRPr="009055B3" w14:paraId="1FF099C6" w14:textId="77777777" w:rsidTr="007A2D3D">
        <w:tc>
          <w:tcPr>
            <w:tcW w:w="426" w:type="dxa"/>
            <w:shd w:val="clear" w:color="auto" w:fill="auto"/>
          </w:tcPr>
          <w:p w14:paraId="30CFC0B9" w14:textId="77777777" w:rsidR="00113AB0" w:rsidRPr="009055B3" w:rsidRDefault="00113AB0"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tcPr>
          <w:p w14:paraId="2D2133E1" w14:textId="32402BCF" w:rsidR="00113AB0" w:rsidRPr="009055B3" w:rsidRDefault="00706F5A" w:rsidP="00931A3B">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9055B3">
              <w:rPr>
                <w:rFonts w:ascii="Times New Roman" w:hAnsi="Times New Roman"/>
                <w:b/>
                <w:sz w:val="20"/>
                <w:szCs w:val="20"/>
                <w:lang w:val="uz-Cyrl-UZ"/>
              </w:rPr>
              <w:t xml:space="preserve">Ташиш фаолиятдан </w:t>
            </w:r>
          </w:p>
        </w:tc>
        <w:tc>
          <w:tcPr>
            <w:tcW w:w="1276" w:type="dxa"/>
            <w:shd w:val="clear" w:color="auto" w:fill="auto"/>
          </w:tcPr>
          <w:p w14:paraId="6DCFFAD4" w14:textId="3FD4B824" w:rsidR="00113AB0" w:rsidRPr="009055B3" w:rsidRDefault="00164DC1"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335</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286,0</w:t>
            </w:r>
          </w:p>
        </w:tc>
        <w:tc>
          <w:tcPr>
            <w:tcW w:w="1276" w:type="dxa"/>
            <w:shd w:val="clear" w:color="auto" w:fill="auto"/>
          </w:tcPr>
          <w:p w14:paraId="5ED68AC7" w14:textId="1E4E726B" w:rsidR="00113AB0" w:rsidRPr="009055B3" w:rsidRDefault="00164DC1"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299</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376,0</w:t>
            </w:r>
          </w:p>
        </w:tc>
        <w:tc>
          <w:tcPr>
            <w:tcW w:w="1276" w:type="dxa"/>
            <w:shd w:val="clear" w:color="auto" w:fill="auto"/>
          </w:tcPr>
          <w:p w14:paraId="6796E68E" w14:textId="6361FC78" w:rsidR="00113AB0"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403</w:t>
            </w:r>
            <w:r w:rsidR="00E115B8" w:rsidRPr="009055B3">
              <w:rPr>
                <w:rFonts w:ascii="Times New Roman" w:hAnsi="Times New Roman"/>
                <w:sz w:val="20"/>
                <w:szCs w:val="20"/>
                <w:lang w:val="uz-Cyrl-UZ"/>
              </w:rPr>
              <w:t xml:space="preserve"> </w:t>
            </w:r>
            <w:r w:rsidRPr="009055B3">
              <w:rPr>
                <w:rFonts w:ascii="Times New Roman" w:hAnsi="Times New Roman"/>
                <w:sz w:val="20"/>
                <w:szCs w:val="20"/>
                <w:lang w:val="uz-Cyrl-UZ"/>
              </w:rPr>
              <w:t>664</w:t>
            </w:r>
          </w:p>
        </w:tc>
        <w:tc>
          <w:tcPr>
            <w:tcW w:w="1275" w:type="dxa"/>
            <w:shd w:val="clear" w:color="auto" w:fill="auto"/>
          </w:tcPr>
          <w:p w14:paraId="2317D5DE" w14:textId="6C161D2A" w:rsidR="00113AB0" w:rsidRPr="009055B3" w:rsidRDefault="00ED472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425</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143</w:t>
            </w:r>
          </w:p>
        </w:tc>
        <w:tc>
          <w:tcPr>
            <w:tcW w:w="993" w:type="dxa"/>
            <w:shd w:val="clear" w:color="auto" w:fill="auto"/>
          </w:tcPr>
          <w:p w14:paraId="647457EC" w14:textId="0A6AF93F" w:rsidR="0097477C" w:rsidRPr="009055B3" w:rsidRDefault="0097477C" w:rsidP="0097477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21</w:t>
            </w:r>
            <w:r w:rsidR="00E115B8" w:rsidRPr="009055B3">
              <w:rPr>
                <w:rFonts w:ascii="Times New Roman" w:hAnsi="Times New Roman"/>
                <w:sz w:val="20"/>
                <w:szCs w:val="20"/>
                <w:lang w:val="uz-Cyrl-UZ"/>
              </w:rPr>
              <w:t xml:space="preserve"> </w:t>
            </w:r>
            <w:r w:rsidRPr="009055B3">
              <w:rPr>
                <w:rFonts w:ascii="Times New Roman" w:hAnsi="Times New Roman"/>
                <w:sz w:val="20"/>
                <w:szCs w:val="20"/>
                <w:lang w:val="uz-Cyrl-UZ"/>
              </w:rPr>
              <w:t>479</w:t>
            </w:r>
          </w:p>
        </w:tc>
        <w:tc>
          <w:tcPr>
            <w:tcW w:w="992" w:type="dxa"/>
            <w:shd w:val="clear" w:color="auto" w:fill="auto"/>
          </w:tcPr>
          <w:p w14:paraId="5E5DF45D" w14:textId="77FF8A58" w:rsidR="00113AB0"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105,3</w:t>
            </w:r>
          </w:p>
        </w:tc>
        <w:tc>
          <w:tcPr>
            <w:tcW w:w="1134" w:type="dxa"/>
            <w:shd w:val="clear" w:color="auto" w:fill="auto"/>
          </w:tcPr>
          <w:p w14:paraId="557488BF" w14:textId="42607506" w:rsidR="00113AB0" w:rsidRPr="009055B3" w:rsidRDefault="00123A7F"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99</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724</w:t>
            </w:r>
          </w:p>
        </w:tc>
        <w:tc>
          <w:tcPr>
            <w:tcW w:w="1134" w:type="dxa"/>
            <w:shd w:val="clear" w:color="auto" w:fill="auto"/>
          </w:tcPr>
          <w:p w14:paraId="72AEF5FA" w14:textId="25958FBB" w:rsidR="00113AB0" w:rsidRPr="009055B3" w:rsidRDefault="00123A7F"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103</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479</w:t>
            </w:r>
          </w:p>
        </w:tc>
        <w:tc>
          <w:tcPr>
            <w:tcW w:w="1134" w:type="dxa"/>
            <w:shd w:val="clear" w:color="auto" w:fill="auto"/>
          </w:tcPr>
          <w:p w14:paraId="3D1F7BEB" w14:textId="4A08FBD1" w:rsidR="00113AB0" w:rsidRPr="009055B3" w:rsidRDefault="00742175"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108</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870</w:t>
            </w:r>
          </w:p>
        </w:tc>
        <w:tc>
          <w:tcPr>
            <w:tcW w:w="1134" w:type="dxa"/>
            <w:shd w:val="clear" w:color="auto" w:fill="auto"/>
          </w:tcPr>
          <w:p w14:paraId="7BE1C933" w14:textId="4733E687" w:rsidR="00113AB0" w:rsidRPr="009055B3" w:rsidRDefault="00742175"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113</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070</w:t>
            </w:r>
          </w:p>
        </w:tc>
      </w:tr>
      <w:tr w:rsidR="00C70594" w:rsidRPr="009055B3" w14:paraId="39E6672E" w14:textId="77777777" w:rsidTr="007A2D3D">
        <w:tc>
          <w:tcPr>
            <w:tcW w:w="426" w:type="dxa"/>
            <w:shd w:val="clear" w:color="auto" w:fill="auto"/>
          </w:tcPr>
          <w:p w14:paraId="6C47F84D" w14:textId="77777777" w:rsidR="00C70594" w:rsidRPr="009055B3" w:rsidRDefault="00C70594" w:rsidP="00C7059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3260" w:type="dxa"/>
            <w:shd w:val="clear" w:color="auto" w:fill="auto"/>
          </w:tcPr>
          <w:p w14:paraId="200D84BB" w14:textId="57BFEBA9" w:rsidR="00C70594" w:rsidRPr="009055B3" w:rsidRDefault="00C70594" w:rsidP="00C7059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lang w:val="uz-Cyrl-UZ"/>
              </w:rPr>
              <w:t>халкаро йўналиш</w:t>
            </w:r>
          </w:p>
        </w:tc>
        <w:tc>
          <w:tcPr>
            <w:tcW w:w="1276" w:type="dxa"/>
            <w:shd w:val="clear" w:color="auto" w:fill="auto"/>
          </w:tcPr>
          <w:p w14:paraId="41A9BCFF" w14:textId="5EA90FF3"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9 330,8</w:t>
            </w:r>
          </w:p>
        </w:tc>
        <w:tc>
          <w:tcPr>
            <w:tcW w:w="1276" w:type="dxa"/>
            <w:shd w:val="clear" w:color="auto" w:fill="auto"/>
          </w:tcPr>
          <w:p w14:paraId="27C44BEB" w14:textId="42882692"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21 554,4</w:t>
            </w:r>
          </w:p>
        </w:tc>
        <w:tc>
          <w:tcPr>
            <w:tcW w:w="1276" w:type="dxa"/>
            <w:shd w:val="clear" w:color="auto" w:fill="auto"/>
          </w:tcPr>
          <w:p w14:paraId="30A14293" w14:textId="6D486137"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33 773,4</w:t>
            </w:r>
          </w:p>
        </w:tc>
        <w:tc>
          <w:tcPr>
            <w:tcW w:w="1275" w:type="dxa"/>
            <w:shd w:val="clear" w:color="auto" w:fill="auto"/>
          </w:tcPr>
          <w:p w14:paraId="3583D0D4" w14:textId="2769BECF"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36 552</w:t>
            </w:r>
          </w:p>
        </w:tc>
        <w:tc>
          <w:tcPr>
            <w:tcW w:w="993" w:type="dxa"/>
            <w:shd w:val="clear" w:color="auto" w:fill="auto"/>
          </w:tcPr>
          <w:p w14:paraId="1CEF1D2D" w14:textId="44E89F22"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2 778,6</w:t>
            </w:r>
          </w:p>
        </w:tc>
        <w:tc>
          <w:tcPr>
            <w:tcW w:w="992" w:type="dxa"/>
            <w:shd w:val="clear" w:color="auto" w:fill="auto"/>
          </w:tcPr>
          <w:p w14:paraId="1C3EF7C1" w14:textId="649547A4"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108,2</w:t>
            </w:r>
          </w:p>
        </w:tc>
        <w:tc>
          <w:tcPr>
            <w:tcW w:w="1134" w:type="dxa"/>
            <w:shd w:val="clear" w:color="auto" w:fill="auto"/>
          </w:tcPr>
          <w:p w14:paraId="36B367A1" w14:textId="097640F3"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9 140</w:t>
            </w:r>
          </w:p>
        </w:tc>
        <w:tc>
          <w:tcPr>
            <w:tcW w:w="1134" w:type="dxa"/>
            <w:shd w:val="clear" w:color="auto" w:fill="auto"/>
          </w:tcPr>
          <w:p w14:paraId="1B9B4E07" w14:textId="75B7B194"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8 715</w:t>
            </w:r>
          </w:p>
        </w:tc>
        <w:tc>
          <w:tcPr>
            <w:tcW w:w="1134" w:type="dxa"/>
            <w:shd w:val="clear" w:color="auto" w:fill="auto"/>
          </w:tcPr>
          <w:p w14:paraId="300D2169" w14:textId="55B15DE9"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8 697</w:t>
            </w:r>
          </w:p>
        </w:tc>
        <w:tc>
          <w:tcPr>
            <w:tcW w:w="1134" w:type="dxa"/>
            <w:shd w:val="clear" w:color="auto" w:fill="auto"/>
          </w:tcPr>
          <w:p w14:paraId="02C77BD6" w14:textId="2D1FABE0"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10 000</w:t>
            </w:r>
          </w:p>
        </w:tc>
      </w:tr>
      <w:tr w:rsidR="00C70594" w:rsidRPr="009055B3" w14:paraId="781D755E" w14:textId="77777777" w:rsidTr="007A2D3D">
        <w:tc>
          <w:tcPr>
            <w:tcW w:w="426" w:type="dxa"/>
            <w:shd w:val="clear" w:color="auto" w:fill="auto"/>
          </w:tcPr>
          <w:p w14:paraId="57113085" w14:textId="77777777" w:rsidR="00C70594" w:rsidRPr="009055B3" w:rsidRDefault="00C70594" w:rsidP="00C7059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3260" w:type="dxa"/>
            <w:shd w:val="clear" w:color="auto" w:fill="auto"/>
          </w:tcPr>
          <w:p w14:paraId="497F42DF" w14:textId="11F55BC0" w:rsidR="00C70594" w:rsidRPr="009055B3" w:rsidRDefault="00C70594" w:rsidP="00C7059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lang w:val="uz-Cyrl-UZ"/>
              </w:rPr>
              <w:t>махаллий йўналиш</w:t>
            </w:r>
          </w:p>
        </w:tc>
        <w:tc>
          <w:tcPr>
            <w:tcW w:w="1276" w:type="dxa"/>
            <w:shd w:val="clear" w:color="auto" w:fill="auto"/>
          </w:tcPr>
          <w:p w14:paraId="323535B6" w14:textId="16D5B313"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314 044,2</w:t>
            </w:r>
          </w:p>
        </w:tc>
        <w:tc>
          <w:tcPr>
            <w:tcW w:w="1276" w:type="dxa"/>
            <w:shd w:val="clear" w:color="auto" w:fill="auto"/>
          </w:tcPr>
          <w:p w14:paraId="3E5A52A5" w14:textId="7C3C959D"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268 444,5</w:t>
            </w:r>
          </w:p>
        </w:tc>
        <w:tc>
          <w:tcPr>
            <w:tcW w:w="1276" w:type="dxa"/>
            <w:shd w:val="clear" w:color="auto" w:fill="auto"/>
          </w:tcPr>
          <w:p w14:paraId="2A216161" w14:textId="0CC676B1"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359 106,5</w:t>
            </w:r>
          </w:p>
        </w:tc>
        <w:tc>
          <w:tcPr>
            <w:tcW w:w="1275" w:type="dxa"/>
            <w:shd w:val="clear" w:color="auto" w:fill="auto"/>
          </w:tcPr>
          <w:p w14:paraId="5DA18D1E" w14:textId="1EC9CA11"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377 787</w:t>
            </w:r>
          </w:p>
        </w:tc>
        <w:tc>
          <w:tcPr>
            <w:tcW w:w="993" w:type="dxa"/>
            <w:shd w:val="clear" w:color="auto" w:fill="auto"/>
          </w:tcPr>
          <w:p w14:paraId="19AFB1A9" w14:textId="2B2DAC80"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18 680,5</w:t>
            </w:r>
          </w:p>
        </w:tc>
        <w:tc>
          <w:tcPr>
            <w:tcW w:w="992" w:type="dxa"/>
            <w:shd w:val="clear" w:color="auto" w:fill="auto"/>
          </w:tcPr>
          <w:p w14:paraId="043F5A3E" w14:textId="273F3335"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105,2</w:t>
            </w:r>
          </w:p>
        </w:tc>
        <w:tc>
          <w:tcPr>
            <w:tcW w:w="1134" w:type="dxa"/>
            <w:shd w:val="clear" w:color="auto" w:fill="auto"/>
          </w:tcPr>
          <w:p w14:paraId="0D75B8B2" w14:textId="18A64E9F"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87 924</w:t>
            </w:r>
          </w:p>
        </w:tc>
        <w:tc>
          <w:tcPr>
            <w:tcW w:w="1134" w:type="dxa"/>
            <w:shd w:val="clear" w:color="auto" w:fill="auto"/>
          </w:tcPr>
          <w:p w14:paraId="783B32AB" w14:textId="65D2BB52"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92190</w:t>
            </w:r>
          </w:p>
        </w:tc>
        <w:tc>
          <w:tcPr>
            <w:tcW w:w="1134" w:type="dxa"/>
            <w:shd w:val="clear" w:color="auto" w:fill="auto"/>
          </w:tcPr>
          <w:p w14:paraId="1213B832" w14:textId="106C9D72"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97 443</w:t>
            </w:r>
          </w:p>
        </w:tc>
        <w:tc>
          <w:tcPr>
            <w:tcW w:w="1134" w:type="dxa"/>
            <w:shd w:val="clear" w:color="auto" w:fill="auto"/>
          </w:tcPr>
          <w:p w14:paraId="198E0333" w14:textId="33117A41"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100 230</w:t>
            </w:r>
          </w:p>
        </w:tc>
      </w:tr>
      <w:tr w:rsidR="00C70594" w:rsidRPr="009055B3" w14:paraId="75955097" w14:textId="77777777" w:rsidTr="007A2D3D">
        <w:tc>
          <w:tcPr>
            <w:tcW w:w="426" w:type="dxa"/>
            <w:shd w:val="clear" w:color="auto" w:fill="auto"/>
          </w:tcPr>
          <w:p w14:paraId="1D2CA00B" w14:textId="77777777" w:rsidR="00C70594" w:rsidRPr="009055B3" w:rsidRDefault="00C70594" w:rsidP="00C7059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3260" w:type="dxa"/>
            <w:shd w:val="clear" w:color="auto" w:fill="auto"/>
          </w:tcPr>
          <w:p w14:paraId="54049A70" w14:textId="45F55377" w:rsidR="00C70594" w:rsidRPr="009055B3" w:rsidRDefault="00C70594" w:rsidP="00C7059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lang w:val="uz-Cyrl-UZ"/>
              </w:rPr>
              <w:t>шахар атрофи йўналиши</w:t>
            </w:r>
          </w:p>
        </w:tc>
        <w:tc>
          <w:tcPr>
            <w:tcW w:w="1276" w:type="dxa"/>
            <w:shd w:val="clear" w:color="auto" w:fill="auto"/>
          </w:tcPr>
          <w:p w14:paraId="4FA5AFBA" w14:textId="1F43928E"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11 911,1</w:t>
            </w:r>
          </w:p>
        </w:tc>
        <w:tc>
          <w:tcPr>
            <w:tcW w:w="1276" w:type="dxa"/>
            <w:shd w:val="clear" w:color="auto" w:fill="auto"/>
          </w:tcPr>
          <w:p w14:paraId="225341C6" w14:textId="3B449B6D"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9 377,1</w:t>
            </w:r>
          </w:p>
        </w:tc>
        <w:tc>
          <w:tcPr>
            <w:tcW w:w="1276" w:type="dxa"/>
            <w:shd w:val="clear" w:color="auto" w:fill="auto"/>
          </w:tcPr>
          <w:p w14:paraId="6F0EFC2E" w14:textId="34C41395"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10 784,1</w:t>
            </w:r>
          </w:p>
        </w:tc>
        <w:tc>
          <w:tcPr>
            <w:tcW w:w="1275" w:type="dxa"/>
            <w:shd w:val="clear" w:color="auto" w:fill="auto"/>
          </w:tcPr>
          <w:p w14:paraId="2CED53D8" w14:textId="3E59B0DD"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10 804</w:t>
            </w:r>
          </w:p>
        </w:tc>
        <w:tc>
          <w:tcPr>
            <w:tcW w:w="993" w:type="dxa"/>
            <w:shd w:val="clear" w:color="auto" w:fill="auto"/>
          </w:tcPr>
          <w:p w14:paraId="27B644EF" w14:textId="30697325"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19,9</w:t>
            </w:r>
          </w:p>
        </w:tc>
        <w:tc>
          <w:tcPr>
            <w:tcW w:w="992" w:type="dxa"/>
            <w:shd w:val="clear" w:color="auto" w:fill="auto"/>
          </w:tcPr>
          <w:p w14:paraId="167F58E6" w14:textId="1D36DF62"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100,2</w:t>
            </w:r>
          </w:p>
        </w:tc>
        <w:tc>
          <w:tcPr>
            <w:tcW w:w="1134" w:type="dxa"/>
            <w:shd w:val="clear" w:color="auto" w:fill="auto"/>
          </w:tcPr>
          <w:p w14:paraId="2E821B64" w14:textId="3F22E0E9"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2 660</w:t>
            </w:r>
          </w:p>
        </w:tc>
        <w:tc>
          <w:tcPr>
            <w:tcW w:w="1134" w:type="dxa"/>
            <w:shd w:val="clear" w:color="auto" w:fill="auto"/>
          </w:tcPr>
          <w:p w14:paraId="506188C5" w14:textId="232477E6"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2 574</w:t>
            </w:r>
          </w:p>
        </w:tc>
        <w:tc>
          <w:tcPr>
            <w:tcW w:w="1134" w:type="dxa"/>
            <w:shd w:val="clear" w:color="auto" w:fill="auto"/>
          </w:tcPr>
          <w:p w14:paraId="48C8C54F" w14:textId="31E0E42C"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2 730</w:t>
            </w:r>
          </w:p>
        </w:tc>
        <w:tc>
          <w:tcPr>
            <w:tcW w:w="1134" w:type="dxa"/>
            <w:shd w:val="clear" w:color="auto" w:fill="auto"/>
          </w:tcPr>
          <w:p w14:paraId="59463613" w14:textId="408BED33" w:rsidR="00C70594" w:rsidRPr="009055B3" w:rsidRDefault="00C70594" w:rsidP="00C70594">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2 840</w:t>
            </w:r>
          </w:p>
        </w:tc>
      </w:tr>
      <w:tr w:rsidR="00113AB0" w:rsidRPr="009055B3" w14:paraId="78FF2A73" w14:textId="77777777" w:rsidTr="007A2D3D">
        <w:tc>
          <w:tcPr>
            <w:tcW w:w="426" w:type="dxa"/>
            <w:shd w:val="clear" w:color="auto" w:fill="auto"/>
          </w:tcPr>
          <w:p w14:paraId="7C419AF3" w14:textId="77777777" w:rsidR="00113AB0" w:rsidRPr="009055B3" w:rsidRDefault="00113AB0"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3260" w:type="dxa"/>
            <w:shd w:val="clear" w:color="auto" w:fill="auto"/>
          </w:tcPr>
          <w:p w14:paraId="7BE26445" w14:textId="6A2EB5CB" w:rsidR="00113AB0" w:rsidRPr="009055B3" w:rsidRDefault="00600B5C" w:rsidP="00931A3B">
            <w:pPr>
              <w:widowControl w:val="0"/>
              <w:overflowPunct w:val="0"/>
              <w:autoSpaceDE w:val="0"/>
              <w:autoSpaceDN w:val="0"/>
              <w:adjustRightInd w:val="0"/>
              <w:spacing w:after="0" w:line="240" w:lineRule="auto"/>
              <w:ind w:left="214" w:right="20"/>
              <w:jc w:val="both"/>
              <w:rPr>
                <w:rFonts w:ascii="Times New Roman" w:hAnsi="Times New Roman"/>
                <w:sz w:val="20"/>
                <w:szCs w:val="20"/>
                <w:lang w:val="uz-Cyrl-UZ"/>
              </w:rPr>
            </w:pPr>
            <w:r w:rsidRPr="009055B3">
              <w:rPr>
                <w:rFonts w:ascii="Times New Roman" w:hAnsi="Times New Roman"/>
                <w:sz w:val="20"/>
                <w:szCs w:val="20"/>
                <w:lang w:val="uz-Cyrl-UZ"/>
              </w:rPr>
              <w:t>Ё</w:t>
            </w:r>
            <w:r w:rsidR="00706F5A" w:rsidRPr="009055B3">
              <w:rPr>
                <w:rFonts w:ascii="Times New Roman" w:hAnsi="Times New Roman"/>
                <w:sz w:val="20"/>
                <w:szCs w:val="20"/>
                <w:lang w:val="uz-Cyrl-UZ"/>
              </w:rPr>
              <w:t>рдамчи фаолиятдан</w:t>
            </w:r>
          </w:p>
        </w:tc>
        <w:tc>
          <w:tcPr>
            <w:tcW w:w="1276" w:type="dxa"/>
            <w:shd w:val="clear" w:color="auto" w:fill="auto"/>
          </w:tcPr>
          <w:p w14:paraId="372D9EFB" w14:textId="7E5A2354" w:rsidR="00113AB0" w:rsidRPr="009055B3" w:rsidRDefault="00164DC1"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166</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329,6</w:t>
            </w:r>
          </w:p>
        </w:tc>
        <w:tc>
          <w:tcPr>
            <w:tcW w:w="1276" w:type="dxa"/>
            <w:shd w:val="clear" w:color="auto" w:fill="auto"/>
          </w:tcPr>
          <w:p w14:paraId="6C38DD05" w14:textId="520B73F2" w:rsidR="00113AB0" w:rsidRPr="009055B3" w:rsidRDefault="00164DC1"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w:t>
            </w:r>
            <w:r w:rsidR="00BC7DAC" w:rsidRPr="009055B3">
              <w:rPr>
                <w:rFonts w:ascii="Times New Roman" w:hAnsi="Times New Roman"/>
                <w:sz w:val="20"/>
                <w:szCs w:val="20"/>
                <w:lang w:val="uz-Cyrl-UZ"/>
              </w:rPr>
              <w:t>51 413,4</w:t>
            </w:r>
          </w:p>
        </w:tc>
        <w:tc>
          <w:tcPr>
            <w:tcW w:w="1276" w:type="dxa"/>
            <w:shd w:val="clear" w:color="auto" w:fill="auto"/>
          </w:tcPr>
          <w:p w14:paraId="5C8400DA" w14:textId="61300635" w:rsidR="00113AB0"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207</w:t>
            </w:r>
            <w:r w:rsidR="00E115B8" w:rsidRPr="009055B3">
              <w:rPr>
                <w:rFonts w:ascii="Times New Roman" w:hAnsi="Times New Roman"/>
                <w:sz w:val="20"/>
                <w:szCs w:val="20"/>
                <w:lang w:val="uz-Cyrl-UZ"/>
              </w:rPr>
              <w:t xml:space="preserve"> </w:t>
            </w:r>
            <w:r w:rsidRPr="009055B3">
              <w:rPr>
                <w:rFonts w:ascii="Times New Roman" w:hAnsi="Times New Roman"/>
                <w:sz w:val="20"/>
                <w:szCs w:val="20"/>
                <w:lang w:val="uz-Cyrl-UZ"/>
              </w:rPr>
              <w:t>880,4</w:t>
            </w:r>
          </w:p>
        </w:tc>
        <w:tc>
          <w:tcPr>
            <w:tcW w:w="1275" w:type="dxa"/>
            <w:shd w:val="clear" w:color="auto" w:fill="auto"/>
          </w:tcPr>
          <w:p w14:paraId="4F2184BC" w14:textId="11E2DB17" w:rsidR="00113AB0" w:rsidRPr="009055B3" w:rsidRDefault="00ED472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211</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777</w:t>
            </w:r>
          </w:p>
        </w:tc>
        <w:tc>
          <w:tcPr>
            <w:tcW w:w="993" w:type="dxa"/>
            <w:shd w:val="clear" w:color="auto" w:fill="auto"/>
          </w:tcPr>
          <w:p w14:paraId="53EDFC75" w14:textId="123F797A" w:rsidR="00113AB0"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w:t>
            </w:r>
            <w:r w:rsidR="00E115B8" w:rsidRPr="009055B3">
              <w:rPr>
                <w:rFonts w:ascii="Times New Roman" w:hAnsi="Times New Roman"/>
                <w:sz w:val="20"/>
                <w:szCs w:val="20"/>
                <w:lang w:val="uz-Cyrl-UZ"/>
              </w:rPr>
              <w:t xml:space="preserve"> </w:t>
            </w:r>
            <w:r w:rsidRPr="009055B3">
              <w:rPr>
                <w:rFonts w:ascii="Times New Roman" w:hAnsi="Times New Roman"/>
                <w:sz w:val="20"/>
                <w:szCs w:val="20"/>
                <w:lang w:val="uz-Cyrl-UZ"/>
              </w:rPr>
              <w:t>896,6</w:t>
            </w:r>
          </w:p>
        </w:tc>
        <w:tc>
          <w:tcPr>
            <w:tcW w:w="992" w:type="dxa"/>
            <w:shd w:val="clear" w:color="auto" w:fill="auto"/>
          </w:tcPr>
          <w:p w14:paraId="6BFAFE60" w14:textId="570C9DD2" w:rsidR="00113AB0" w:rsidRPr="009055B3" w:rsidRDefault="0097477C"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101,9</w:t>
            </w:r>
          </w:p>
        </w:tc>
        <w:tc>
          <w:tcPr>
            <w:tcW w:w="1134" w:type="dxa"/>
            <w:shd w:val="clear" w:color="auto" w:fill="auto"/>
          </w:tcPr>
          <w:p w14:paraId="16FD9BF8" w14:textId="381B187F" w:rsidR="00113AB0" w:rsidRPr="009055B3" w:rsidRDefault="00123A7F"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51</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674</w:t>
            </w:r>
          </w:p>
        </w:tc>
        <w:tc>
          <w:tcPr>
            <w:tcW w:w="1134" w:type="dxa"/>
            <w:shd w:val="clear" w:color="auto" w:fill="auto"/>
          </w:tcPr>
          <w:p w14:paraId="1A552C92" w14:textId="7E4DE7EF" w:rsidR="00113AB0" w:rsidRPr="009055B3" w:rsidRDefault="00123A7F"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51320</w:t>
            </w:r>
          </w:p>
        </w:tc>
        <w:tc>
          <w:tcPr>
            <w:tcW w:w="1134" w:type="dxa"/>
            <w:shd w:val="clear" w:color="auto" w:fill="auto"/>
          </w:tcPr>
          <w:p w14:paraId="509BAEB6" w14:textId="1B9E49F2" w:rsidR="00113AB0" w:rsidRPr="009055B3" w:rsidRDefault="00742175"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52</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690</w:t>
            </w:r>
          </w:p>
        </w:tc>
        <w:tc>
          <w:tcPr>
            <w:tcW w:w="1134" w:type="dxa"/>
            <w:shd w:val="clear" w:color="auto" w:fill="auto"/>
          </w:tcPr>
          <w:p w14:paraId="7F8A5581" w14:textId="53179258" w:rsidR="00113AB0" w:rsidRPr="009055B3" w:rsidRDefault="00742175"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56</w:t>
            </w:r>
            <w:r w:rsidR="00BC7DAC" w:rsidRPr="009055B3">
              <w:rPr>
                <w:rFonts w:ascii="Times New Roman" w:hAnsi="Times New Roman"/>
                <w:sz w:val="20"/>
                <w:szCs w:val="20"/>
                <w:lang w:val="uz-Cyrl-UZ"/>
              </w:rPr>
              <w:t xml:space="preserve"> </w:t>
            </w:r>
            <w:r w:rsidRPr="009055B3">
              <w:rPr>
                <w:rFonts w:ascii="Times New Roman" w:hAnsi="Times New Roman"/>
                <w:sz w:val="20"/>
                <w:szCs w:val="20"/>
                <w:lang w:val="uz-Cyrl-UZ"/>
              </w:rPr>
              <w:t>093</w:t>
            </w:r>
          </w:p>
        </w:tc>
      </w:tr>
      <w:tr w:rsidR="00113AB0" w:rsidRPr="009055B3" w14:paraId="73D8C631" w14:textId="77777777" w:rsidTr="007A2D3D">
        <w:tc>
          <w:tcPr>
            <w:tcW w:w="426" w:type="dxa"/>
            <w:shd w:val="clear" w:color="auto" w:fill="auto"/>
          </w:tcPr>
          <w:p w14:paraId="700C6FE4" w14:textId="582EF1E5" w:rsidR="002D0DD3"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r w:rsidRPr="009055B3">
              <w:rPr>
                <w:rFonts w:ascii="Times New Roman" w:hAnsi="Times New Roman"/>
                <w:sz w:val="20"/>
                <w:szCs w:val="20"/>
              </w:rPr>
              <w:t>3</w:t>
            </w:r>
            <w:r w:rsidR="002D0DD3" w:rsidRPr="009055B3">
              <w:rPr>
                <w:rFonts w:ascii="Times New Roman" w:hAnsi="Times New Roman"/>
                <w:sz w:val="20"/>
                <w:szCs w:val="20"/>
                <w:lang w:val="en-US"/>
              </w:rPr>
              <w:t>.</w:t>
            </w:r>
          </w:p>
        </w:tc>
        <w:tc>
          <w:tcPr>
            <w:tcW w:w="3260" w:type="dxa"/>
            <w:shd w:val="clear" w:color="auto" w:fill="auto"/>
          </w:tcPr>
          <w:p w14:paraId="282D703F" w14:textId="77777777" w:rsidR="002D0DD3" w:rsidRPr="009055B3" w:rsidRDefault="002D0DD3" w:rsidP="00931A3B">
            <w:pPr>
              <w:widowControl w:val="0"/>
              <w:overflowPunct w:val="0"/>
              <w:autoSpaceDE w:val="0"/>
              <w:autoSpaceDN w:val="0"/>
              <w:adjustRightInd w:val="0"/>
              <w:spacing w:after="0" w:line="240" w:lineRule="auto"/>
              <w:ind w:right="20"/>
              <w:jc w:val="both"/>
              <w:rPr>
                <w:rFonts w:ascii="Times New Roman" w:hAnsi="Times New Roman"/>
                <w:b/>
                <w:lang w:val="uz-Latn-UZ"/>
              </w:rPr>
            </w:pPr>
            <w:r w:rsidRPr="009055B3">
              <w:rPr>
                <w:rFonts w:ascii="Times New Roman" w:hAnsi="Times New Roman"/>
                <w:b/>
                <w:sz w:val="20"/>
                <w:szCs w:val="20"/>
                <w:lang w:val="uz-Cyrl-UZ"/>
              </w:rPr>
              <w:t>Ишлаб чиқариш харажатлари</w:t>
            </w:r>
          </w:p>
        </w:tc>
        <w:tc>
          <w:tcPr>
            <w:tcW w:w="1276" w:type="dxa"/>
            <w:shd w:val="clear" w:color="auto" w:fill="auto"/>
          </w:tcPr>
          <w:p w14:paraId="7237E272" w14:textId="755B99F4" w:rsidR="002D0DD3" w:rsidRPr="00BE5E55"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366 751,9</w:t>
            </w:r>
          </w:p>
        </w:tc>
        <w:tc>
          <w:tcPr>
            <w:tcW w:w="1276" w:type="dxa"/>
            <w:shd w:val="clear" w:color="auto" w:fill="auto"/>
          </w:tcPr>
          <w:p w14:paraId="64F72D24" w14:textId="4181BC49" w:rsidR="002D0DD3" w:rsidRPr="00BE5E55"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299 887,5</w:t>
            </w:r>
          </w:p>
        </w:tc>
        <w:tc>
          <w:tcPr>
            <w:tcW w:w="1276" w:type="dxa"/>
            <w:shd w:val="clear" w:color="auto" w:fill="auto"/>
          </w:tcPr>
          <w:p w14:paraId="798BB67C" w14:textId="65FAA021" w:rsidR="002D0DD3" w:rsidRPr="00BE5E55"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406 185,3</w:t>
            </w:r>
          </w:p>
        </w:tc>
        <w:tc>
          <w:tcPr>
            <w:tcW w:w="1275" w:type="dxa"/>
            <w:shd w:val="clear" w:color="auto" w:fill="auto"/>
          </w:tcPr>
          <w:p w14:paraId="7FE4AF46" w14:textId="3913C9E0"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497 942,2</w:t>
            </w:r>
          </w:p>
        </w:tc>
        <w:tc>
          <w:tcPr>
            <w:tcW w:w="993" w:type="dxa"/>
            <w:shd w:val="clear" w:color="auto" w:fill="auto"/>
          </w:tcPr>
          <w:p w14:paraId="032516EE" w14:textId="52AA4ED8"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91 756,9</w:t>
            </w:r>
          </w:p>
        </w:tc>
        <w:tc>
          <w:tcPr>
            <w:tcW w:w="992" w:type="dxa"/>
            <w:shd w:val="clear" w:color="auto" w:fill="auto"/>
          </w:tcPr>
          <w:p w14:paraId="40ED5DBC" w14:textId="539E3A79"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122,6</w:t>
            </w:r>
          </w:p>
        </w:tc>
        <w:tc>
          <w:tcPr>
            <w:tcW w:w="1134" w:type="dxa"/>
            <w:shd w:val="clear" w:color="auto" w:fill="auto"/>
          </w:tcPr>
          <w:p w14:paraId="6D31D4C1" w14:textId="237284E4"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117 753,9</w:t>
            </w:r>
          </w:p>
        </w:tc>
        <w:tc>
          <w:tcPr>
            <w:tcW w:w="1134" w:type="dxa"/>
            <w:shd w:val="clear" w:color="auto" w:fill="auto"/>
          </w:tcPr>
          <w:p w14:paraId="2BBBF0B1" w14:textId="37832F3A"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121 113,9</w:t>
            </w:r>
          </w:p>
        </w:tc>
        <w:tc>
          <w:tcPr>
            <w:tcW w:w="1134" w:type="dxa"/>
            <w:shd w:val="clear" w:color="auto" w:fill="auto"/>
          </w:tcPr>
          <w:p w14:paraId="640D8473" w14:textId="7ACF6B1F"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126 535,2</w:t>
            </w:r>
          </w:p>
        </w:tc>
        <w:tc>
          <w:tcPr>
            <w:tcW w:w="1134" w:type="dxa"/>
            <w:shd w:val="clear" w:color="auto" w:fill="auto"/>
          </w:tcPr>
          <w:p w14:paraId="759F1AEC" w14:textId="2EE074FD"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132 539,3</w:t>
            </w:r>
          </w:p>
        </w:tc>
      </w:tr>
      <w:tr w:rsidR="00113AB0" w:rsidRPr="009055B3" w14:paraId="1C522117" w14:textId="77777777" w:rsidTr="007A2D3D">
        <w:tc>
          <w:tcPr>
            <w:tcW w:w="426" w:type="dxa"/>
            <w:shd w:val="clear" w:color="auto" w:fill="auto"/>
          </w:tcPr>
          <w:p w14:paraId="5E384CBF"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tcPr>
          <w:p w14:paraId="30E51A79" w14:textId="77777777" w:rsidR="002D0DD3" w:rsidRPr="009055B3" w:rsidRDefault="00B20E92"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Хомашё </w:t>
            </w:r>
            <w:r w:rsidR="002D0DD3" w:rsidRPr="009055B3">
              <w:rPr>
                <w:rFonts w:ascii="Times New Roman" w:hAnsi="Times New Roman"/>
                <w:i/>
                <w:sz w:val="20"/>
                <w:szCs w:val="20"/>
                <w:lang w:val="uz-Cyrl-UZ"/>
              </w:rPr>
              <w:t>ва материаллар</w:t>
            </w:r>
          </w:p>
        </w:tc>
        <w:tc>
          <w:tcPr>
            <w:tcW w:w="1276" w:type="dxa"/>
            <w:shd w:val="clear" w:color="auto" w:fill="auto"/>
          </w:tcPr>
          <w:p w14:paraId="60355AB0" w14:textId="1419B1DE"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39 239,1</w:t>
            </w:r>
          </w:p>
        </w:tc>
        <w:tc>
          <w:tcPr>
            <w:tcW w:w="1276" w:type="dxa"/>
            <w:shd w:val="clear" w:color="auto" w:fill="auto"/>
          </w:tcPr>
          <w:p w14:paraId="79E4FDC2" w14:textId="66EF4FA5"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35 633,1</w:t>
            </w:r>
          </w:p>
        </w:tc>
        <w:tc>
          <w:tcPr>
            <w:tcW w:w="1276" w:type="dxa"/>
            <w:shd w:val="clear" w:color="auto" w:fill="auto"/>
          </w:tcPr>
          <w:p w14:paraId="60E7E3ED" w14:textId="74B2D802"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46 430,1</w:t>
            </w:r>
          </w:p>
        </w:tc>
        <w:tc>
          <w:tcPr>
            <w:tcW w:w="1275" w:type="dxa"/>
            <w:shd w:val="clear" w:color="auto" w:fill="auto"/>
          </w:tcPr>
          <w:p w14:paraId="3B1FDD08" w14:textId="1229EC2B"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51 896,6</w:t>
            </w:r>
          </w:p>
        </w:tc>
        <w:tc>
          <w:tcPr>
            <w:tcW w:w="993" w:type="dxa"/>
            <w:shd w:val="clear" w:color="auto" w:fill="auto"/>
          </w:tcPr>
          <w:p w14:paraId="506F3EE4" w14:textId="5EBE9C54"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5 466,4</w:t>
            </w:r>
          </w:p>
        </w:tc>
        <w:tc>
          <w:tcPr>
            <w:tcW w:w="992" w:type="dxa"/>
            <w:shd w:val="clear" w:color="auto" w:fill="auto"/>
          </w:tcPr>
          <w:p w14:paraId="56CC9980" w14:textId="35FBAC4A"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111,8</w:t>
            </w:r>
          </w:p>
        </w:tc>
        <w:tc>
          <w:tcPr>
            <w:tcW w:w="1134" w:type="dxa"/>
            <w:shd w:val="clear" w:color="auto" w:fill="auto"/>
          </w:tcPr>
          <w:p w14:paraId="0229BA31" w14:textId="445F1F4E"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12 822,4</w:t>
            </w:r>
          </w:p>
        </w:tc>
        <w:tc>
          <w:tcPr>
            <w:tcW w:w="1134" w:type="dxa"/>
            <w:shd w:val="clear" w:color="auto" w:fill="auto"/>
          </w:tcPr>
          <w:p w14:paraId="15D8927D" w14:textId="6EF15127"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12 861,8</w:t>
            </w:r>
          </w:p>
        </w:tc>
        <w:tc>
          <w:tcPr>
            <w:tcW w:w="1134" w:type="dxa"/>
            <w:shd w:val="clear" w:color="auto" w:fill="auto"/>
          </w:tcPr>
          <w:p w14:paraId="30789117" w14:textId="558D89E5"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12 846,4</w:t>
            </w:r>
          </w:p>
        </w:tc>
        <w:tc>
          <w:tcPr>
            <w:tcW w:w="1134" w:type="dxa"/>
            <w:shd w:val="clear" w:color="auto" w:fill="auto"/>
          </w:tcPr>
          <w:p w14:paraId="1C62FB5F" w14:textId="44F55BE6" w:rsidR="002D0DD3" w:rsidRPr="009055B3" w:rsidRDefault="00CA225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13 366,0</w:t>
            </w:r>
          </w:p>
        </w:tc>
      </w:tr>
      <w:tr w:rsidR="00113AB0" w:rsidRPr="009055B3" w14:paraId="06750CD8" w14:textId="77777777" w:rsidTr="007A2D3D">
        <w:tc>
          <w:tcPr>
            <w:tcW w:w="426" w:type="dxa"/>
            <w:shd w:val="clear" w:color="auto" w:fill="auto"/>
          </w:tcPr>
          <w:p w14:paraId="15CC1DF7"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tcPr>
          <w:p w14:paraId="52A63F75"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энергия ресурслари</w:t>
            </w:r>
          </w:p>
        </w:tc>
        <w:tc>
          <w:tcPr>
            <w:tcW w:w="1276" w:type="dxa"/>
            <w:shd w:val="clear" w:color="auto" w:fill="auto"/>
          </w:tcPr>
          <w:p w14:paraId="4EDD4438" w14:textId="755E5592"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7 232,3</w:t>
            </w:r>
          </w:p>
        </w:tc>
        <w:tc>
          <w:tcPr>
            <w:tcW w:w="1276" w:type="dxa"/>
            <w:shd w:val="clear" w:color="auto" w:fill="auto"/>
          </w:tcPr>
          <w:p w14:paraId="198EF495" w14:textId="76F1C648"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5 346,4</w:t>
            </w:r>
          </w:p>
        </w:tc>
        <w:tc>
          <w:tcPr>
            <w:tcW w:w="1276" w:type="dxa"/>
            <w:shd w:val="clear" w:color="auto" w:fill="auto"/>
          </w:tcPr>
          <w:p w14:paraId="1C49C29C" w14:textId="5B227FDF"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7 697,4</w:t>
            </w:r>
          </w:p>
        </w:tc>
        <w:tc>
          <w:tcPr>
            <w:tcW w:w="1275" w:type="dxa"/>
            <w:shd w:val="clear" w:color="auto" w:fill="auto"/>
          </w:tcPr>
          <w:p w14:paraId="54BBA347" w14:textId="21235170"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8 775,3</w:t>
            </w:r>
          </w:p>
        </w:tc>
        <w:tc>
          <w:tcPr>
            <w:tcW w:w="993" w:type="dxa"/>
            <w:shd w:val="clear" w:color="auto" w:fill="auto"/>
          </w:tcPr>
          <w:p w14:paraId="3D73B502" w14:textId="06405FC8"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1 077,9</w:t>
            </w:r>
          </w:p>
        </w:tc>
        <w:tc>
          <w:tcPr>
            <w:tcW w:w="992" w:type="dxa"/>
            <w:shd w:val="clear" w:color="auto" w:fill="auto"/>
          </w:tcPr>
          <w:p w14:paraId="1AF3DBE1" w14:textId="7C43F986"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114,0</w:t>
            </w:r>
          </w:p>
        </w:tc>
        <w:tc>
          <w:tcPr>
            <w:tcW w:w="1134" w:type="dxa"/>
            <w:shd w:val="clear" w:color="auto" w:fill="auto"/>
          </w:tcPr>
          <w:p w14:paraId="18470B86" w14:textId="5E46094D"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2 498,7</w:t>
            </w:r>
          </w:p>
        </w:tc>
        <w:tc>
          <w:tcPr>
            <w:tcW w:w="1134" w:type="dxa"/>
            <w:shd w:val="clear" w:color="auto" w:fill="auto"/>
          </w:tcPr>
          <w:p w14:paraId="7891E3C6" w14:textId="60AE0C94"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1 543,3</w:t>
            </w:r>
          </w:p>
        </w:tc>
        <w:tc>
          <w:tcPr>
            <w:tcW w:w="1134" w:type="dxa"/>
            <w:shd w:val="clear" w:color="auto" w:fill="auto"/>
          </w:tcPr>
          <w:p w14:paraId="0FDC29CE" w14:textId="0B81ED87"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1 861,9</w:t>
            </w:r>
          </w:p>
        </w:tc>
        <w:tc>
          <w:tcPr>
            <w:tcW w:w="1134" w:type="dxa"/>
            <w:shd w:val="clear" w:color="auto" w:fill="auto"/>
          </w:tcPr>
          <w:p w14:paraId="0C3C7584" w14:textId="68D414E9"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2 871,4</w:t>
            </w:r>
          </w:p>
        </w:tc>
      </w:tr>
      <w:tr w:rsidR="00113AB0" w:rsidRPr="009055B3" w14:paraId="5374CD65" w14:textId="77777777" w:rsidTr="007A2D3D">
        <w:tc>
          <w:tcPr>
            <w:tcW w:w="426" w:type="dxa"/>
            <w:shd w:val="clear" w:color="auto" w:fill="auto"/>
          </w:tcPr>
          <w:p w14:paraId="537A5D4F"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tcPr>
          <w:p w14:paraId="185A8B4D"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Ишчи-ходимлар иш ҳақи</w:t>
            </w:r>
          </w:p>
        </w:tc>
        <w:tc>
          <w:tcPr>
            <w:tcW w:w="1276" w:type="dxa"/>
            <w:shd w:val="clear" w:color="auto" w:fill="auto"/>
          </w:tcPr>
          <w:p w14:paraId="649EB627" w14:textId="439E7C53"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134 764,3</w:t>
            </w:r>
          </w:p>
        </w:tc>
        <w:tc>
          <w:tcPr>
            <w:tcW w:w="1276" w:type="dxa"/>
            <w:shd w:val="clear" w:color="auto" w:fill="auto"/>
          </w:tcPr>
          <w:p w14:paraId="37BEE450" w14:textId="6F8E69A3"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126 219,5</w:t>
            </w:r>
          </w:p>
        </w:tc>
        <w:tc>
          <w:tcPr>
            <w:tcW w:w="1276" w:type="dxa"/>
            <w:shd w:val="clear" w:color="auto" w:fill="auto"/>
          </w:tcPr>
          <w:p w14:paraId="3149AB5A" w14:textId="7AC2600B"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173 174,5</w:t>
            </w:r>
          </w:p>
        </w:tc>
        <w:tc>
          <w:tcPr>
            <w:tcW w:w="1275" w:type="dxa"/>
            <w:shd w:val="clear" w:color="auto" w:fill="auto"/>
          </w:tcPr>
          <w:p w14:paraId="723F70D0" w14:textId="22049003"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221 660,4</w:t>
            </w:r>
          </w:p>
        </w:tc>
        <w:tc>
          <w:tcPr>
            <w:tcW w:w="993" w:type="dxa"/>
            <w:shd w:val="clear" w:color="auto" w:fill="auto"/>
          </w:tcPr>
          <w:p w14:paraId="06D7C298" w14:textId="767C40D7"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48 485,9</w:t>
            </w:r>
          </w:p>
        </w:tc>
        <w:tc>
          <w:tcPr>
            <w:tcW w:w="992" w:type="dxa"/>
            <w:shd w:val="clear" w:color="auto" w:fill="auto"/>
          </w:tcPr>
          <w:p w14:paraId="1E50EB68" w14:textId="71F95FE7"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128,0</w:t>
            </w:r>
          </w:p>
        </w:tc>
        <w:tc>
          <w:tcPr>
            <w:tcW w:w="1134" w:type="dxa"/>
            <w:shd w:val="clear" w:color="auto" w:fill="auto"/>
          </w:tcPr>
          <w:p w14:paraId="2163B260" w14:textId="5E327FBD"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50 630,1</w:t>
            </w:r>
          </w:p>
        </w:tc>
        <w:tc>
          <w:tcPr>
            <w:tcW w:w="1134" w:type="dxa"/>
            <w:shd w:val="clear" w:color="auto" w:fill="auto"/>
          </w:tcPr>
          <w:p w14:paraId="08BECC31" w14:textId="586D7AF6"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53 297,0</w:t>
            </w:r>
          </w:p>
        </w:tc>
        <w:tc>
          <w:tcPr>
            <w:tcW w:w="1134" w:type="dxa"/>
            <w:shd w:val="clear" w:color="auto" w:fill="auto"/>
          </w:tcPr>
          <w:p w14:paraId="1AAC39F0" w14:textId="23248840"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57 341,1</w:t>
            </w:r>
          </w:p>
        </w:tc>
        <w:tc>
          <w:tcPr>
            <w:tcW w:w="1134" w:type="dxa"/>
            <w:shd w:val="clear" w:color="auto" w:fill="auto"/>
          </w:tcPr>
          <w:p w14:paraId="5C376043" w14:textId="05681473"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60 392,2</w:t>
            </w:r>
          </w:p>
        </w:tc>
      </w:tr>
      <w:tr w:rsidR="00113AB0" w:rsidRPr="009055B3" w14:paraId="283CD0CB" w14:textId="77777777" w:rsidTr="007A2D3D">
        <w:tc>
          <w:tcPr>
            <w:tcW w:w="426" w:type="dxa"/>
            <w:shd w:val="clear" w:color="auto" w:fill="auto"/>
          </w:tcPr>
          <w:p w14:paraId="42F87A7A"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tcPr>
          <w:p w14:paraId="517F6B8B"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ижтимоий суғурта харажати</w:t>
            </w:r>
          </w:p>
        </w:tc>
        <w:tc>
          <w:tcPr>
            <w:tcW w:w="1276" w:type="dxa"/>
            <w:shd w:val="clear" w:color="auto" w:fill="auto"/>
          </w:tcPr>
          <w:p w14:paraId="204D8971" w14:textId="5E9D44F4"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16 164,9</w:t>
            </w:r>
          </w:p>
        </w:tc>
        <w:tc>
          <w:tcPr>
            <w:tcW w:w="1276" w:type="dxa"/>
            <w:shd w:val="clear" w:color="auto" w:fill="auto"/>
          </w:tcPr>
          <w:p w14:paraId="599E74A3" w14:textId="5292D65D"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15179,1</w:t>
            </w:r>
          </w:p>
        </w:tc>
        <w:tc>
          <w:tcPr>
            <w:tcW w:w="1276" w:type="dxa"/>
            <w:shd w:val="clear" w:color="auto" w:fill="auto"/>
          </w:tcPr>
          <w:p w14:paraId="2EED8116" w14:textId="56446D97" w:rsidR="002D0DD3" w:rsidRPr="009055B3" w:rsidRDefault="0046794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20 832,1</w:t>
            </w:r>
          </w:p>
        </w:tc>
        <w:tc>
          <w:tcPr>
            <w:tcW w:w="1275" w:type="dxa"/>
            <w:shd w:val="clear" w:color="auto" w:fill="auto"/>
          </w:tcPr>
          <w:p w14:paraId="687DE3BC" w14:textId="6BB1976B"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26 686,5</w:t>
            </w:r>
          </w:p>
        </w:tc>
        <w:tc>
          <w:tcPr>
            <w:tcW w:w="993" w:type="dxa"/>
            <w:shd w:val="clear" w:color="auto" w:fill="auto"/>
          </w:tcPr>
          <w:p w14:paraId="40968CB9" w14:textId="055F372D"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5 854,4</w:t>
            </w:r>
          </w:p>
        </w:tc>
        <w:tc>
          <w:tcPr>
            <w:tcW w:w="992" w:type="dxa"/>
            <w:shd w:val="clear" w:color="auto" w:fill="auto"/>
          </w:tcPr>
          <w:p w14:paraId="6AA15E7C" w14:textId="5A2A3BD4"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128,1</w:t>
            </w:r>
          </w:p>
        </w:tc>
        <w:tc>
          <w:tcPr>
            <w:tcW w:w="1134" w:type="dxa"/>
            <w:shd w:val="clear" w:color="auto" w:fill="auto"/>
          </w:tcPr>
          <w:p w14:paraId="4BB2AD9D" w14:textId="15B574BD"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6 095,5</w:t>
            </w:r>
          </w:p>
        </w:tc>
        <w:tc>
          <w:tcPr>
            <w:tcW w:w="1134" w:type="dxa"/>
            <w:shd w:val="clear" w:color="auto" w:fill="auto"/>
          </w:tcPr>
          <w:p w14:paraId="20BB2F76" w14:textId="02E58EB6"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6 416,6</w:t>
            </w:r>
          </w:p>
        </w:tc>
        <w:tc>
          <w:tcPr>
            <w:tcW w:w="1134" w:type="dxa"/>
            <w:shd w:val="clear" w:color="auto" w:fill="auto"/>
          </w:tcPr>
          <w:p w14:paraId="48188A06" w14:textId="210A85AB"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6 903,5</w:t>
            </w:r>
          </w:p>
        </w:tc>
        <w:tc>
          <w:tcPr>
            <w:tcW w:w="1134" w:type="dxa"/>
            <w:shd w:val="clear" w:color="auto" w:fill="auto"/>
          </w:tcPr>
          <w:p w14:paraId="7073DEF2" w14:textId="31C3D989"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7 270,8</w:t>
            </w:r>
          </w:p>
        </w:tc>
      </w:tr>
      <w:tr w:rsidR="00113AB0" w:rsidRPr="009055B3" w14:paraId="1D4F8353" w14:textId="77777777" w:rsidTr="007A2D3D">
        <w:tc>
          <w:tcPr>
            <w:tcW w:w="426" w:type="dxa"/>
            <w:shd w:val="clear" w:color="auto" w:fill="auto"/>
          </w:tcPr>
          <w:p w14:paraId="4022BE5C"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tcPr>
          <w:p w14:paraId="0FED9542"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асосий воситалар (номоддий активлар) амортизацияси</w:t>
            </w:r>
          </w:p>
        </w:tc>
        <w:tc>
          <w:tcPr>
            <w:tcW w:w="1276" w:type="dxa"/>
            <w:shd w:val="clear" w:color="auto" w:fill="auto"/>
          </w:tcPr>
          <w:p w14:paraId="2883C38B" w14:textId="3D85696C"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74 283,0</w:t>
            </w:r>
          </w:p>
        </w:tc>
        <w:tc>
          <w:tcPr>
            <w:tcW w:w="1276" w:type="dxa"/>
            <w:shd w:val="clear" w:color="auto" w:fill="auto"/>
          </w:tcPr>
          <w:p w14:paraId="61F178AC" w14:textId="5DD13A4E"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54 497,6</w:t>
            </w:r>
          </w:p>
        </w:tc>
        <w:tc>
          <w:tcPr>
            <w:tcW w:w="1276" w:type="dxa"/>
            <w:shd w:val="clear" w:color="auto" w:fill="auto"/>
          </w:tcPr>
          <w:p w14:paraId="07AF3BC6" w14:textId="7634FB33"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72 839,6</w:t>
            </w:r>
          </w:p>
        </w:tc>
        <w:tc>
          <w:tcPr>
            <w:tcW w:w="1275" w:type="dxa"/>
            <w:shd w:val="clear" w:color="auto" w:fill="auto"/>
          </w:tcPr>
          <w:p w14:paraId="6894D3DF" w14:textId="63834758"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74 008,9</w:t>
            </w:r>
          </w:p>
        </w:tc>
        <w:tc>
          <w:tcPr>
            <w:tcW w:w="993" w:type="dxa"/>
            <w:shd w:val="clear" w:color="auto" w:fill="auto"/>
          </w:tcPr>
          <w:p w14:paraId="30911403" w14:textId="190491F6"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1 169,4</w:t>
            </w:r>
          </w:p>
        </w:tc>
        <w:tc>
          <w:tcPr>
            <w:tcW w:w="992" w:type="dxa"/>
            <w:shd w:val="clear" w:color="auto" w:fill="auto"/>
          </w:tcPr>
          <w:p w14:paraId="48B9968C" w14:textId="7674733A"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101,6</w:t>
            </w:r>
          </w:p>
        </w:tc>
        <w:tc>
          <w:tcPr>
            <w:tcW w:w="1134" w:type="dxa"/>
            <w:shd w:val="clear" w:color="auto" w:fill="auto"/>
          </w:tcPr>
          <w:p w14:paraId="12D16270" w14:textId="7058B4A3"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18 480,8</w:t>
            </w:r>
          </w:p>
        </w:tc>
        <w:tc>
          <w:tcPr>
            <w:tcW w:w="1134" w:type="dxa"/>
            <w:shd w:val="clear" w:color="auto" w:fill="auto"/>
          </w:tcPr>
          <w:p w14:paraId="05BA138B" w14:textId="56404FB2"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18 507,9</w:t>
            </w:r>
          </w:p>
        </w:tc>
        <w:tc>
          <w:tcPr>
            <w:tcW w:w="1134" w:type="dxa"/>
            <w:shd w:val="clear" w:color="auto" w:fill="auto"/>
          </w:tcPr>
          <w:p w14:paraId="4E8C7F75" w14:textId="23CCB64D"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18 498,7</w:t>
            </w:r>
          </w:p>
        </w:tc>
        <w:tc>
          <w:tcPr>
            <w:tcW w:w="1134" w:type="dxa"/>
            <w:shd w:val="clear" w:color="auto" w:fill="auto"/>
          </w:tcPr>
          <w:p w14:paraId="7F027BAC" w14:textId="5C90CCE3"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18 521,6</w:t>
            </w:r>
          </w:p>
        </w:tc>
      </w:tr>
      <w:tr w:rsidR="00113AB0" w:rsidRPr="009055B3" w14:paraId="37A60A77" w14:textId="77777777" w:rsidTr="007A2D3D">
        <w:tc>
          <w:tcPr>
            <w:tcW w:w="426" w:type="dxa"/>
            <w:shd w:val="clear" w:color="auto" w:fill="auto"/>
          </w:tcPr>
          <w:p w14:paraId="0E6DDB26"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rPr>
            </w:pPr>
          </w:p>
        </w:tc>
        <w:tc>
          <w:tcPr>
            <w:tcW w:w="3260" w:type="dxa"/>
            <w:shd w:val="clear" w:color="auto" w:fill="auto"/>
          </w:tcPr>
          <w:p w14:paraId="277D0C09"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бошқа харажатлар</w:t>
            </w:r>
          </w:p>
        </w:tc>
        <w:tc>
          <w:tcPr>
            <w:tcW w:w="1276" w:type="dxa"/>
            <w:shd w:val="clear" w:color="auto" w:fill="auto"/>
          </w:tcPr>
          <w:p w14:paraId="034376D6" w14:textId="2C0026F0"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95 068,2</w:t>
            </w:r>
          </w:p>
        </w:tc>
        <w:tc>
          <w:tcPr>
            <w:tcW w:w="1276" w:type="dxa"/>
            <w:shd w:val="clear" w:color="auto" w:fill="auto"/>
          </w:tcPr>
          <w:p w14:paraId="4E32A0BF" w14:textId="61C18139"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63 011,8</w:t>
            </w:r>
          </w:p>
        </w:tc>
        <w:tc>
          <w:tcPr>
            <w:tcW w:w="1276" w:type="dxa"/>
            <w:shd w:val="clear" w:color="auto" w:fill="auto"/>
          </w:tcPr>
          <w:p w14:paraId="074D914A" w14:textId="74B67780"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85 211,5</w:t>
            </w:r>
          </w:p>
        </w:tc>
        <w:tc>
          <w:tcPr>
            <w:tcW w:w="1275" w:type="dxa"/>
            <w:shd w:val="clear" w:color="auto" w:fill="auto"/>
          </w:tcPr>
          <w:p w14:paraId="45CB7C74" w14:textId="000E90FA"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114 914,4</w:t>
            </w:r>
          </w:p>
        </w:tc>
        <w:tc>
          <w:tcPr>
            <w:tcW w:w="993" w:type="dxa"/>
            <w:shd w:val="clear" w:color="auto" w:fill="auto"/>
          </w:tcPr>
          <w:p w14:paraId="2A724D4D" w14:textId="025B1EF9"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29 702,9</w:t>
            </w:r>
          </w:p>
        </w:tc>
        <w:tc>
          <w:tcPr>
            <w:tcW w:w="992" w:type="dxa"/>
            <w:shd w:val="clear" w:color="auto" w:fill="auto"/>
          </w:tcPr>
          <w:p w14:paraId="7E0C50AB" w14:textId="7EC9AD85"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134,9</w:t>
            </w:r>
          </w:p>
        </w:tc>
        <w:tc>
          <w:tcPr>
            <w:tcW w:w="1134" w:type="dxa"/>
            <w:shd w:val="clear" w:color="auto" w:fill="auto"/>
          </w:tcPr>
          <w:p w14:paraId="397FBE30" w14:textId="7F48B8BF"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27 226,5</w:t>
            </w:r>
          </w:p>
        </w:tc>
        <w:tc>
          <w:tcPr>
            <w:tcW w:w="1134" w:type="dxa"/>
            <w:shd w:val="clear" w:color="auto" w:fill="auto"/>
          </w:tcPr>
          <w:p w14:paraId="74AFF9E5" w14:textId="787D3315"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28 487,2</w:t>
            </w:r>
          </w:p>
        </w:tc>
        <w:tc>
          <w:tcPr>
            <w:tcW w:w="1134" w:type="dxa"/>
            <w:shd w:val="clear" w:color="auto" w:fill="auto"/>
          </w:tcPr>
          <w:p w14:paraId="1E12CAD1" w14:textId="7AC149C4"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29 083,6</w:t>
            </w:r>
          </w:p>
        </w:tc>
        <w:tc>
          <w:tcPr>
            <w:tcW w:w="1134" w:type="dxa"/>
            <w:shd w:val="clear" w:color="auto" w:fill="auto"/>
          </w:tcPr>
          <w:p w14:paraId="51FB7AE2" w14:textId="15D189E4" w:rsidR="002D0DD3" w:rsidRPr="009055B3" w:rsidRDefault="00BA0D8D"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30 117,2</w:t>
            </w:r>
          </w:p>
        </w:tc>
      </w:tr>
      <w:tr w:rsidR="00113AB0" w:rsidRPr="009055B3" w14:paraId="4CE78CB8" w14:textId="77777777" w:rsidTr="007A2D3D">
        <w:tc>
          <w:tcPr>
            <w:tcW w:w="426" w:type="dxa"/>
            <w:shd w:val="clear" w:color="auto" w:fill="auto"/>
          </w:tcPr>
          <w:p w14:paraId="77EC5350" w14:textId="2EBCC3B1" w:rsidR="002D0DD3"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r w:rsidRPr="009055B3">
              <w:rPr>
                <w:rFonts w:ascii="Times New Roman" w:hAnsi="Times New Roman"/>
                <w:sz w:val="20"/>
                <w:szCs w:val="20"/>
              </w:rPr>
              <w:t>4</w:t>
            </w:r>
            <w:r w:rsidR="002D0DD3" w:rsidRPr="009055B3">
              <w:rPr>
                <w:rFonts w:ascii="Times New Roman" w:hAnsi="Times New Roman"/>
                <w:sz w:val="20"/>
                <w:szCs w:val="20"/>
                <w:lang w:val="en-US"/>
              </w:rPr>
              <w:t>.</w:t>
            </w:r>
          </w:p>
        </w:tc>
        <w:tc>
          <w:tcPr>
            <w:tcW w:w="3260" w:type="dxa"/>
            <w:shd w:val="clear" w:color="auto" w:fill="auto"/>
          </w:tcPr>
          <w:p w14:paraId="40452D55" w14:textId="77777777" w:rsidR="002D0DD3" w:rsidRPr="009055B3" w:rsidRDefault="002D0DD3" w:rsidP="00931A3B">
            <w:pPr>
              <w:widowControl w:val="0"/>
              <w:overflowPunct w:val="0"/>
              <w:autoSpaceDE w:val="0"/>
              <w:autoSpaceDN w:val="0"/>
              <w:adjustRightInd w:val="0"/>
              <w:spacing w:after="0" w:line="240" w:lineRule="auto"/>
              <w:ind w:right="20"/>
              <w:jc w:val="both"/>
              <w:rPr>
                <w:rFonts w:ascii="Times New Roman" w:hAnsi="Times New Roman"/>
                <w:highlight w:val="yellow"/>
                <w:lang w:val="uz-Latn-UZ"/>
              </w:rPr>
            </w:pPr>
            <w:r w:rsidRPr="009055B3">
              <w:rPr>
                <w:rFonts w:ascii="Times New Roman" w:hAnsi="Times New Roman"/>
                <w:b/>
                <w:sz w:val="20"/>
                <w:szCs w:val="20"/>
                <w:lang w:val="uz-Cyrl-UZ"/>
              </w:rPr>
              <w:t>Ялпи даромад</w:t>
            </w:r>
          </w:p>
        </w:tc>
        <w:tc>
          <w:tcPr>
            <w:tcW w:w="1276" w:type="dxa"/>
            <w:shd w:val="clear" w:color="auto" w:fill="auto"/>
          </w:tcPr>
          <w:p w14:paraId="38E8E6BA" w14:textId="4FF2C91F"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115 445,0</w:t>
            </w:r>
          </w:p>
        </w:tc>
        <w:tc>
          <w:tcPr>
            <w:tcW w:w="1276" w:type="dxa"/>
            <w:shd w:val="clear" w:color="auto" w:fill="auto"/>
          </w:tcPr>
          <w:p w14:paraId="59E84709" w14:textId="42128C06"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135 358,1</w:t>
            </w:r>
          </w:p>
        </w:tc>
        <w:tc>
          <w:tcPr>
            <w:tcW w:w="1276" w:type="dxa"/>
            <w:shd w:val="clear" w:color="auto" w:fill="auto"/>
          </w:tcPr>
          <w:p w14:paraId="3EF9F977" w14:textId="1B10C5FA"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174 142,2</w:t>
            </w:r>
          </w:p>
        </w:tc>
        <w:tc>
          <w:tcPr>
            <w:tcW w:w="1275" w:type="dxa"/>
            <w:shd w:val="clear" w:color="auto" w:fill="auto"/>
          </w:tcPr>
          <w:p w14:paraId="16E411DD" w14:textId="468DDF6D"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198 450,8</w:t>
            </w:r>
          </w:p>
        </w:tc>
        <w:tc>
          <w:tcPr>
            <w:tcW w:w="993" w:type="dxa"/>
            <w:shd w:val="clear" w:color="auto" w:fill="auto"/>
          </w:tcPr>
          <w:p w14:paraId="468E17A3" w14:textId="0D425BD7"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24 308,6</w:t>
            </w:r>
          </w:p>
        </w:tc>
        <w:tc>
          <w:tcPr>
            <w:tcW w:w="992" w:type="dxa"/>
            <w:shd w:val="clear" w:color="auto" w:fill="auto"/>
          </w:tcPr>
          <w:p w14:paraId="542DA593" w14:textId="78A11F65"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114,0</w:t>
            </w:r>
          </w:p>
        </w:tc>
        <w:tc>
          <w:tcPr>
            <w:tcW w:w="1134" w:type="dxa"/>
            <w:shd w:val="clear" w:color="auto" w:fill="auto"/>
          </w:tcPr>
          <w:p w14:paraId="7635DEAD" w14:textId="00C558B1"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49 697,2</w:t>
            </w:r>
          </w:p>
        </w:tc>
        <w:tc>
          <w:tcPr>
            <w:tcW w:w="1134" w:type="dxa"/>
            <w:shd w:val="clear" w:color="auto" w:fill="auto"/>
          </w:tcPr>
          <w:p w14:paraId="0BAC90BB" w14:textId="7898A0CB"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50 143,0</w:t>
            </w:r>
          </w:p>
        </w:tc>
        <w:tc>
          <w:tcPr>
            <w:tcW w:w="1134" w:type="dxa"/>
            <w:shd w:val="clear" w:color="auto" w:fill="auto"/>
          </w:tcPr>
          <w:p w14:paraId="76390F67" w14:textId="02449C7E"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51 013,0</w:t>
            </w:r>
          </w:p>
        </w:tc>
        <w:tc>
          <w:tcPr>
            <w:tcW w:w="1134" w:type="dxa"/>
            <w:shd w:val="clear" w:color="auto" w:fill="auto"/>
          </w:tcPr>
          <w:p w14:paraId="0610C879" w14:textId="47FE3039" w:rsidR="002D0DD3" w:rsidRPr="009055B3" w:rsidRDefault="007823F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47 597,5</w:t>
            </w:r>
          </w:p>
        </w:tc>
      </w:tr>
      <w:tr w:rsidR="00113AB0" w:rsidRPr="009055B3" w14:paraId="45D891AC" w14:textId="77777777" w:rsidTr="007A2D3D">
        <w:tc>
          <w:tcPr>
            <w:tcW w:w="426" w:type="dxa"/>
            <w:shd w:val="clear" w:color="auto" w:fill="auto"/>
          </w:tcPr>
          <w:p w14:paraId="6A0E429D" w14:textId="5B33D89A" w:rsidR="002D0DD3"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r w:rsidRPr="009055B3">
              <w:rPr>
                <w:rFonts w:ascii="Times New Roman" w:hAnsi="Times New Roman"/>
                <w:sz w:val="20"/>
                <w:szCs w:val="20"/>
              </w:rPr>
              <w:t>5</w:t>
            </w:r>
            <w:r w:rsidR="002D0DD3" w:rsidRPr="009055B3">
              <w:rPr>
                <w:rFonts w:ascii="Times New Roman" w:hAnsi="Times New Roman"/>
                <w:sz w:val="20"/>
                <w:szCs w:val="20"/>
                <w:lang w:val="en-US"/>
              </w:rPr>
              <w:t>.</w:t>
            </w:r>
          </w:p>
        </w:tc>
        <w:tc>
          <w:tcPr>
            <w:tcW w:w="3260" w:type="dxa"/>
            <w:shd w:val="clear" w:color="auto" w:fill="auto"/>
          </w:tcPr>
          <w:p w14:paraId="401E5DB9" w14:textId="77777777" w:rsidR="002D0DD3" w:rsidRPr="009055B3" w:rsidRDefault="002D0DD3" w:rsidP="00931A3B">
            <w:pPr>
              <w:widowControl w:val="0"/>
              <w:overflowPunct w:val="0"/>
              <w:autoSpaceDE w:val="0"/>
              <w:autoSpaceDN w:val="0"/>
              <w:adjustRightInd w:val="0"/>
              <w:spacing w:after="0" w:line="240" w:lineRule="auto"/>
              <w:ind w:right="20"/>
              <w:jc w:val="both"/>
              <w:rPr>
                <w:rFonts w:ascii="Times New Roman" w:hAnsi="Times New Roman"/>
                <w:lang w:val="uz-Latn-UZ"/>
              </w:rPr>
            </w:pPr>
            <w:r w:rsidRPr="009055B3">
              <w:rPr>
                <w:rFonts w:ascii="Times New Roman" w:hAnsi="Times New Roman"/>
                <w:b/>
                <w:sz w:val="20"/>
                <w:szCs w:val="20"/>
                <w:lang w:val="uz-Cyrl-UZ"/>
              </w:rPr>
              <w:t>Давр Харажатлари</w:t>
            </w:r>
          </w:p>
        </w:tc>
        <w:tc>
          <w:tcPr>
            <w:tcW w:w="1276" w:type="dxa"/>
            <w:shd w:val="clear" w:color="auto" w:fill="auto"/>
          </w:tcPr>
          <w:p w14:paraId="67FE5021" w14:textId="3A3A206B" w:rsidR="002D0DD3" w:rsidRPr="00BE5E55"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96 751,4</w:t>
            </w:r>
          </w:p>
        </w:tc>
        <w:tc>
          <w:tcPr>
            <w:tcW w:w="1276" w:type="dxa"/>
            <w:shd w:val="clear" w:color="auto" w:fill="auto"/>
          </w:tcPr>
          <w:p w14:paraId="2254FE99" w14:textId="178A441F" w:rsidR="002D0DD3" w:rsidRPr="00BE5E55"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86 553,6</w:t>
            </w:r>
          </w:p>
        </w:tc>
        <w:tc>
          <w:tcPr>
            <w:tcW w:w="1276" w:type="dxa"/>
            <w:shd w:val="clear" w:color="auto" w:fill="auto"/>
          </w:tcPr>
          <w:p w14:paraId="31B7E9AE" w14:textId="548E9411" w:rsidR="002D0DD3" w:rsidRPr="00BE5E55"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117 702,1</w:t>
            </w:r>
          </w:p>
        </w:tc>
        <w:tc>
          <w:tcPr>
            <w:tcW w:w="1275" w:type="dxa"/>
            <w:shd w:val="clear" w:color="auto" w:fill="auto"/>
          </w:tcPr>
          <w:p w14:paraId="778C9797" w14:textId="1321590F"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135 920,2</w:t>
            </w:r>
          </w:p>
        </w:tc>
        <w:tc>
          <w:tcPr>
            <w:tcW w:w="993" w:type="dxa"/>
            <w:shd w:val="clear" w:color="auto" w:fill="auto"/>
          </w:tcPr>
          <w:p w14:paraId="67A084D3" w14:textId="356FF51A"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18 218,1</w:t>
            </w:r>
          </w:p>
        </w:tc>
        <w:tc>
          <w:tcPr>
            <w:tcW w:w="992" w:type="dxa"/>
            <w:shd w:val="clear" w:color="auto" w:fill="auto"/>
          </w:tcPr>
          <w:p w14:paraId="14146DFE" w14:textId="31ADA58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115,5</w:t>
            </w:r>
          </w:p>
        </w:tc>
        <w:tc>
          <w:tcPr>
            <w:tcW w:w="1134" w:type="dxa"/>
            <w:shd w:val="clear" w:color="auto" w:fill="auto"/>
          </w:tcPr>
          <w:p w14:paraId="6ECC6CDB" w14:textId="7043223A"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32 004,4</w:t>
            </w:r>
          </w:p>
        </w:tc>
        <w:tc>
          <w:tcPr>
            <w:tcW w:w="1134" w:type="dxa"/>
            <w:shd w:val="clear" w:color="auto" w:fill="auto"/>
          </w:tcPr>
          <w:p w14:paraId="3379079E" w14:textId="2FC7A71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33 156,8</w:t>
            </w:r>
          </w:p>
        </w:tc>
        <w:tc>
          <w:tcPr>
            <w:tcW w:w="1134" w:type="dxa"/>
            <w:shd w:val="clear" w:color="auto" w:fill="auto"/>
          </w:tcPr>
          <w:p w14:paraId="45260E31" w14:textId="1AA465BD"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34 503,7</w:t>
            </w:r>
          </w:p>
        </w:tc>
        <w:tc>
          <w:tcPr>
            <w:tcW w:w="1134" w:type="dxa"/>
            <w:shd w:val="clear" w:color="auto" w:fill="auto"/>
          </w:tcPr>
          <w:p w14:paraId="5FFB46D0" w14:textId="15261E7A"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36 255,4</w:t>
            </w:r>
          </w:p>
        </w:tc>
      </w:tr>
      <w:tr w:rsidR="00113AB0" w:rsidRPr="009055B3" w14:paraId="29270C70" w14:textId="77777777" w:rsidTr="007A2D3D">
        <w:tc>
          <w:tcPr>
            <w:tcW w:w="426" w:type="dxa"/>
            <w:shd w:val="clear" w:color="auto" w:fill="auto"/>
          </w:tcPr>
          <w:p w14:paraId="205953D8"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1DF24F93"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сотиш харажатлари </w:t>
            </w:r>
          </w:p>
        </w:tc>
        <w:tc>
          <w:tcPr>
            <w:tcW w:w="1276" w:type="dxa"/>
            <w:shd w:val="clear" w:color="auto" w:fill="auto"/>
          </w:tcPr>
          <w:p w14:paraId="73E38687" w14:textId="3C36AE09"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2 955,8</w:t>
            </w:r>
          </w:p>
        </w:tc>
        <w:tc>
          <w:tcPr>
            <w:tcW w:w="1276" w:type="dxa"/>
            <w:shd w:val="clear" w:color="auto" w:fill="auto"/>
          </w:tcPr>
          <w:p w14:paraId="7AACD7DC" w14:textId="49F87180"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2 282,2</w:t>
            </w:r>
          </w:p>
        </w:tc>
        <w:tc>
          <w:tcPr>
            <w:tcW w:w="1276" w:type="dxa"/>
            <w:shd w:val="clear" w:color="auto" w:fill="auto"/>
          </w:tcPr>
          <w:p w14:paraId="53E205A3" w14:textId="7A9801B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3 397,8</w:t>
            </w:r>
          </w:p>
        </w:tc>
        <w:tc>
          <w:tcPr>
            <w:tcW w:w="1275" w:type="dxa"/>
            <w:shd w:val="clear" w:color="auto" w:fill="auto"/>
          </w:tcPr>
          <w:p w14:paraId="20FF1BA7" w14:textId="550D1155"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3 583,8</w:t>
            </w:r>
          </w:p>
        </w:tc>
        <w:tc>
          <w:tcPr>
            <w:tcW w:w="993" w:type="dxa"/>
            <w:shd w:val="clear" w:color="auto" w:fill="auto"/>
          </w:tcPr>
          <w:p w14:paraId="75D49C8C" w14:textId="1FE9C2D8"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186,0</w:t>
            </w:r>
          </w:p>
        </w:tc>
        <w:tc>
          <w:tcPr>
            <w:tcW w:w="992" w:type="dxa"/>
            <w:shd w:val="clear" w:color="auto" w:fill="auto"/>
          </w:tcPr>
          <w:p w14:paraId="7886A09D" w14:textId="320553F5"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105,5</w:t>
            </w:r>
          </w:p>
        </w:tc>
        <w:tc>
          <w:tcPr>
            <w:tcW w:w="1134" w:type="dxa"/>
            <w:shd w:val="clear" w:color="auto" w:fill="auto"/>
          </w:tcPr>
          <w:p w14:paraId="5FCCADAE" w14:textId="58FAAB4D"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843,9</w:t>
            </w:r>
          </w:p>
        </w:tc>
        <w:tc>
          <w:tcPr>
            <w:tcW w:w="1134" w:type="dxa"/>
            <w:shd w:val="clear" w:color="auto" w:fill="auto"/>
          </w:tcPr>
          <w:p w14:paraId="4A2FD5C9" w14:textId="7094E2F0"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874,2</w:t>
            </w:r>
          </w:p>
        </w:tc>
        <w:tc>
          <w:tcPr>
            <w:tcW w:w="1134" w:type="dxa"/>
            <w:shd w:val="clear" w:color="auto" w:fill="auto"/>
          </w:tcPr>
          <w:p w14:paraId="2829573D" w14:textId="09967185"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909,8</w:t>
            </w:r>
          </w:p>
        </w:tc>
        <w:tc>
          <w:tcPr>
            <w:tcW w:w="1134" w:type="dxa"/>
            <w:shd w:val="clear" w:color="auto" w:fill="auto"/>
          </w:tcPr>
          <w:p w14:paraId="5504831F" w14:textId="66F9D836"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955,9</w:t>
            </w:r>
          </w:p>
        </w:tc>
      </w:tr>
      <w:tr w:rsidR="00113AB0" w:rsidRPr="009055B3" w14:paraId="0519D820" w14:textId="77777777" w:rsidTr="007A2D3D">
        <w:tc>
          <w:tcPr>
            <w:tcW w:w="426" w:type="dxa"/>
            <w:shd w:val="clear" w:color="auto" w:fill="auto"/>
          </w:tcPr>
          <w:p w14:paraId="5A14E5CD"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6EC0BD64"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маъмурий харажатлар </w:t>
            </w:r>
          </w:p>
        </w:tc>
        <w:tc>
          <w:tcPr>
            <w:tcW w:w="1276" w:type="dxa"/>
            <w:shd w:val="clear" w:color="auto" w:fill="auto"/>
          </w:tcPr>
          <w:p w14:paraId="732E8FF3" w14:textId="1F2C737D"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28 658,7</w:t>
            </w:r>
          </w:p>
        </w:tc>
        <w:tc>
          <w:tcPr>
            <w:tcW w:w="1276" w:type="dxa"/>
            <w:shd w:val="clear" w:color="auto" w:fill="auto"/>
          </w:tcPr>
          <w:p w14:paraId="5C554966" w14:textId="4D4C39CB"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26 301,8</w:t>
            </w:r>
          </w:p>
        </w:tc>
        <w:tc>
          <w:tcPr>
            <w:tcW w:w="1276" w:type="dxa"/>
            <w:shd w:val="clear" w:color="auto" w:fill="auto"/>
          </w:tcPr>
          <w:p w14:paraId="4EEDAC17" w14:textId="0097CE90"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36 814,7</w:t>
            </w:r>
          </w:p>
        </w:tc>
        <w:tc>
          <w:tcPr>
            <w:tcW w:w="1275" w:type="dxa"/>
            <w:shd w:val="clear" w:color="auto" w:fill="auto"/>
          </w:tcPr>
          <w:p w14:paraId="0EEFC6A0" w14:textId="07E0CF1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41 303,2</w:t>
            </w:r>
          </w:p>
        </w:tc>
        <w:tc>
          <w:tcPr>
            <w:tcW w:w="993" w:type="dxa"/>
            <w:shd w:val="clear" w:color="auto" w:fill="auto"/>
          </w:tcPr>
          <w:p w14:paraId="1FA39A8E" w14:textId="458755F4"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4 488,5</w:t>
            </w:r>
          </w:p>
        </w:tc>
        <w:tc>
          <w:tcPr>
            <w:tcW w:w="992" w:type="dxa"/>
            <w:shd w:val="clear" w:color="auto" w:fill="auto"/>
          </w:tcPr>
          <w:p w14:paraId="626CF66D" w14:textId="0D0DD3D3"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112,2</w:t>
            </w:r>
          </w:p>
        </w:tc>
        <w:tc>
          <w:tcPr>
            <w:tcW w:w="1134" w:type="dxa"/>
            <w:shd w:val="clear" w:color="auto" w:fill="auto"/>
          </w:tcPr>
          <w:p w14:paraId="0936A053" w14:textId="5EC0C56A"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9 725,4</w:t>
            </w:r>
          </w:p>
        </w:tc>
        <w:tc>
          <w:tcPr>
            <w:tcW w:w="1134" w:type="dxa"/>
            <w:shd w:val="clear" w:color="auto" w:fill="auto"/>
          </w:tcPr>
          <w:p w14:paraId="0FB132C6" w14:textId="129DD1E7"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10 075,6</w:t>
            </w:r>
          </w:p>
        </w:tc>
        <w:tc>
          <w:tcPr>
            <w:tcW w:w="1134" w:type="dxa"/>
            <w:shd w:val="clear" w:color="auto" w:fill="auto"/>
          </w:tcPr>
          <w:p w14:paraId="1BF58643" w14:textId="7F20BD6F"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10 484,9</w:t>
            </w:r>
          </w:p>
        </w:tc>
        <w:tc>
          <w:tcPr>
            <w:tcW w:w="1134" w:type="dxa"/>
            <w:shd w:val="clear" w:color="auto" w:fill="auto"/>
          </w:tcPr>
          <w:p w14:paraId="352C71E3" w14:textId="4BB3FC30"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11 017,2</w:t>
            </w:r>
          </w:p>
        </w:tc>
      </w:tr>
      <w:tr w:rsidR="00113AB0" w:rsidRPr="009055B3" w14:paraId="3729596B" w14:textId="77777777" w:rsidTr="007A2D3D">
        <w:tc>
          <w:tcPr>
            <w:tcW w:w="426" w:type="dxa"/>
            <w:shd w:val="clear" w:color="auto" w:fill="auto"/>
          </w:tcPr>
          <w:p w14:paraId="4B85021D"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48AEFF1B" w14:textId="07E489A0"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бошқа операцион харажатлар, </w:t>
            </w:r>
            <w:r w:rsidR="00CA7D34" w:rsidRPr="009055B3">
              <w:rPr>
                <w:rFonts w:ascii="Times New Roman" w:hAnsi="Times New Roman"/>
                <w:i/>
                <w:sz w:val="20"/>
                <w:szCs w:val="20"/>
                <w:lang w:val="uz-Cyrl-UZ"/>
              </w:rPr>
              <w:t xml:space="preserve"> </w:t>
            </w:r>
            <w:r w:rsidRPr="009055B3">
              <w:rPr>
                <w:rFonts w:ascii="Times New Roman" w:hAnsi="Times New Roman"/>
                <w:i/>
                <w:sz w:val="20"/>
                <w:szCs w:val="20"/>
                <w:lang w:val="uz-Cyrl-UZ"/>
              </w:rPr>
              <w:t>шу жумладан:</w:t>
            </w:r>
          </w:p>
        </w:tc>
        <w:tc>
          <w:tcPr>
            <w:tcW w:w="1276" w:type="dxa"/>
            <w:shd w:val="clear" w:color="auto" w:fill="auto"/>
          </w:tcPr>
          <w:p w14:paraId="7C7D9036" w14:textId="125D2FAF"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65 136,9</w:t>
            </w:r>
          </w:p>
        </w:tc>
        <w:tc>
          <w:tcPr>
            <w:tcW w:w="1276" w:type="dxa"/>
            <w:shd w:val="clear" w:color="auto" w:fill="auto"/>
          </w:tcPr>
          <w:p w14:paraId="78126CE9" w14:textId="73CDCF44"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57 969,6</w:t>
            </w:r>
          </w:p>
        </w:tc>
        <w:tc>
          <w:tcPr>
            <w:tcW w:w="1276" w:type="dxa"/>
            <w:shd w:val="clear" w:color="auto" w:fill="auto"/>
          </w:tcPr>
          <w:p w14:paraId="75E92C3D" w14:textId="3A560021"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77 489,6</w:t>
            </w:r>
          </w:p>
        </w:tc>
        <w:tc>
          <w:tcPr>
            <w:tcW w:w="1275" w:type="dxa"/>
            <w:shd w:val="clear" w:color="auto" w:fill="auto"/>
          </w:tcPr>
          <w:p w14:paraId="0D531B45" w14:textId="1E48A55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91 033,2</w:t>
            </w:r>
          </w:p>
        </w:tc>
        <w:tc>
          <w:tcPr>
            <w:tcW w:w="993" w:type="dxa"/>
            <w:shd w:val="clear" w:color="auto" w:fill="auto"/>
          </w:tcPr>
          <w:p w14:paraId="4849EA53" w14:textId="211A1EEB"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13 543,6</w:t>
            </w:r>
          </w:p>
        </w:tc>
        <w:tc>
          <w:tcPr>
            <w:tcW w:w="992" w:type="dxa"/>
            <w:shd w:val="clear" w:color="auto" w:fill="auto"/>
          </w:tcPr>
          <w:p w14:paraId="56AF5E33" w14:textId="0D675577"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117,5</w:t>
            </w:r>
          </w:p>
        </w:tc>
        <w:tc>
          <w:tcPr>
            <w:tcW w:w="1134" w:type="dxa"/>
            <w:shd w:val="clear" w:color="auto" w:fill="auto"/>
          </w:tcPr>
          <w:p w14:paraId="20BDA185" w14:textId="7D373DD2"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21 435,1</w:t>
            </w:r>
          </w:p>
        </w:tc>
        <w:tc>
          <w:tcPr>
            <w:tcW w:w="1134" w:type="dxa"/>
            <w:shd w:val="clear" w:color="auto" w:fill="auto"/>
          </w:tcPr>
          <w:p w14:paraId="25EA40BD" w14:textId="59B74D42"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22 206,9</w:t>
            </w:r>
          </w:p>
        </w:tc>
        <w:tc>
          <w:tcPr>
            <w:tcW w:w="1134" w:type="dxa"/>
            <w:shd w:val="clear" w:color="auto" w:fill="auto"/>
          </w:tcPr>
          <w:p w14:paraId="26C248D6" w14:textId="16866AF1"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23 109,0</w:t>
            </w:r>
          </w:p>
        </w:tc>
        <w:tc>
          <w:tcPr>
            <w:tcW w:w="1134" w:type="dxa"/>
            <w:shd w:val="clear" w:color="auto" w:fill="auto"/>
          </w:tcPr>
          <w:p w14:paraId="0670F9BC" w14:textId="19C877E1"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24 282,2</w:t>
            </w:r>
          </w:p>
        </w:tc>
      </w:tr>
      <w:tr w:rsidR="00113AB0" w:rsidRPr="009055B3" w14:paraId="466CB0A9" w14:textId="77777777" w:rsidTr="007A2D3D">
        <w:tc>
          <w:tcPr>
            <w:tcW w:w="426" w:type="dxa"/>
            <w:shd w:val="clear" w:color="auto" w:fill="auto"/>
          </w:tcPr>
          <w:p w14:paraId="48583995"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rPr>
            </w:pPr>
          </w:p>
        </w:tc>
        <w:tc>
          <w:tcPr>
            <w:tcW w:w="3260" w:type="dxa"/>
            <w:shd w:val="clear" w:color="auto" w:fill="auto"/>
            <w:vAlign w:val="center"/>
          </w:tcPr>
          <w:p w14:paraId="7BA5EF8D" w14:textId="2E08C5AE" w:rsidR="002D0DD3" w:rsidRPr="009055B3" w:rsidRDefault="00840A7B" w:rsidP="00840A7B">
            <w:pPr>
              <w:widowControl w:val="0"/>
              <w:overflowPunct w:val="0"/>
              <w:autoSpaceDE w:val="0"/>
              <w:autoSpaceDN w:val="0"/>
              <w:adjustRightInd w:val="0"/>
              <w:spacing w:after="0" w:line="240" w:lineRule="auto"/>
              <w:ind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    </w:t>
            </w:r>
            <w:r w:rsidR="002D0DD3" w:rsidRPr="009055B3">
              <w:rPr>
                <w:rFonts w:ascii="Times New Roman" w:hAnsi="Times New Roman"/>
                <w:i/>
                <w:sz w:val="20"/>
                <w:szCs w:val="20"/>
                <w:lang w:val="uz-Cyrl-UZ"/>
              </w:rPr>
              <w:t>ҳомийлик ва беғараз ёрдамлар</w:t>
            </w:r>
          </w:p>
        </w:tc>
        <w:tc>
          <w:tcPr>
            <w:tcW w:w="1276" w:type="dxa"/>
            <w:shd w:val="clear" w:color="auto" w:fill="auto"/>
          </w:tcPr>
          <w:p w14:paraId="27E4000A" w14:textId="15F64342"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590,1</w:t>
            </w:r>
          </w:p>
        </w:tc>
        <w:tc>
          <w:tcPr>
            <w:tcW w:w="1276" w:type="dxa"/>
            <w:shd w:val="clear" w:color="auto" w:fill="auto"/>
          </w:tcPr>
          <w:p w14:paraId="70E2575F" w14:textId="7A00B31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364,1</w:t>
            </w:r>
          </w:p>
        </w:tc>
        <w:tc>
          <w:tcPr>
            <w:tcW w:w="1276" w:type="dxa"/>
            <w:shd w:val="clear" w:color="auto" w:fill="auto"/>
          </w:tcPr>
          <w:p w14:paraId="363ECC40" w14:textId="161B2A6B"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454,9</w:t>
            </w:r>
          </w:p>
        </w:tc>
        <w:tc>
          <w:tcPr>
            <w:tcW w:w="1275" w:type="dxa"/>
            <w:shd w:val="clear" w:color="auto" w:fill="auto"/>
          </w:tcPr>
          <w:p w14:paraId="222E8D17" w14:textId="28C4F7DD"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571,7</w:t>
            </w:r>
          </w:p>
        </w:tc>
        <w:tc>
          <w:tcPr>
            <w:tcW w:w="993" w:type="dxa"/>
            <w:shd w:val="clear" w:color="auto" w:fill="auto"/>
          </w:tcPr>
          <w:p w14:paraId="6EE77D06" w14:textId="21C9E881"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116,8</w:t>
            </w:r>
          </w:p>
        </w:tc>
        <w:tc>
          <w:tcPr>
            <w:tcW w:w="992" w:type="dxa"/>
            <w:shd w:val="clear" w:color="auto" w:fill="auto"/>
          </w:tcPr>
          <w:p w14:paraId="41B44EEF" w14:textId="46D448EE"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125,7</w:t>
            </w:r>
          </w:p>
        </w:tc>
        <w:tc>
          <w:tcPr>
            <w:tcW w:w="1134" w:type="dxa"/>
            <w:shd w:val="clear" w:color="auto" w:fill="auto"/>
          </w:tcPr>
          <w:p w14:paraId="3D44F520" w14:textId="102031E2"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134,6</w:t>
            </w:r>
          </w:p>
        </w:tc>
        <w:tc>
          <w:tcPr>
            <w:tcW w:w="1134" w:type="dxa"/>
            <w:shd w:val="clear" w:color="auto" w:fill="auto"/>
          </w:tcPr>
          <w:p w14:paraId="197C9F59" w14:textId="25AE767D"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139,5</w:t>
            </w:r>
          </w:p>
        </w:tc>
        <w:tc>
          <w:tcPr>
            <w:tcW w:w="1134" w:type="dxa"/>
            <w:shd w:val="clear" w:color="auto" w:fill="auto"/>
          </w:tcPr>
          <w:p w14:paraId="5CF9E130" w14:textId="58FE96E0"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145,1</w:t>
            </w:r>
          </w:p>
        </w:tc>
        <w:tc>
          <w:tcPr>
            <w:tcW w:w="1134" w:type="dxa"/>
            <w:shd w:val="clear" w:color="auto" w:fill="auto"/>
          </w:tcPr>
          <w:p w14:paraId="7940CFB1" w14:textId="0D69F681" w:rsidR="002D0DD3" w:rsidRPr="009055B3" w:rsidRDefault="00CA7D34"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152,5</w:t>
            </w:r>
          </w:p>
        </w:tc>
      </w:tr>
      <w:tr w:rsidR="00113AB0" w:rsidRPr="009055B3" w14:paraId="05B02C82" w14:textId="77777777" w:rsidTr="007A2D3D">
        <w:tc>
          <w:tcPr>
            <w:tcW w:w="426" w:type="dxa"/>
            <w:shd w:val="clear" w:color="auto" w:fill="auto"/>
          </w:tcPr>
          <w:p w14:paraId="52C22ADF" w14:textId="5A7DD48E" w:rsidR="002D0DD3"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r w:rsidRPr="009055B3">
              <w:rPr>
                <w:rFonts w:ascii="Times New Roman" w:hAnsi="Times New Roman"/>
                <w:sz w:val="20"/>
                <w:szCs w:val="20"/>
              </w:rPr>
              <w:t>6</w:t>
            </w:r>
            <w:r w:rsidR="002D0DD3" w:rsidRPr="009055B3">
              <w:rPr>
                <w:rFonts w:ascii="Times New Roman" w:hAnsi="Times New Roman"/>
                <w:sz w:val="20"/>
                <w:szCs w:val="20"/>
                <w:lang w:val="en-US"/>
              </w:rPr>
              <w:t>.</w:t>
            </w:r>
          </w:p>
        </w:tc>
        <w:tc>
          <w:tcPr>
            <w:tcW w:w="3260" w:type="dxa"/>
            <w:shd w:val="clear" w:color="auto" w:fill="auto"/>
            <w:vAlign w:val="center"/>
          </w:tcPr>
          <w:p w14:paraId="7DF380EE" w14:textId="77777777" w:rsidR="002D0DD3" w:rsidRPr="009055B3" w:rsidRDefault="002D0DD3" w:rsidP="00931A3B">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9055B3">
              <w:rPr>
                <w:rFonts w:ascii="Times New Roman" w:hAnsi="Times New Roman"/>
                <w:b/>
                <w:sz w:val="20"/>
                <w:szCs w:val="20"/>
                <w:lang w:val="uz-Cyrl-UZ"/>
              </w:rPr>
              <w:t>Молиявий фаолият бўйича даромадлар</w:t>
            </w:r>
          </w:p>
        </w:tc>
        <w:tc>
          <w:tcPr>
            <w:tcW w:w="1276" w:type="dxa"/>
            <w:shd w:val="clear" w:color="auto" w:fill="auto"/>
          </w:tcPr>
          <w:p w14:paraId="01A61517" w14:textId="5E9B0D0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20 379,1</w:t>
            </w:r>
          </w:p>
        </w:tc>
        <w:tc>
          <w:tcPr>
            <w:tcW w:w="1276" w:type="dxa"/>
            <w:shd w:val="clear" w:color="auto" w:fill="auto"/>
          </w:tcPr>
          <w:p w14:paraId="5B83B2C0" w14:textId="6759530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2 115,0</w:t>
            </w:r>
          </w:p>
        </w:tc>
        <w:tc>
          <w:tcPr>
            <w:tcW w:w="1276" w:type="dxa"/>
            <w:shd w:val="clear" w:color="auto" w:fill="auto"/>
          </w:tcPr>
          <w:p w14:paraId="666D4DB6" w14:textId="2367F268"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2 820,0</w:t>
            </w:r>
          </w:p>
        </w:tc>
        <w:tc>
          <w:tcPr>
            <w:tcW w:w="1275" w:type="dxa"/>
            <w:shd w:val="clear" w:color="auto" w:fill="auto"/>
          </w:tcPr>
          <w:p w14:paraId="0A4B1BE2" w14:textId="33E127AF"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3 384,0</w:t>
            </w:r>
          </w:p>
        </w:tc>
        <w:tc>
          <w:tcPr>
            <w:tcW w:w="993" w:type="dxa"/>
            <w:shd w:val="clear" w:color="auto" w:fill="auto"/>
          </w:tcPr>
          <w:p w14:paraId="7E795BA1" w14:textId="71BF11DD"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564,0</w:t>
            </w:r>
          </w:p>
        </w:tc>
        <w:tc>
          <w:tcPr>
            <w:tcW w:w="992" w:type="dxa"/>
            <w:shd w:val="clear" w:color="auto" w:fill="auto"/>
          </w:tcPr>
          <w:p w14:paraId="10BD27FA" w14:textId="2996422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120,0</w:t>
            </w:r>
          </w:p>
        </w:tc>
        <w:tc>
          <w:tcPr>
            <w:tcW w:w="1134" w:type="dxa"/>
            <w:shd w:val="clear" w:color="auto" w:fill="auto"/>
          </w:tcPr>
          <w:p w14:paraId="43B3584B" w14:textId="2800314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841,0</w:t>
            </w:r>
          </w:p>
        </w:tc>
        <w:tc>
          <w:tcPr>
            <w:tcW w:w="1134" w:type="dxa"/>
            <w:shd w:val="clear" w:color="auto" w:fill="auto"/>
          </w:tcPr>
          <w:p w14:paraId="524F111B" w14:textId="47A2EA3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838,0</w:t>
            </w:r>
          </w:p>
        </w:tc>
        <w:tc>
          <w:tcPr>
            <w:tcW w:w="1134" w:type="dxa"/>
            <w:shd w:val="clear" w:color="auto" w:fill="auto"/>
          </w:tcPr>
          <w:p w14:paraId="3E502D2C" w14:textId="4E6EE784"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845,0</w:t>
            </w:r>
          </w:p>
        </w:tc>
        <w:tc>
          <w:tcPr>
            <w:tcW w:w="1134" w:type="dxa"/>
            <w:shd w:val="clear" w:color="auto" w:fill="auto"/>
          </w:tcPr>
          <w:p w14:paraId="24E1CE32" w14:textId="54293F2F"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860,1</w:t>
            </w:r>
          </w:p>
        </w:tc>
      </w:tr>
      <w:tr w:rsidR="00113AB0" w:rsidRPr="009055B3" w14:paraId="08BE36CE" w14:textId="77777777" w:rsidTr="007A2D3D">
        <w:tc>
          <w:tcPr>
            <w:tcW w:w="426" w:type="dxa"/>
            <w:shd w:val="clear" w:color="auto" w:fill="auto"/>
          </w:tcPr>
          <w:p w14:paraId="0DFCF787"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3CB0BDD3"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валюта курси фарқидан даромадлар</w:t>
            </w:r>
          </w:p>
        </w:tc>
        <w:tc>
          <w:tcPr>
            <w:tcW w:w="1276" w:type="dxa"/>
            <w:shd w:val="clear" w:color="auto" w:fill="auto"/>
          </w:tcPr>
          <w:p w14:paraId="636F21F0" w14:textId="434FA6BF"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291,2</w:t>
            </w:r>
          </w:p>
        </w:tc>
        <w:tc>
          <w:tcPr>
            <w:tcW w:w="1276" w:type="dxa"/>
            <w:shd w:val="clear" w:color="auto" w:fill="auto"/>
          </w:tcPr>
          <w:p w14:paraId="3975EFAC" w14:textId="4852F27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2 115,0</w:t>
            </w:r>
          </w:p>
        </w:tc>
        <w:tc>
          <w:tcPr>
            <w:tcW w:w="1276" w:type="dxa"/>
            <w:shd w:val="clear" w:color="auto" w:fill="auto"/>
          </w:tcPr>
          <w:p w14:paraId="7C785A25" w14:textId="6350CAE6"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2 820,0</w:t>
            </w:r>
          </w:p>
        </w:tc>
        <w:tc>
          <w:tcPr>
            <w:tcW w:w="1275" w:type="dxa"/>
            <w:shd w:val="clear" w:color="auto" w:fill="auto"/>
          </w:tcPr>
          <w:p w14:paraId="30273447" w14:textId="4BEAFBF4"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3 384,0</w:t>
            </w:r>
          </w:p>
        </w:tc>
        <w:tc>
          <w:tcPr>
            <w:tcW w:w="993" w:type="dxa"/>
            <w:shd w:val="clear" w:color="auto" w:fill="auto"/>
          </w:tcPr>
          <w:p w14:paraId="6B0D64ED" w14:textId="42B4834D"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564,0</w:t>
            </w:r>
          </w:p>
        </w:tc>
        <w:tc>
          <w:tcPr>
            <w:tcW w:w="992" w:type="dxa"/>
            <w:shd w:val="clear" w:color="auto" w:fill="auto"/>
          </w:tcPr>
          <w:p w14:paraId="7BE5CFD4" w14:textId="6367EE77"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120,0</w:t>
            </w:r>
          </w:p>
        </w:tc>
        <w:tc>
          <w:tcPr>
            <w:tcW w:w="1134" w:type="dxa"/>
            <w:shd w:val="clear" w:color="auto" w:fill="auto"/>
          </w:tcPr>
          <w:p w14:paraId="3A630269" w14:textId="58919FC8"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841,0</w:t>
            </w:r>
          </w:p>
        </w:tc>
        <w:tc>
          <w:tcPr>
            <w:tcW w:w="1134" w:type="dxa"/>
            <w:shd w:val="clear" w:color="auto" w:fill="auto"/>
          </w:tcPr>
          <w:p w14:paraId="03603C82" w14:textId="2C594502"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838,0</w:t>
            </w:r>
          </w:p>
        </w:tc>
        <w:tc>
          <w:tcPr>
            <w:tcW w:w="1134" w:type="dxa"/>
            <w:shd w:val="clear" w:color="auto" w:fill="auto"/>
          </w:tcPr>
          <w:p w14:paraId="1DFDE9D9" w14:textId="0A95E5E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845,0</w:t>
            </w:r>
          </w:p>
        </w:tc>
        <w:tc>
          <w:tcPr>
            <w:tcW w:w="1134" w:type="dxa"/>
            <w:shd w:val="clear" w:color="auto" w:fill="auto"/>
          </w:tcPr>
          <w:p w14:paraId="3100DA29" w14:textId="08A68E2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860,1</w:t>
            </w:r>
          </w:p>
        </w:tc>
      </w:tr>
      <w:tr w:rsidR="00113AB0" w:rsidRPr="009055B3" w14:paraId="171550FA" w14:textId="77777777" w:rsidTr="007A2D3D">
        <w:tc>
          <w:tcPr>
            <w:tcW w:w="426" w:type="dxa"/>
            <w:shd w:val="clear" w:color="auto" w:fill="auto"/>
          </w:tcPr>
          <w:p w14:paraId="0449437F"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09AF1DA1"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молиявий фаолият бўйича бошқа даромадлар</w:t>
            </w:r>
          </w:p>
        </w:tc>
        <w:tc>
          <w:tcPr>
            <w:tcW w:w="1276" w:type="dxa"/>
            <w:shd w:val="clear" w:color="auto" w:fill="auto"/>
          </w:tcPr>
          <w:p w14:paraId="1E106FB3" w14:textId="13DEBBE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20 087,9</w:t>
            </w:r>
          </w:p>
        </w:tc>
        <w:tc>
          <w:tcPr>
            <w:tcW w:w="1276" w:type="dxa"/>
            <w:shd w:val="clear" w:color="auto" w:fill="auto"/>
          </w:tcPr>
          <w:p w14:paraId="7799E111" w14:textId="62DC027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c>
          <w:tcPr>
            <w:tcW w:w="1276" w:type="dxa"/>
            <w:shd w:val="clear" w:color="auto" w:fill="auto"/>
          </w:tcPr>
          <w:p w14:paraId="655C4E79" w14:textId="2D572569"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c>
          <w:tcPr>
            <w:tcW w:w="1275" w:type="dxa"/>
            <w:shd w:val="clear" w:color="auto" w:fill="auto"/>
          </w:tcPr>
          <w:p w14:paraId="213B5731" w14:textId="0342FDFF"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c>
          <w:tcPr>
            <w:tcW w:w="993" w:type="dxa"/>
            <w:shd w:val="clear" w:color="auto" w:fill="auto"/>
          </w:tcPr>
          <w:p w14:paraId="7C8CC777" w14:textId="77777777" w:rsidR="002D0DD3" w:rsidRPr="009055B3" w:rsidRDefault="002D0DD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tc>
        <w:tc>
          <w:tcPr>
            <w:tcW w:w="992" w:type="dxa"/>
            <w:shd w:val="clear" w:color="auto" w:fill="auto"/>
          </w:tcPr>
          <w:p w14:paraId="3FCD2A2C" w14:textId="77777777" w:rsidR="002D0DD3" w:rsidRPr="009055B3" w:rsidRDefault="002D0DD3"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tc>
        <w:tc>
          <w:tcPr>
            <w:tcW w:w="1134" w:type="dxa"/>
            <w:shd w:val="clear" w:color="auto" w:fill="auto"/>
          </w:tcPr>
          <w:p w14:paraId="3CD7C342" w14:textId="3C16D2BD"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c>
          <w:tcPr>
            <w:tcW w:w="1134" w:type="dxa"/>
            <w:shd w:val="clear" w:color="auto" w:fill="auto"/>
          </w:tcPr>
          <w:p w14:paraId="3C6A9CAF" w14:textId="529F71DB"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c>
          <w:tcPr>
            <w:tcW w:w="1134" w:type="dxa"/>
            <w:shd w:val="clear" w:color="auto" w:fill="auto"/>
          </w:tcPr>
          <w:p w14:paraId="6109BA04" w14:textId="49DFBD3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c>
          <w:tcPr>
            <w:tcW w:w="1134" w:type="dxa"/>
            <w:shd w:val="clear" w:color="auto" w:fill="auto"/>
          </w:tcPr>
          <w:p w14:paraId="4D32207E" w14:textId="2769EA74"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0</w:t>
            </w:r>
          </w:p>
        </w:tc>
      </w:tr>
      <w:tr w:rsidR="00113AB0" w:rsidRPr="009055B3" w14:paraId="2B45360E" w14:textId="77777777" w:rsidTr="007A2D3D">
        <w:tc>
          <w:tcPr>
            <w:tcW w:w="426" w:type="dxa"/>
            <w:shd w:val="clear" w:color="auto" w:fill="auto"/>
          </w:tcPr>
          <w:p w14:paraId="27D03A13" w14:textId="7E1D626B" w:rsidR="002D0DD3" w:rsidRPr="009055B3" w:rsidRDefault="00600B5C" w:rsidP="00931A3B">
            <w:pPr>
              <w:widowControl w:val="0"/>
              <w:overflowPunct w:val="0"/>
              <w:autoSpaceDE w:val="0"/>
              <w:autoSpaceDN w:val="0"/>
              <w:adjustRightInd w:val="0"/>
              <w:spacing w:after="0" w:line="240" w:lineRule="auto"/>
              <w:ind w:right="23"/>
              <w:jc w:val="both"/>
              <w:rPr>
                <w:rFonts w:ascii="Times New Roman" w:hAnsi="Times New Roman"/>
                <w:sz w:val="20"/>
                <w:szCs w:val="20"/>
              </w:rPr>
            </w:pPr>
            <w:r w:rsidRPr="009055B3">
              <w:rPr>
                <w:rFonts w:ascii="Times New Roman" w:hAnsi="Times New Roman"/>
                <w:sz w:val="20"/>
                <w:szCs w:val="20"/>
              </w:rPr>
              <w:t>7</w:t>
            </w:r>
            <w:r w:rsidR="002D0DD3" w:rsidRPr="009055B3">
              <w:rPr>
                <w:rFonts w:ascii="Times New Roman" w:hAnsi="Times New Roman"/>
                <w:sz w:val="20"/>
                <w:szCs w:val="20"/>
              </w:rPr>
              <w:t>.</w:t>
            </w:r>
          </w:p>
        </w:tc>
        <w:tc>
          <w:tcPr>
            <w:tcW w:w="3260" w:type="dxa"/>
            <w:shd w:val="clear" w:color="auto" w:fill="auto"/>
            <w:vAlign w:val="center"/>
          </w:tcPr>
          <w:p w14:paraId="7A50A7AA" w14:textId="77777777" w:rsidR="002D0DD3" w:rsidRPr="009055B3" w:rsidRDefault="002D0DD3" w:rsidP="00931A3B">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9055B3">
              <w:rPr>
                <w:rFonts w:ascii="Times New Roman" w:hAnsi="Times New Roman"/>
                <w:b/>
                <w:sz w:val="20"/>
                <w:szCs w:val="20"/>
                <w:lang w:val="uz-Cyrl-UZ"/>
              </w:rPr>
              <w:t>Молиявий фаолият бўйича харажатлар</w:t>
            </w:r>
          </w:p>
        </w:tc>
        <w:tc>
          <w:tcPr>
            <w:tcW w:w="1276" w:type="dxa"/>
            <w:shd w:val="clear" w:color="auto" w:fill="auto"/>
          </w:tcPr>
          <w:p w14:paraId="033D30E1" w14:textId="2D8782A6"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BE5E55">
              <w:rPr>
                <w:rFonts w:ascii="Times New Roman" w:hAnsi="Times New Roman"/>
                <w:sz w:val="20"/>
                <w:szCs w:val="20"/>
                <w:lang w:val="uz-Cyrl-UZ"/>
              </w:rPr>
              <w:t>58 491,5</w:t>
            </w:r>
          </w:p>
        </w:tc>
        <w:tc>
          <w:tcPr>
            <w:tcW w:w="1276" w:type="dxa"/>
            <w:shd w:val="clear" w:color="auto" w:fill="auto"/>
          </w:tcPr>
          <w:p w14:paraId="5D88CEA0" w14:textId="08CB5FD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67 161,6</w:t>
            </w:r>
          </w:p>
        </w:tc>
        <w:tc>
          <w:tcPr>
            <w:tcW w:w="1276" w:type="dxa"/>
            <w:shd w:val="clear" w:color="auto" w:fill="auto"/>
          </w:tcPr>
          <w:p w14:paraId="646BB461" w14:textId="2BAFA3F6"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89 548,9</w:t>
            </w:r>
          </w:p>
        </w:tc>
        <w:tc>
          <w:tcPr>
            <w:tcW w:w="1275" w:type="dxa"/>
            <w:shd w:val="clear" w:color="auto" w:fill="auto"/>
          </w:tcPr>
          <w:p w14:paraId="12F3DF6F" w14:textId="2F9F93F6"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50 026,1</w:t>
            </w:r>
          </w:p>
        </w:tc>
        <w:tc>
          <w:tcPr>
            <w:tcW w:w="993" w:type="dxa"/>
            <w:shd w:val="clear" w:color="auto" w:fill="auto"/>
          </w:tcPr>
          <w:p w14:paraId="30CF51E8" w14:textId="2E2FA2F3"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-39522,7</w:t>
            </w:r>
          </w:p>
        </w:tc>
        <w:tc>
          <w:tcPr>
            <w:tcW w:w="992" w:type="dxa"/>
            <w:shd w:val="clear" w:color="auto" w:fill="auto"/>
          </w:tcPr>
          <w:p w14:paraId="1C860E0C" w14:textId="473EBE63"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55,9</w:t>
            </w:r>
          </w:p>
        </w:tc>
        <w:tc>
          <w:tcPr>
            <w:tcW w:w="1134" w:type="dxa"/>
            <w:shd w:val="clear" w:color="auto" w:fill="auto"/>
          </w:tcPr>
          <w:p w14:paraId="5DD590E3" w14:textId="7E382D2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12 336,0</w:t>
            </w:r>
          </w:p>
        </w:tc>
        <w:tc>
          <w:tcPr>
            <w:tcW w:w="1134" w:type="dxa"/>
            <w:shd w:val="clear" w:color="auto" w:fill="auto"/>
          </w:tcPr>
          <w:p w14:paraId="65244CF3" w14:textId="27E3FBD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12 354,0</w:t>
            </w:r>
          </w:p>
        </w:tc>
        <w:tc>
          <w:tcPr>
            <w:tcW w:w="1134" w:type="dxa"/>
            <w:shd w:val="clear" w:color="auto" w:fill="auto"/>
          </w:tcPr>
          <w:p w14:paraId="3CA8E31D" w14:textId="73DCC22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12 553,0</w:t>
            </w:r>
          </w:p>
        </w:tc>
        <w:tc>
          <w:tcPr>
            <w:tcW w:w="1134" w:type="dxa"/>
            <w:shd w:val="clear" w:color="auto" w:fill="auto"/>
          </w:tcPr>
          <w:p w14:paraId="361DAB66" w14:textId="487426E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12 783,1</w:t>
            </w:r>
          </w:p>
        </w:tc>
      </w:tr>
      <w:tr w:rsidR="00113AB0" w:rsidRPr="009055B3" w14:paraId="03578D71" w14:textId="77777777" w:rsidTr="007A2D3D">
        <w:tc>
          <w:tcPr>
            <w:tcW w:w="426" w:type="dxa"/>
            <w:shd w:val="clear" w:color="auto" w:fill="auto"/>
          </w:tcPr>
          <w:p w14:paraId="1937944D"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0440FFF4"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фоизлар шаклидаги харажатлар </w:t>
            </w:r>
          </w:p>
        </w:tc>
        <w:tc>
          <w:tcPr>
            <w:tcW w:w="1276" w:type="dxa"/>
            <w:shd w:val="clear" w:color="auto" w:fill="auto"/>
          </w:tcPr>
          <w:p w14:paraId="4CA7ED09" w14:textId="667C57CE"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34 068,7</w:t>
            </w:r>
          </w:p>
        </w:tc>
        <w:tc>
          <w:tcPr>
            <w:tcW w:w="1276" w:type="dxa"/>
            <w:shd w:val="clear" w:color="auto" w:fill="auto"/>
          </w:tcPr>
          <w:p w14:paraId="613D515A" w14:textId="31DEEDA9"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7 714,6</w:t>
            </w:r>
          </w:p>
        </w:tc>
        <w:tc>
          <w:tcPr>
            <w:tcW w:w="1276" w:type="dxa"/>
            <w:shd w:val="clear" w:color="auto" w:fill="auto"/>
          </w:tcPr>
          <w:p w14:paraId="0866D6CB" w14:textId="4B3D8F7F"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10 286,1</w:t>
            </w:r>
          </w:p>
        </w:tc>
        <w:tc>
          <w:tcPr>
            <w:tcW w:w="1275" w:type="dxa"/>
            <w:shd w:val="clear" w:color="auto" w:fill="auto"/>
          </w:tcPr>
          <w:p w14:paraId="6C4AEF34" w14:textId="0A4ADDD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12 343,3</w:t>
            </w:r>
          </w:p>
        </w:tc>
        <w:tc>
          <w:tcPr>
            <w:tcW w:w="993" w:type="dxa"/>
            <w:shd w:val="clear" w:color="auto" w:fill="auto"/>
          </w:tcPr>
          <w:p w14:paraId="11C78658" w14:textId="746DA140"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2057,2</w:t>
            </w:r>
          </w:p>
        </w:tc>
        <w:tc>
          <w:tcPr>
            <w:tcW w:w="992" w:type="dxa"/>
            <w:shd w:val="clear" w:color="auto" w:fill="auto"/>
          </w:tcPr>
          <w:p w14:paraId="2E79998A" w14:textId="06BC63E0"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120,0</w:t>
            </w:r>
          </w:p>
        </w:tc>
        <w:tc>
          <w:tcPr>
            <w:tcW w:w="1134" w:type="dxa"/>
            <w:shd w:val="clear" w:color="auto" w:fill="auto"/>
          </w:tcPr>
          <w:p w14:paraId="0A04061F" w14:textId="296A5ECF"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3037,0</w:t>
            </w:r>
          </w:p>
        </w:tc>
        <w:tc>
          <w:tcPr>
            <w:tcW w:w="1134" w:type="dxa"/>
            <w:shd w:val="clear" w:color="auto" w:fill="auto"/>
          </w:tcPr>
          <w:p w14:paraId="576B9592" w14:textId="3644897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3050,0</w:t>
            </w:r>
          </w:p>
        </w:tc>
        <w:tc>
          <w:tcPr>
            <w:tcW w:w="1134" w:type="dxa"/>
            <w:shd w:val="clear" w:color="auto" w:fill="auto"/>
          </w:tcPr>
          <w:p w14:paraId="5555F8B9" w14:textId="2F47A4E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3124,0</w:t>
            </w:r>
          </w:p>
        </w:tc>
        <w:tc>
          <w:tcPr>
            <w:tcW w:w="1134" w:type="dxa"/>
            <w:shd w:val="clear" w:color="auto" w:fill="auto"/>
          </w:tcPr>
          <w:p w14:paraId="5E33C69E" w14:textId="2E148182"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3132,3</w:t>
            </w:r>
          </w:p>
        </w:tc>
      </w:tr>
      <w:tr w:rsidR="00113AB0" w:rsidRPr="009055B3" w14:paraId="468D6A44" w14:textId="77777777" w:rsidTr="007A2D3D">
        <w:tc>
          <w:tcPr>
            <w:tcW w:w="426" w:type="dxa"/>
            <w:shd w:val="clear" w:color="auto" w:fill="auto"/>
          </w:tcPr>
          <w:p w14:paraId="50D9ED0F"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53683D74"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валюта курси фарқидан зарарлар </w:t>
            </w:r>
          </w:p>
        </w:tc>
        <w:tc>
          <w:tcPr>
            <w:tcW w:w="1276" w:type="dxa"/>
            <w:shd w:val="clear" w:color="auto" w:fill="auto"/>
          </w:tcPr>
          <w:p w14:paraId="610A5F49" w14:textId="27A6302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34,8</w:t>
            </w:r>
          </w:p>
        </w:tc>
        <w:tc>
          <w:tcPr>
            <w:tcW w:w="1276" w:type="dxa"/>
            <w:shd w:val="clear" w:color="auto" w:fill="auto"/>
          </w:tcPr>
          <w:p w14:paraId="65F64CAF" w14:textId="4B5E8EB9"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1570,5</w:t>
            </w:r>
          </w:p>
        </w:tc>
        <w:tc>
          <w:tcPr>
            <w:tcW w:w="1276" w:type="dxa"/>
            <w:shd w:val="clear" w:color="auto" w:fill="auto"/>
          </w:tcPr>
          <w:p w14:paraId="34E8B542" w14:textId="2BC0A523"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2094,0</w:t>
            </w:r>
          </w:p>
        </w:tc>
        <w:tc>
          <w:tcPr>
            <w:tcW w:w="1275" w:type="dxa"/>
            <w:shd w:val="clear" w:color="auto" w:fill="auto"/>
          </w:tcPr>
          <w:p w14:paraId="5E7E7D17" w14:textId="2F7B0A8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2512,8</w:t>
            </w:r>
          </w:p>
        </w:tc>
        <w:tc>
          <w:tcPr>
            <w:tcW w:w="993" w:type="dxa"/>
            <w:shd w:val="clear" w:color="auto" w:fill="auto"/>
          </w:tcPr>
          <w:p w14:paraId="3591CC93" w14:textId="7FB3D26E"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418,8</w:t>
            </w:r>
          </w:p>
        </w:tc>
        <w:tc>
          <w:tcPr>
            <w:tcW w:w="992" w:type="dxa"/>
            <w:shd w:val="clear" w:color="auto" w:fill="auto"/>
          </w:tcPr>
          <w:p w14:paraId="3561E87D" w14:textId="587CC299"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120,0</w:t>
            </w:r>
          </w:p>
        </w:tc>
        <w:tc>
          <w:tcPr>
            <w:tcW w:w="1134" w:type="dxa"/>
            <w:shd w:val="clear" w:color="auto" w:fill="auto"/>
          </w:tcPr>
          <w:p w14:paraId="0820C906" w14:textId="2D8D10B0"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625,0</w:t>
            </w:r>
          </w:p>
        </w:tc>
        <w:tc>
          <w:tcPr>
            <w:tcW w:w="1134" w:type="dxa"/>
            <w:shd w:val="clear" w:color="auto" w:fill="auto"/>
          </w:tcPr>
          <w:p w14:paraId="6CCC94D6" w14:textId="5D6B977E"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622,0</w:t>
            </w:r>
          </w:p>
        </w:tc>
        <w:tc>
          <w:tcPr>
            <w:tcW w:w="1134" w:type="dxa"/>
            <w:shd w:val="clear" w:color="auto" w:fill="auto"/>
          </w:tcPr>
          <w:p w14:paraId="7F76D5A4" w14:textId="29E8434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630,0</w:t>
            </w:r>
          </w:p>
        </w:tc>
        <w:tc>
          <w:tcPr>
            <w:tcW w:w="1134" w:type="dxa"/>
            <w:shd w:val="clear" w:color="auto" w:fill="auto"/>
          </w:tcPr>
          <w:p w14:paraId="0CEEF72E" w14:textId="652310D8"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635,8</w:t>
            </w:r>
          </w:p>
        </w:tc>
      </w:tr>
      <w:tr w:rsidR="00113AB0" w:rsidRPr="009055B3" w14:paraId="5E45E1E6" w14:textId="77777777" w:rsidTr="007A2D3D">
        <w:tc>
          <w:tcPr>
            <w:tcW w:w="426" w:type="dxa"/>
            <w:shd w:val="clear" w:color="auto" w:fill="auto"/>
          </w:tcPr>
          <w:p w14:paraId="3A328247" w14:textId="77777777" w:rsidR="002D0DD3" w:rsidRPr="009055B3" w:rsidRDefault="002D0DD3" w:rsidP="00931A3B">
            <w:pPr>
              <w:widowControl w:val="0"/>
              <w:overflowPunct w:val="0"/>
              <w:autoSpaceDE w:val="0"/>
              <w:autoSpaceDN w:val="0"/>
              <w:adjustRightInd w:val="0"/>
              <w:spacing w:after="0" w:line="240" w:lineRule="auto"/>
              <w:ind w:right="23"/>
              <w:jc w:val="both"/>
              <w:rPr>
                <w:rFonts w:ascii="Times New Roman" w:hAnsi="Times New Roman"/>
                <w:sz w:val="20"/>
                <w:szCs w:val="20"/>
                <w:lang w:val="en-US"/>
              </w:rPr>
            </w:pPr>
          </w:p>
        </w:tc>
        <w:tc>
          <w:tcPr>
            <w:tcW w:w="3260" w:type="dxa"/>
            <w:shd w:val="clear" w:color="auto" w:fill="auto"/>
            <w:vAlign w:val="center"/>
          </w:tcPr>
          <w:p w14:paraId="3EBCB3E3" w14:textId="77777777" w:rsidR="002D0DD3" w:rsidRPr="009055B3" w:rsidRDefault="002D0DD3" w:rsidP="00931A3B">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молиявий фаолият бўйича бошқа харажатлар </w:t>
            </w:r>
          </w:p>
        </w:tc>
        <w:tc>
          <w:tcPr>
            <w:tcW w:w="1276" w:type="dxa"/>
            <w:shd w:val="clear" w:color="auto" w:fill="auto"/>
          </w:tcPr>
          <w:p w14:paraId="684DD9FD" w14:textId="0FF6D9E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24 388,0</w:t>
            </w:r>
          </w:p>
        </w:tc>
        <w:tc>
          <w:tcPr>
            <w:tcW w:w="1276" w:type="dxa"/>
            <w:shd w:val="clear" w:color="auto" w:fill="auto"/>
          </w:tcPr>
          <w:p w14:paraId="0DB0A68A" w14:textId="30F0F79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57 876,6</w:t>
            </w:r>
          </w:p>
        </w:tc>
        <w:tc>
          <w:tcPr>
            <w:tcW w:w="1276" w:type="dxa"/>
            <w:shd w:val="clear" w:color="auto" w:fill="auto"/>
          </w:tcPr>
          <w:p w14:paraId="4CF1B7A0" w14:textId="178A103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77 168,8</w:t>
            </w:r>
          </w:p>
        </w:tc>
        <w:tc>
          <w:tcPr>
            <w:tcW w:w="1275" w:type="dxa"/>
            <w:shd w:val="clear" w:color="auto" w:fill="auto"/>
          </w:tcPr>
          <w:p w14:paraId="701E5781" w14:textId="72DBA207"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35 170,0</w:t>
            </w:r>
          </w:p>
        </w:tc>
        <w:tc>
          <w:tcPr>
            <w:tcW w:w="993" w:type="dxa"/>
            <w:shd w:val="clear" w:color="auto" w:fill="auto"/>
          </w:tcPr>
          <w:p w14:paraId="570FDCA8" w14:textId="0560F7CA"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-41998,8</w:t>
            </w:r>
          </w:p>
        </w:tc>
        <w:tc>
          <w:tcPr>
            <w:tcW w:w="992" w:type="dxa"/>
            <w:shd w:val="clear" w:color="auto" w:fill="auto"/>
          </w:tcPr>
          <w:p w14:paraId="16910F59" w14:textId="34636761"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45,6</w:t>
            </w:r>
          </w:p>
        </w:tc>
        <w:tc>
          <w:tcPr>
            <w:tcW w:w="1134" w:type="dxa"/>
            <w:shd w:val="clear" w:color="auto" w:fill="auto"/>
          </w:tcPr>
          <w:p w14:paraId="5606758A" w14:textId="30F91C9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8674,0</w:t>
            </w:r>
          </w:p>
        </w:tc>
        <w:tc>
          <w:tcPr>
            <w:tcW w:w="1134" w:type="dxa"/>
            <w:shd w:val="clear" w:color="auto" w:fill="auto"/>
          </w:tcPr>
          <w:p w14:paraId="50D80F6A" w14:textId="4D000B85"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8682,0</w:t>
            </w:r>
          </w:p>
        </w:tc>
        <w:tc>
          <w:tcPr>
            <w:tcW w:w="1134" w:type="dxa"/>
            <w:shd w:val="clear" w:color="auto" w:fill="auto"/>
          </w:tcPr>
          <w:p w14:paraId="0BD43F03" w14:textId="52B24116"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8799,0</w:t>
            </w:r>
          </w:p>
        </w:tc>
        <w:tc>
          <w:tcPr>
            <w:tcW w:w="1134" w:type="dxa"/>
            <w:shd w:val="clear" w:color="auto" w:fill="auto"/>
          </w:tcPr>
          <w:p w14:paraId="6881FFF9" w14:textId="6FA72BAC" w:rsidR="002D0DD3" w:rsidRPr="009055B3" w:rsidRDefault="00912F2B" w:rsidP="00BC7DAC">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9015,0</w:t>
            </w:r>
          </w:p>
        </w:tc>
      </w:tr>
    </w:tbl>
    <w:p w14:paraId="24A49C0A" w14:textId="7028C33E" w:rsidR="00AE0BAB" w:rsidRPr="009055B3" w:rsidRDefault="00066FFE" w:rsidP="00066FFE">
      <w:pPr>
        <w:widowControl w:val="0"/>
        <w:overflowPunct w:val="0"/>
        <w:autoSpaceDE w:val="0"/>
        <w:autoSpaceDN w:val="0"/>
        <w:adjustRightInd w:val="0"/>
        <w:spacing w:after="0" w:line="240" w:lineRule="auto"/>
        <w:ind w:right="20"/>
        <w:rPr>
          <w:rFonts w:ascii="Times New Roman" w:hAnsi="Times New Roman"/>
          <w:b/>
          <w:sz w:val="26"/>
          <w:szCs w:val="26"/>
          <w:lang w:val="uz-Cyrl-UZ"/>
        </w:rPr>
      </w:pPr>
      <w:r>
        <w:rPr>
          <w:rFonts w:ascii="Times New Roman" w:hAnsi="Times New Roman"/>
          <w:b/>
          <w:sz w:val="26"/>
          <w:szCs w:val="26"/>
          <w:lang w:val="uz-Cyrl-UZ"/>
        </w:rPr>
        <w:t xml:space="preserve">                                               </w:t>
      </w:r>
      <w:r w:rsidR="00065B6D" w:rsidRPr="00066FFE">
        <w:rPr>
          <w:rFonts w:ascii="Times New Roman" w:hAnsi="Times New Roman"/>
          <w:b/>
          <w:sz w:val="26"/>
          <w:szCs w:val="26"/>
        </w:rPr>
        <w:t xml:space="preserve"> </w:t>
      </w:r>
      <w:r w:rsidRPr="009055B3">
        <w:rPr>
          <w:rFonts w:ascii="Times New Roman" w:hAnsi="Times New Roman"/>
          <w:b/>
          <w:sz w:val="26"/>
          <w:szCs w:val="26"/>
          <w:lang w:val="uz-Cyrl-UZ"/>
        </w:rPr>
        <w:t xml:space="preserve">“O‘ztemiryo‘lyo‘lovchi”АЖнинг </w:t>
      </w:r>
      <w:r w:rsidR="00AE0BAB" w:rsidRPr="009055B3">
        <w:rPr>
          <w:rFonts w:ascii="Times New Roman" w:hAnsi="Times New Roman"/>
          <w:b/>
          <w:sz w:val="26"/>
          <w:szCs w:val="26"/>
          <w:lang w:val="uz-Cyrl-UZ"/>
        </w:rPr>
        <w:t xml:space="preserve">асосий даромадлари манбаи </w:t>
      </w:r>
      <w:r>
        <w:rPr>
          <w:rFonts w:ascii="Times New Roman" w:hAnsi="Times New Roman"/>
          <w:b/>
          <w:sz w:val="26"/>
          <w:szCs w:val="26"/>
          <w:lang w:val="uz-Cyrl-UZ"/>
        </w:rPr>
        <w:t xml:space="preserve"> 2023 йил </w:t>
      </w:r>
    </w:p>
    <w:p w14:paraId="5A02F390" w14:textId="05E92A22" w:rsidR="00AE0BAB" w:rsidRPr="007A2D3D" w:rsidRDefault="00223E6D" w:rsidP="00065B6D">
      <w:pPr>
        <w:widowControl w:val="0"/>
        <w:overflowPunct w:val="0"/>
        <w:autoSpaceDE w:val="0"/>
        <w:autoSpaceDN w:val="0"/>
        <w:adjustRightInd w:val="0"/>
        <w:spacing w:after="0" w:line="240" w:lineRule="auto"/>
        <w:ind w:left="12744" w:right="20"/>
        <w:rPr>
          <w:rFonts w:ascii="Times New Roman" w:hAnsi="Times New Roman"/>
          <w:i/>
          <w:sz w:val="26"/>
          <w:szCs w:val="26"/>
          <w:lang w:val="uz-Cyrl-UZ"/>
        </w:rPr>
      </w:pPr>
      <w:r w:rsidRPr="007A2D3D">
        <w:rPr>
          <w:rFonts w:ascii="Times New Roman" w:hAnsi="Times New Roman"/>
          <w:i/>
          <w:sz w:val="26"/>
          <w:szCs w:val="26"/>
          <w:lang w:val="uz-Cyrl-UZ"/>
        </w:rPr>
        <w:t>млн</w:t>
      </w:r>
      <w:r w:rsidR="00AE0BAB" w:rsidRPr="007A2D3D">
        <w:rPr>
          <w:rFonts w:ascii="Times New Roman" w:hAnsi="Times New Roman"/>
          <w:i/>
          <w:sz w:val="26"/>
          <w:szCs w:val="26"/>
          <w:lang w:val="uz-Cyrl-UZ"/>
        </w:rPr>
        <w:t>.сўм</w:t>
      </w:r>
    </w:p>
    <w:tbl>
      <w:tblPr>
        <w:tblW w:w="13609"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2269"/>
        <w:gridCol w:w="1134"/>
        <w:gridCol w:w="1134"/>
        <w:gridCol w:w="1134"/>
        <w:gridCol w:w="992"/>
        <w:gridCol w:w="1134"/>
        <w:gridCol w:w="851"/>
        <w:gridCol w:w="992"/>
        <w:gridCol w:w="1134"/>
        <w:gridCol w:w="1276"/>
        <w:gridCol w:w="1276"/>
      </w:tblGrid>
      <w:tr w:rsidR="001940E5" w:rsidRPr="009055B3" w14:paraId="79F44473" w14:textId="77777777" w:rsidTr="00065B6D">
        <w:trPr>
          <w:trHeight w:val="420"/>
        </w:trPr>
        <w:tc>
          <w:tcPr>
            <w:tcW w:w="283" w:type="dxa"/>
            <w:vMerge w:val="restart"/>
            <w:shd w:val="pct5" w:color="auto" w:fill="auto"/>
            <w:vAlign w:val="center"/>
          </w:tcPr>
          <w:p w14:paraId="3E46C38A" w14:textId="77777777" w:rsidR="00AE0BAB" w:rsidRPr="009055B3" w:rsidRDefault="00AE0BAB" w:rsidP="00931A3B">
            <w:pPr>
              <w:widowControl w:val="0"/>
              <w:overflowPunct w:val="0"/>
              <w:autoSpaceDE w:val="0"/>
              <w:autoSpaceDN w:val="0"/>
              <w:adjustRightInd w:val="0"/>
              <w:spacing w:after="0" w:line="240" w:lineRule="auto"/>
              <w:ind w:right="20"/>
              <w:rPr>
                <w:rFonts w:ascii="Times New Roman" w:hAnsi="Times New Roman"/>
                <w:b/>
                <w:sz w:val="20"/>
                <w:szCs w:val="20"/>
                <w:lang w:val="uz-Cyrl-UZ"/>
              </w:rPr>
            </w:pPr>
            <w:r w:rsidRPr="009055B3">
              <w:rPr>
                <w:rFonts w:ascii="Times New Roman" w:hAnsi="Times New Roman"/>
                <w:b/>
                <w:sz w:val="20"/>
                <w:szCs w:val="20"/>
                <w:lang w:val="uz-Cyrl-UZ"/>
              </w:rPr>
              <w:t>№</w:t>
            </w:r>
          </w:p>
        </w:tc>
        <w:tc>
          <w:tcPr>
            <w:tcW w:w="2269" w:type="dxa"/>
            <w:vMerge w:val="restart"/>
            <w:shd w:val="pct5" w:color="auto" w:fill="auto"/>
            <w:vAlign w:val="center"/>
          </w:tcPr>
          <w:p w14:paraId="3BC85203"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Даромадлар манбаи</w:t>
            </w:r>
          </w:p>
        </w:tc>
        <w:tc>
          <w:tcPr>
            <w:tcW w:w="1134" w:type="dxa"/>
            <w:vMerge w:val="restart"/>
            <w:shd w:val="pct5" w:color="auto" w:fill="auto"/>
            <w:vAlign w:val="center"/>
          </w:tcPr>
          <w:p w14:paraId="0EFEFE81"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2021й.</w:t>
            </w:r>
          </w:p>
        </w:tc>
        <w:tc>
          <w:tcPr>
            <w:tcW w:w="1134" w:type="dxa"/>
            <w:vMerge w:val="restart"/>
            <w:shd w:val="pct5" w:color="auto" w:fill="auto"/>
            <w:vAlign w:val="center"/>
          </w:tcPr>
          <w:p w14:paraId="6776644A"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2022й.</w:t>
            </w:r>
          </w:p>
          <w:p w14:paraId="43F26B63" w14:textId="7078BD02"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9 ойл</w:t>
            </w:r>
            <w:r w:rsidR="00C70594" w:rsidRPr="009055B3">
              <w:rPr>
                <w:rFonts w:ascii="Times New Roman" w:hAnsi="Times New Roman"/>
                <w:b/>
                <w:sz w:val="20"/>
                <w:szCs w:val="20"/>
                <w:lang w:val="uz-Cyrl-UZ"/>
              </w:rPr>
              <w:t>и</w:t>
            </w:r>
            <w:r w:rsidRPr="009055B3">
              <w:rPr>
                <w:rFonts w:ascii="Times New Roman" w:hAnsi="Times New Roman"/>
                <w:b/>
                <w:sz w:val="20"/>
                <w:szCs w:val="20"/>
                <w:lang w:val="uz-Cyrl-UZ"/>
              </w:rPr>
              <w:t>к</w:t>
            </w:r>
          </w:p>
          <w:p w14:paraId="460E7C26"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(факт)</w:t>
            </w:r>
          </w:p>
        </w:tc>
        <w:tc>
          <w:tcPr>
            <w:tcW w:w="1134" w:type="dxa"/>
            <w:vMerge w:val="restart"/>
            <w:shd w:val="pct5" w:color="auto" w:fill="auto"/>
            <w:vAlign w:val="center"/>
          </w:tcPr>
          <w:p w14:paraId="34BD86B6"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2022й</w:t>
            </w:r>
          </w:p>
          <w:p w14:paraId="65E5C3D7"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(кутила-ётган)</w:t>
            </w:r>
          </w:p>
        </w:tc>
        <w:tc>
          <w:tcPr>
            <w:tcW w:w="992" w:type="dxa"/>
            <w:vMerge w:val="restart"/>
            <w:shd w:val="pct5" w:color="auto" w:fill="auto"/>
            <w:vAlign w:val="center"/>
          </w:tcPr>
          <w:p w14:paraId="3A96F323"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2023й.</w:t>
            </w:r>
          </w:p>
          <w:p w14:paraId="4BFA4BFF" w14:textId="69D638BB"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(р</w:t>
            </w:r>
            <w:r w:rsidR="00043FB9" w:rsidRPr="009055B3">
              <w:rPr>
                <w:rFonts w:ascii="Times New Roman" w:hAnsi="Times New Roman"/>
                <w:i/>
                <w:sz w:val="20"/>
                <w:szCs w:val="20"/>
                <w:lang w:val="uz-Cyrl-UZ"/>
              </w:rPr>
              <w:t>е</w:t>
            </w:r>
            <w:r w:rsidRPr="009055B3">
              <w:rPr>
                <w:rFonts w:ascii="Times New Roman" w:hAnsi="Times New Roman"/>
                <w:i/>
                <w:sz w:val="20"/>
                <w:szCs w:val="20"/>
                <w:lang w:val="uz-Cyrl-UZ"/>
              </w:rPr>
              <w:t>жа)</w:t>
            </w:r>
          </w:p>
        </w:tc>
        <w:tc>
          <w:tcPr>
            <w:tcW w:w="1985" w:type="dxa"/>
            <w:gridSpan w:val="2"/>
            <w:shd w:val="pct5" w:color="auto" w:fill="auto"/>
            <w:vAlign w:val="center"/>
          </w:tcPr>
          <w:p w14:paraId="5C425E03"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Ўзгариш</w:t>
            </w:r>
          </w:p>
        </w:tc>
        <w:tc>
          <w:tcPr>
            <w:tcW w:w="4678" w:type="dxa"/>
            <w:gridSpan w:val="4"/>
            <w:shd w:val="pct5" w:color="auto" w:fill="auto"/>
            <w:vAlign w:val="center"/>
          </w:tcPr>
          <w:p w14:paraId="791D73E6"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шу жумладан,</w:t>
            </w:r>
          </w:p>
        </w:tc>
      </w:tr>
      <w:tr w:rsidR="00526346" w:rsidRPr="009055B3" w14:paraId="5F771046" w14:textId="77777777" w:rsidTr="004751B2">
        <w:trPr>
          <w:trHeight w:val="397"/>
        </w:trPr>
        <w:tc>
          <w:tcPr>
            <w:tcW w:w="283" w:type="dxa"/>
            <w:vMerge/>
            <w:shd w:val="pct5" w:color="auto" w:fill="auto"/>
            <w:vAlign w:val="center"/>
          </w:tcPr>
          <w:p w14:paraId="2AF2E065"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269" w:type="dxa"/>
            <w:vMerge/>
            <w:shd w:val="pct5" w:color="auto" w:fill="auto"/>
            <w:vAlign w:val="center"/>
          </w:tcPr>
          <w:p w14:paraId="42975CD5"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134" w:type="dxa"/>
            <w:vMerge/>
            <w:shd w:val="pct5" w:color="auto" w:fill="auto"/>
            <w:vAlign w:val="center"/>
          </w:tcPr>
          <w:p w14:paraId="43D11E90"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134" w:type="dxa"/>
            <w:vMerge/>
            <w:shd w:val="pct5" w:color="auto" w:fill="auto"/>
            <w:vAlign w:val="center"/>
          </w:tcPr>
          <w:p w14:paraId="488E4338"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134" w:type="dxa"/>
            <w:vMerge/>
            <w:shd w:val="pct5" w:color="auto" w:fill="auto"/>
            <w:vAlign w:val="center"/>
          </w:tcPr>
          <w:p w14:paraId="14B58B12"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992" w:type="dxa"/>
            <w:vMerge/>
            <w:shd w:val="pct5" w:color="auto" w:fill="auto"/>
            <w:vAlign w:val="center"/>
          </w:tcPr>
          <w:p w14:paraId="13A4EF35"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134" w:type="dxa"/>
            <w:shd w:val="pct5" w:color="auto" w:fill="auto"/>
          </w:tcPr>
          <w:p w14:paraId="39798A8A"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w:t>
            </w:r>
          </w:p>
        </w:tc>
        <w:tc>
          <w:tcPr>
            <w:tcW w:w="851" w:type="dxa"/>
            <w:shd w:val="pct5" w:color="auto" w:fill="auto"/>
            <w:vAlign w:val="center"/>
          </w:tcPr>
          <w:p w14:paraId="06C49226"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b/>
                <w:i/>
                <w:sz w:val="20"/>
                <w:szCs w:val="20"/>
                <w:lang w:val="uz-Cyrl-UZ"/>
              </w:rPr>
              <w:t>%</w:t>
            </w:r>
          </w:p>
        </w:tc>
        <w:tc>
          <w:tcPr>
            <w:tcW w:w="992" w:type="dxa"/>
            <w:shd w:val="pct5" w:color="auto" w:fill="auto"/>
            <w:vAlign w:val="center"/>
          </w:tcPr>
          <w:p w14:paraId="3E277041"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1-чорак</w:t>
            </w:r>
          </w:p>
        </w:tc>
        <w:tc>
          <w:tcPr>
            <w:tcW w:w="1134" w:type="dxa"/>
            <w:shd w:val="pct5" w:color="auto" w:fill="auto"/>
            <w:vAlign w:val="center"/>
          </w:tcPr>
          <w:p w14:paraId="0A0A4D27"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2-чорак</w:t>
            </w:r>
          </w:p>
        </w:tc>
        <w:tc>
          <w:tcPr>
            <w:tcW w:w="1276" w:type="dxa"/>
            <w:shd w:val="pct5" w:color="auto" w:fill="auto"/>
            <w:vAlign w:val="center"/>
          </w:tcPr>
          <w:p w14:paraId="483E74FC"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3-чорак</w:t>
            </w:r>
          </w:p>
        </w:tc>
        <w:tc>
          <w:tcPr>
            <w:tcW w:w="1276" w:type="dxa"/>
            <w:shd w:val="pct5" w:color="auto" w:fill="auto"/>
            <w:vAlign w:val="center"/>
          </w:tcPr>
          <w:p w14:paraId="1F1ABAA5" w14:textId="77777777" w:rsidR="00AE0BAB" w:rsidRPr="009055B3" w:rsidRDefault="00AE0BAB" w:rsidP="00931A3B">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9055B3">
              <w:rPr>
                <w:rFonts w:ascii="Times New Roman" w:hAnsi="Times New Roman"/>
                <w:b/>
                <w:i/>
                <w:sz w:val="18"/>
                <w:szCs w:val="18"/>
                <w:lang w:val="uz-Cyrl-UZ"/>
              </w:rPr>
              <w:t>4-чорак</w:t>
            </w:r>
          </w:p>
        </w:tc>
      </w:tr>
      <w:tr w:rsidR="004E28CA" w:rsidRPr="009055B3" w14:paraId="1D236309" w14:textId="77777777" w:rsidTr="004751B2">
        <w:trPr>
          <w:trHeight w:val="414"/>
        </w:trPr>
        <w:tc>
          <w:tcPr>
            <w:tcW w:w="2552" w:type="dxa"/>
            <w:gridSpan w:val="2"/>
            <w:shd w:val="clear" w:color="auto" w:fill="auto"/>
            <w:vAlign w:val="center"/>
          </w:tcPr>
          <w:p w14:paraId="75B84071" w14:textId="0B4331E7" w:rsidR="004E28CA" w:rsidRPr="009055B3" w:rsidRDefault="004E28CA" w:rsidP="004E28CA">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Жами даромадлар</w:t>
            </w:r>
          </w:p>
        </w:tc>
        <w:tc>
          <w:tcPr>
            <w:tcW w:w="1134" w:type="dxa"/>
            <w:shd w:val="clear" w:color="auto" w:fill="auto"/>
          </w:tcPr>
          <w:p w14:paraId="388D2849" w14:textId="68825C1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501 615,7</w:t>
            </w:r>
          </w:p>
        </w:tc>
        <w:tc>
          <w:tcPr>
            <w:tcW w:w="1134" w:type="dxa"/>
            <w:shd w:val="clear" w:color="auto" w:fill="auto"/>
          </w:tcPr>
          <w:p w14:paraId="1A4F4E77" w14:textId="6C13C801"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450 789,5</w:t>
            </w:r>
          </w:p>
        </w:tc>
        <w:tc>
          <w:tcPr>
            <w:tcW w:w="1134" w:type="dxa"/>
            <w:shd w:val="clear" w:color="auto" w:fill="auto"/>
          </w:tcPr>
          <w:p w14:paraId="6F81EBD1" w14:textId="4DECAC8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611 544,5</w:t>
            </w:r>
          </w:p>
        </w:tc>
        <w:tc>
          <w:tcPr>
            <w:tcW w:w="992" w:type="dxa"/>
            <w:shd w:val="clear" w:color="auto" w:fill="auto"/>
          </w:tcPr>
          <w:p w14:paraId="6640A0CB" w14:textId="0BA45D24"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636 920</w:t>
            </w:r>
          </w:p>
        </w:tc>
        <w:tc>
          <w:tcPr>
            <w:tcW w:w="1134" w:type="dxa"/>
            <w:shd w:val="clear" w:color="auto" w:fill="auto"/>
          </w:tcPr>
          <w:p w14:paraId="58656CED" w14:textId="3B95DF3B"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i/>
                <w:sz w:val="20"/>
                <w:szCs w:val="20"/>
                <w:lang w:val="uz-Cyrl-UZ"/>
              </w:rPr>
            </w:pPr>
            <w:r w:rsidRPr="009055B3">
              <w:rPr>
                <w:rFonts w:ascii="Times New Roman" w:hAnsi="Times New Roman"/>
                <w:b/>
                <w:sz w:val="20"/>
                <w:szCs w:val="20"/>
                <w:lang w:val="uz-Cyrl-UZ"/>
              </w:rPr>
              <w:t>25375,5</w:t>
            </w:r>
          </w:p>
        </w:tc>
        <w:tc>
          <w:tcPr>
            <w:tcW w:w="851" w:type="dxa"/>
            <w:shd w:val="clear" w:color="auto" w:fill="auto"/>
          </w:tcPr>
          <w:p w14:paraId="4610B07D" w14:textId="7FA1BA4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i/>
                <w:sz w:val="20"/>
                <w:szCs w:val="20"/>
                <w:lang w:val="uz-Cyrl-UZ"/>
              </w:rPr>
            </w:pPr>
            <w:r w:rsidRPr="009055B3">
              <w:rPr>
                <w:rFonts w:ascii="Times New Roman" w:hAnsi="Times New Roman"/>
                <w:b/>
                <w:sz w:val="20"/>
                <w:szCs w:val="20"/>
                <w:lang w:val="uz-Cyrl-UZ"/>
              </w:rPr>
              <w:t>104,1</w:t>
            </w:r>
          </w:p>
        </w:tc>
        <w:tc>
          <w:tcPr>
            <w:tcW w:w="992" w:type="dxa"/>
            <w:shd w:val="clear" w:color="auto" w:fill="auto"/>
          </w:tcPr>
          <w:p w14:paraId="094F96F0" w14:textId="7A73A8C1"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i/>
                <w:sz w:val="18"/>
                <w:szCs w:val="18"/>
                <w:lang w:val="uz-Cyrl-UZ"/>
              </w:rPr>
            </w:pPr>
            <w:r w:rsidRPr="009055B3">
              <w:rPr>
                <w:rFonts w:ascii="Times New Roman" w:hAnsi="Times New Roman"/>
                <w:b/>
                <w:sz w:val="20"/>
                <w:szCs w:val="20"/>
                <w:lang w:val="uz-Cyrl-UZ"/>
              </w:rPr>
              <w:t>151 398</w:t>
            </w:r>
          </w:p>
        </w:tc>
        <w:tc>
          <w:tcPr>
            <w:tcW w:w="1134" w:type="dxa"/>
            <w:shd w:val="clear" w:color="auto" w:fill="auto"/>
          </w:tcPr>
          <w:p w14:paraId="4D5E1B67" w14:textId="421DDD3D"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i/>
                <w:sz w:val="18"/>
                <w:szCs w:val="18"/>
                <w:lang w:val="uz-Cyrl-UZ"/>
              </w:rPr>
            </w:pPr>
            <w:r w:rsidRPr="009055B3">
              <w:rPr>
                <w:rFonts w:ascii="Times New Roman" w:hAnsi="Times New Roman"/>
                <w:b/>
                <w:sz w:val="20"/>
                <w:szCs w:val="20"/>
                <w:lang w:val="uz-Cyrl-UZ"/>
              </w:rPr>
              <w:t xml:space="preserve">    154 799</w:t>
            </w:r>
          </w:p>
        </w:tc>
        <w:tc>
          <w:tcPr>
            <w:tcW w:w="1276" w:type="dxa"/>
            <w:shd w:val="clear" w:color="auto" w:fill="auto"/>
          </w:tcPr>
          <w:p w14:paraId="2E4E0A52" w14:textId="0EBD4102"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i/>
                <w:sz w:val="18"/>
                <w:szCs w:val="18"/>
                <w:lang w:val="uz-Cyrl-UZ"/>
              </w:rPr>
            </w:pPr>
            <w:r w:rsidRPr="009055B3">
              <w:rPr>
                <w:rFonts w:ascii="Times New Roman" w:hAnsi="Times New Roman"/>
                <w:b/>
                <w:sz w:val="20"/>
                <w:szCs w:val="20"/>
                <w:lang w:val="uz-Cyrl-UZ"/>
              </w:rPr>
              <w:t>161 560</w:t>
            </w:r>
          </w:p>
        </w:tc>
        <w:tc>
          <w:tcPr>
            <w:tcW w:w="1276" w:type="dxa"/>
            <w:shd w:val="clear" w:color="auto" w:fill="auto"/>
          </w:tcPr>
          <w:p w14:paraId="02EEC5B5" w14:textId="0D73A705"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i/>
                <w:sz w:val="18"/>
                <w:szCs w:val="18"/>
                <w:lang w:val="uz-Cyrl-UZ"/>
              </w:rPr>
            </w:pPr>
            <w:r w:rsidRPr="009055B3">
              <w:rPr>
                <w:rFonts w:ascii="Times New Roman" w:hAnsi="Times New Roman"/>
                <w:b/>
                <w:sz w:val="20"/>
                <w:szCs w:val="20"/>
                <w:lang w:val="uz-Cyrl-UZ"/>
              </w:rPr>
              <w:t>169 163</w:t>
            </w:r>
          </w:p>
        </w:tc>
      </w:tr>
      <w:tr w:rsidR="004E28CA" w:rsidRPr="009055B3" w14:paraId="2223101A" w14:textId="77777777" w:rsidTr="00065B6D">
        <w:tc>
          <w:tcPr>
            <w:tcW w:w="283" w:type="dxa"/>
            <w:shd w:val="clear" w:color="auto" w:fill="auto"/>
            <w:vAlign w:val="center"/>
          </w:tcPr>
          <w:p w14:paraId="719AFF2D" w14:textId="77777777" w:rsidR="004E28CA" w:rsidRPr="009055B3" w:rsidRDefault="004E28CA" w:rsidP="004E28CA">
            <w:pPr>
              <w:widowControl w:val="0"/>
              <w:numPr>
                <w:ilvl w:val="0"/>
                <w:numId w:val="22"/>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269" w:type="dxa"/>
            <w:shd w:val="clear" w:color="auto" w:fill="auto"/>
            <w:vAlign w:val="center"/>
          </w:tcPr>
          <w:p w14:paraId="623C46F3" w14:textId="0D4876C4" w:rsidR="004E28CA" w:rsidRPr="009055B3" w:rsidRDefault="004E28CA" w:rsidP="004E28CA">
            <w:pPr>
              <w:widowControl w:val="0"/>
              <w:overflowPunct w:val="0"/>
              <w:autoSpaceDE w:val="0"/>
              <w:autoSpaceDN w:val="0"/>
              <w:adjustRightInd w:val="0"/>
              <w:spacing w:after="0" w:line="240" w:lineRule="auto"/>
              <w:ind w:right="20"/>
              <w:rPr>
                <w:rFonts w:ascii="Times New Roman" w:hAnsi="Times New Roman"/>
                <w:b/>
                <w:sz w:val="20"/>
                <w:szCs w:val="20"/>
                <w:lang w:val="uz-Cyrl-UZ"/>
              </w:rPr>
            </w:pPr>
            <w:r w:rsidRPr="009055B3">
              <w:rPr>
                <w:rFonts w:ascii="Times New Roman" w:hAnsi="Times New Roman"/>
                <w:b/>
                <w:sz w:val="20"/>
                <w:szCs w:val="20"/>
                <w:lang w:val="uz-Cyrl-UZ"/>
              </w:rPr>
              <w:t>Асосий ташиш фаолият даромадлари</w:t>
            </w:r>
          </w:p>
        </w:tc>
        <w:tc>
          <w:tcPr>
            <w:tcW w:w="1134" w:type="dxa"/>
            <w:shd w:val="clear" w:color="auto" w:fill="auto"/>
            <w:vAlign w:val="center"/>
          </w:tcPr>
          <w:p w14:paraId="3D7ABDCE" w14:textId="04571C0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335 286,0</w:t>
            </w:r>
          </w:p>
        </w:tc>
        <w:tc>
          <w:tcPr>
            <w:tcW w:w="1134" w:type="dxa"/>
            <w:shd w:val="clear" w:color="auto" w:fill="auto"/>
            <w:vAlign w:val="center"/>
          </w:tcPr>
          <w:p w14:paraId="28D06666" w14:textId="1CDBBD25"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299 376,0</w:t>
            </w:r>
          </w:p>
        </w:tc>
        <w:tc>
          <w:tcPr>
            <w:tcW w:w="1134" w:type="dxa"/>
            <w:shd w:val="clear" w:color="auto" w:fill="auto"/>
            <w:vAlign w:val="center"/>
          </w:tcPr>
          <w:p w14:paraId="5DF5135F" w14:textId="3000FE78"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403 664</w:t>
            </w:r>
          </w:p>
        </w:tc>
        <w:tc>
          <w:tcPr>
            <w:tcW w:w="992" w:type="dxa"/>
            <w:shd w:val="clear" w:color="auto" w:fill="auto"/>
            <w:vAlign w:val="center"/>
          </w:tcPr>
          <w:p w14:paraId="1DF505D2" w14:textId="7B3346D2"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425 143</w:t>
            </w:r>
          </w:p>
        </w:tc>
        <w:tc>
          <w:tcPr>
            <w:tcW w:w="1134" w:type="dxa"/>
            <w:shd w:val="clear" w:color="auto" w:fill="auto"/>
          </w:tcPr>
          <w:p w14:paraId="60EDE536"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p>
          <w:p w14:paraId="5BED08C0" w14:textId="7930D1CF"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21479</w:t>
            </w:r>
          </w:p>
        </w:tc>
        <w:tc>
          <w:tcPr>
            <w:tcW w:w="851" w:type="dxa"/>
            <w:shd w:val="clear" w:color="auto" w:fill="auto"/>
            <w:vAlign w:val="center"/>
          </w:tcPr>
          <w:p w14:paraId="2F75A82F" w14:textId="53E04499"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105,3</w:t>
            </w:r>
          </w:p>
        </w:tc>
        <w:tc>
          <w:tcPr>
            <w:tcW w:w="992" w:type="dxa"/>
            <w:shd w:val="clear" w:color="auto" w:fill="auto"/>
            <w:vAlign w:val="center"/>
          </w:tcPr>
          <w:p w14:paraId="4FC1E545" w14:textId="02B108A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151 398</w:t>
            </w:r>
          </w:p>
        </w:tc>
        <w:tc>
          <w:tcPr>
            <w:tcW w:w="1134" w:type="dxa"/>
            <w:shd w:val="clear" w:color="auto" w:fill="auto"/>
            <w:vAlign w:val="center"/>
          </w:tcPr>
          <w:p w14:paraId="5C856BDF" w14:textId="5CA59182"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103 479</w:t>
            </w:r>
          </w:p>
        </w:tc>
        <w:tc>
          <w:tcPr>
            <w:tcW w:w="1276" w:type="dxa"/>
            <w:shd w:val="clear" w:color="auto" w:fill="auto"/>
            <w:vAlign w:val="center"/>
          </w:tcPr>
          <w:p w14:paraId="058821C2" w14:textId="56CC13D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108 870</w:t>
            </w:r>
          </w:p>
        </w:tc>
        <w:tc>
          <w:tcPr>
            <w:tcW w:w="1276" w:type="dxa"/>
            <w:shd w:val="clear" w:color="auto" w:fill="auto"/>
            <w:vAlign w:val="center"/>
          </w:tcPr>
          <w:p w14:paraId="5283B77D" w14:textId="6E21703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113 070</w:t>
            </w:r>
          </w:p>
        </w:tc>
      </w:tr>
      <w:tr w:rsidR="004E28CA" w:rsidRPr="009055B3" w14:paraId="53424A33" w14:textId="77777777" w:rsidTr="00065B6D">
        <w:tc>
          <w:tcPr>
            <w:tcW w:w="283" w:type="dxa"/>
            <w:shd w:val="clear" w:color="auto" w:fill="auto"/>
            <w:vAlign w:val="center"/>
          </w:tcPr>
          <w:p w14:paraId="362D792E" w14:textId="77777777" w:rsidR="004E28CA" w:rsidRPr="009055B3" w:rsidRDefault="004E28CA" w:rsidP="004E28CA">
            <w:pPr>
              <w:widowControl w:val="0"/>
              <w:numPr>
                <w:ilvl w:val="0"/>
                <w:numId w:val="22"/>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269" w:type="dxa"/>
            <w:shd w:val="clear" w:color="auto" w:fill="auto"/>
            <w:vAlign w:val="center"/>
          </w:tcPr>
          <w:p w14:paraId="098EBB59" w14:textId="64C22E74" w:rsidR="004E28CA" w:rsidRPr="009055B3" w:rsidRDefault="004E28CA" w:rsidP="004E28CA">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b/>
                <w:sz w:val="20"/>
                <w:szCs w:val="20"/>
                <w:lang w:val="uz-Cyrl-UZ"/>
              </w:rPr>
              <w:t>Ёрдамчи фаолиятдан даромад жами</w:t>
            </w:r>
            <w:r w:rsidRPr="009055B3">
              <w:rPr>
                <w:rFonts w:ascii="Times New Roman" w:hAnsi="Times New Roman"/>
                <w:sz w:val="20"/>
                <w:szCs w:val="20"/>
                <w:lang w:val="uz-Cyrl-UZ"/>
              </w:rPr>
              <w:t xml:space="preserve">, </w:t>
            </w:r>
          </w:p>
          <w:p w14:paraId="43B5EC72" w14:textId="77777777" w:rsidR="004E28CA" w:rsidRPr="009055B3" w:rsidRDefault="004E28CA" w:rsidP="004E28CA">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16"/>
                <w:szCs w:val="16"/>
                <w:lang w:val="uz-Cyrl-UZ"/>
              </w:rPr>
              <w:t>шу жумладан:</w:t>
            </w:r>
          </w:p>
        </w:tc>
        <w:tc>
          <w:tcPr>
            <w:tcW w:w="1134" w:type="dxa"/>
            <w:shd w:val="clear" w:color="auto" w:fill="auto"/>
            <w:vAlign w:val="center"/>
          </w:tcPr>
          <w:p w14:paraId="353CA436" w14:textId="13DA399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166 329,6</w:t>
            </w:r>
          </w:p>
        </w:tc>
        <w:tc>
          <w:tcPr>
            <w:tcW w:w="1134" w:type="dxa"/>
            <w:shd w:val="clear" w:color="auto" w:fill="auto"/>
            <w:vAlign w:val="center"/>
          </w:tcPr>
          <w:p w14:paraId="72747A70" w14:textId="35E0CA7F"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151 413,4</w:t>
            </w:r>
          </w:p>
        </w:tc>
        <w:tc>
          <w:tcPr>
            <w:tcW w:w="1134" w:type="dxa"/>
            <w:shd w:val="clear" w:color="auto" w:fill="auto"/>
            <w:vAlign w:val="center"/>
          </w:tcPr>
          <w:p w14:paraId="798A1E2F" w14:textId="312EFD1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207 880,4</w:t>
            </w:r>
          </w:p>
        </w:tc>
        <w:tc>
          <w:tcPr>
            <w:tcW w:w="992" w:type="dxa"/>
            <w:shd w:val="clear" w:color="auto" w:fill="auto"/>
            <w:vAlign w:val="center"/>
          </w:tcPr>
          <w:p w14:paraId="42B4E8E2" w14:textId="2A10FDD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211 777</w:t>
            </w:r>
          </w:p>
        </w:tc>
        <w:tc>
          <w:tcPr>
            <w:tcW w:w="1134" w:type="dxa"/>
            <w:shd w:val="clear" w:color="auto" w:fill="auto"/>
          </w:tcPr>
          <w:p w14:paraId="1C36E50D"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p>
          <w:p w14:paraId="31571107" w14:textId="68E7B5D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3896,6</w:t>
            </w:r>
          </w:p>
        </w:tc>
        <w:tc>
          <w:tcPr>
            <w:tcW w:w="851" w:type="dxa"/>
            <w:shd w:val="clear" w:color="auto" w:fill="auto"/>
            <w:vAlign w:val="center"/>
          </w:tcPr>
          <w:p w14:paraId="7434F4BC" w14:textId="5396774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20"/>
                <w:szCs w:val="20"/>
                <w:lang w:val="uz-Cyrl-UZ"/>
              </w:rPr>
            </w:pPr>
            <w:r w:rsidRPr="009055B3">
              <w:rPr>
                <w:rFonts w:ascii="Times New Roman" w:hAnsi="Times New Roman"/>
                <w:b/>
                <w:sz w:val="20"/>
                <w:szCs w:val="20"/>
                <w:lang w:val="uz-Cyrl-UZ"/>
              </w:rPr>
              <w:t>101,9</w:t>
            </w:r>
          </w:p>
        </w:tc>
        <w:tc>
          <w:tcPr>
            <w:tcW w:w="992" w:type="dxa"/>
            <w:shd w:val="clear" w:color="auto" w:fill="auto"/>
            <w:vAlign w:val="center"/>
          </w:tcPr>
          <w:p w14:paraId="2E9DBD2B" w14:textId="4CD5F55D"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51 674</w:t>
            </w:r>
          </w:p>
        </w:tc>
        <w:tc>
          <w:tcPr>
            <w:tcW w:w="1134" w:type="dxa"/>
            <w:shd w:val="clear" w:color="auto" w:fill="auto"/>
            <w:vAlign w:val="center"/>
          </w:tcPr>
          <w:p w14:paraId="746EF19C" w14:textId="4732C98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51 320</w:t>
            </w:r>
          </w:p>
        </w:tc>
        <w:tc>
          <w:tcPr>
            <w:tcW w:w="1276" w:type="dxa"/>
            <w:shd w:val="clear" w:color="auto" w:fill="auto"/>
            <w:vAlign w:val="center"/>
          </w:tcPr>
          <w:p w14:paraId="5F37E974" w14:textId="02690FBE"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52 690</w:t>
            </w:r>
          </w:p>
        </w:tc>
        <w:tc>
          <w:tcPr>
            <w:tcW w:w="1276" w:type="dxa"/>
            <w:shd w:val="clear" w:color="auto" w:fill="auto"/>
            <w:vAlign w:val="center"/>
          </w:tcPr>
          <w:p w14:paraId="7F03E3AC" w14:textId="138D9024"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b/>
                <w:sz w:val="18"/>
                <w:szCs w:val="18"/>
                <w:lang w:val="uz-Cyrl-UZ"/>
              </w:rPr>
            </w:pPr>
            <w:r w:rsidRPr="009055B3">
              <w:rPr>
                <w:rFonts w:ascii="Times New Roman" w:hAnsi="Times New Roman"/>
                <w:b/>
                <w:sz w:val="18"/>
                <w:szCs w:val="18"/>
                <w:lang w:val="uz-Cyrl-UZ"/>
              </w:rPr>
              <w:t>56 093</w:t>
            </w:r>
          </w:p>
        </w:tc>
      </w:tr>
      <w:tr w:rsidR="004E28CA" w:rsidRPr="009055B3" w14:paraId="2B74878E" w14:textId="77777777" w:rsidTr="00065B6D">
        <w:trPr>
          <w:trHeight w:val="431"/>
        </w:trPr>
        <w:tc>
          <w:tcPr>
            <w:tcW w:w="283" w:type="dxa"/>
            <w:shd w:val="clear" w:color="auto" w:fill="auto"/>
            <w:vAlign w:val="center"/>
          </w:tcPr>
          <w:p w14:paraId="3125652A" w14:textId="77777777" w:rsidR="004E28CA" w:rsidRPr="009055B3" w:rsidRDefault="004E28CA" w:rsidP="004E28CA">
            <w:pPr>
              <w:widowControl w:val="0"/>
              <w:overflowPunct w:val="0"/>
              <w:autoSpaceDE w:val="0"/>
              <w:autoSpaceDN w:val="0"/>
              <w:adjustRightInd w:val="0"/>
              <w:spacing w:after="0" w:line="240" w:lineRule="auto"/>
              <w:ind w:right="23"/>
              <w:rPr>
                <w:rFonts w:ascii="Times New Roman" w:hAnsi="Times New Roman"/>
                <w:sz w:val="20"/>
                <w:szCs w:val="20"/>
                <w:lang w:val="uz-Cyrl-UZ"/>
              </w:rPr>
            </w:pPr>
          </w:p>
        </w:tc>
        <w:tc>
          <w:tcPr>
            <w:tcW w:w="2269" w:type="dxa"/>
            <w:shd w:val="clear" w:color="auto" w:fill="auto"/>
            <w:vAlign w:val="center"/>
          </w:tcPr>
          <w:p w14:paraId="02A6BF8C" w14:textId="2170ADDE" w:rsidR="004E28CA" w:rsidRPr="009055B3" w:rsidRDefault="004E28CA" w:rsidP="004E28CA">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Комиссион йигим</w:t>
            </w:r>
          </w:p>
        </w:tc>
        <w:tc>
          <w:tcPr>
            <w:tcW w:w="1134" w:type="dxa"/>
            <w:shd w:val="clear" w:color="auto" w:fill="auto"/>
            <w:vAlign w:val="center"/>
          </w:tcPr>
          <w:p w14:paraId="520F15AE" w14:textId="38DF7DB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100 956,6</w:t>
            </w:r>
          </w:p>
        </w:tc>
        <w:tc>
          <w:tcPr>
            <w:tcW w:w="1134" w:type="dxa"/>
            <w:shd w:val="clear" w:color="auto" w:fill="auto"/>
            <w:vAlign w:val="center"/>
          </w:tcPr>
          <w:p w14:paraId="27BF9A6B" w14:textId="70E593CA"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96 923,9</w:t>
            </w:r>
          </w:p>
        </w:tc>
        <w:tc>
          <w:tcPr>
            <w:tcW w:w="1134" w:type="dxa"/>
            <w:shd w:val="clear" w:color="auto" w:fill="auto"/>
            <w:vAlign w:val="center"/>
          </w:tcPr>
          <w:p w14:paraId="7C93BC0E" w14:textId="326397D5"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135 316,3</w:t>
            </w:r>
          </w:p>
        </w:tc>
        <w:tc>
          <w:tcPr>
            <w:tcW w:w="992" w:type="dxa"/>
            <w:shd w:val="clear" w:color="auto" w:fill="auto"/>
            <w:vAlign w:val="center"/>
          </w:tcPr>
          <w:p w14:paraId="4AA26656" w14:textId="31C48C2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136 975</w:t>
            </w:r>
          </w:p>
        </w:tc>
        <w:tc>
          <w:tcPr>
            <w:tcW w:w="1134" w:type="dxa"/>
            <w:shd w:val="clear" w:color="auto" w:fill="auto"/>
          </w:tcPr>
          <w:p w14:paraId="3F430E70"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p w14:paraId="533CD7D1" w14:textId="5C40F8A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1 658,7</w:t>
            </w:r>
          </w:p>
        </w:tc>
        <w:tc>
          <w:tcPr>
            <w:tcW w:w="851" w:type="dxa"/>
            <w:shd w:val="clear" w:color="auto" w:fill="auto"/>
            <w:vAlign w:val="center"/>
          </w:tcPr>
          <w:p w14:paraId="60306050" w14:textId="09C0D408"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101,2</w:t>
            </w:r>
          </w:p>
        </w:tc>
        <w:tc>
          <w:tcPr>
            <w:tcW w:w="992" w:type="dxa"/>
            <w:shd w:val="clear" w:color="auto" w:fill="auto"/>
            <w:vAlign w:val="center"/>
          </w:tcPr>
          <w:p w14:paraId="3AEBD2C7" w14:textId="4390D625"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11 560</w:t>
            </w:r>
          </w:p>
        </w:tc>
        <w:tc>
          <w:tcPr>
            <w:tcW w:w="1134" w:type="dxa"/>
            <w:shd w:val="clear" w:color="auto" w:fill="auto"/>
            <w:vAlign w:val="center"/>
          </w:tcPr>
          <w:p w14:paraId="0401DD7C" w14:textId="2674265B"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11 200</w:t>
            </w:r>
          </w:p>
        </w:tc>
        <w:tc>
          <w:tcPr>
            <w:tcW w:w="1276" w:type="dxa"/>
            <w:shd w:val="clear" w:color="auto" w:fill="auto"/>
            <w:vAlign w:val="center"/>
          </w:tcPr>
          <w:p w14:paraId="569A9292" w14:textId="50F02D86"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11 520</w:t>
            </w:r>
          </w:p>
        </w:tc>
        <w:tc>
          <w:tcPr>
            <w:tcW w:w="1276" w:type="dxa"/>
            <w:shd w:val="clear" w:color="auto" w:fill="auto"/>
            <w:vAlign w:val="center"/>
          </w:tcPr>
          <w:p w14:paraId="02F5D18C" w14:textId="290F5DED"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11 900</w:t>
            </w:r>
          </w:p>
        </w:tc>
      </w:tr>
      <w:tr w:rsidR="004E28CA" w:rsidRPr="009055B3" w14:paraId="31FEF742" w14:textId="77777777" w:rsidTr="00065B6D">
        <w:tc>
          <w:tcPr>
            <w:tcW w:w="283" w:type="dxa"/>
            <w:shd w:val="clear" w:color="auto" w:fill="auto"/>
            <w:vAlign w:val="center"/>
          </w:tcPr>
          <w:p w14:paraId="3081260F" w14:textId="77777777" w:rsidR="004E28CA" w:rsidRPr="009055B3" w:rsidRDefault="004E28CA" w:rsidP="004E28CA">
            <w:pPr>
              <w:widowControl w:val="0"/>
              <w:overflowPunct w:val="0"/>
              <w:autoSpaceDE w:val="0"/>
              <w:autoSpaceDN w:val="0"/>
              <w:adjustRightInd w:val="0"/>
              <w:spacing w:after="0" w:line="240" w:lineRule="auto"/>
              <w:ind w:right="23"/>
              <w:rPr>
                <w:rFonts w:ascii="Times New Roman" w:hAnsi="Times New Roman"/>
                <w:sz w:val="20"/>
                <w:szCs w:val="20"/>
                <w:lang w:val="uz-Cyrl-UZ"/>
              </w:rPr>
            </w:pPr>
          </w:p>
        </w:tc>
        <w:tc>
          <w:tcPr>
            <w:tcW w:w="2269" w:type="dxa"/>
            <w:shd w:val="clear" w:color="auto" w:fill="auto"/>
            <w:vAlign w:val="center"/>
          </w:tcPr>
          <w:p w14:paraId="659DE543" w14:textId="62005A1F" w:rsidR="004E28CA" w:rsidRPr="009055B3" w:rsidRDefault="004E28CA" w:rsidP="004E28CA">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Йуловчиларга чойшаб бериш</w:t>
            </w:r>
          </w:p>
        </w:tc>
        <w:tc>
          <w:tcPr>
            <w:tcW w:w="1134" w:type="dxa"/>
            <w:shd w:val="clear" w:color="auto" w:fill="auto"/>
            <w:vAlign w:val="center"/>
          </w:tcPr>
          <w:p w14:paraId="7571370B" w14:textId="4D930452"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45 455,7</w:t>
            </w:r>
          </w:p>
        </w:tc>
        <w:tc>
          <w:tcPr>
            <w:tcW w:w="1134" w:type="dxa"/>
            <w:shd w:val="clear" w:color="auto" w:fill="auto"/>
            <w:vAlign w:val="center"/>
          </w:tcPr>
          <w:p w14:paraId="13599CEE" w14:textId="1C19929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37 810,5</w:t>
            </w:r>
          </w:p>
        </w:tc>
        <w:tc>
          <w:tcPr>
            <w:tcW w:w="1134" w:type="dxa"/>
            <w:shd w:val="clear" w:color="auto" w:fill="auto"/>
            <w:vAlign w:val="center"/>
          </w:tcPr>
          <w:p w14:paraId="6FE61AB8" w14:textId="1C1A35D4"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50 418,7</w:t>
            </w:r>
          </w:p>
        </w:tc>
        <w:tc>
          <w:tcPr>
            <w:tcW w:w="992" w:type="dxa"/>
            <w:shd w:val="clear" w:color="auto" w:fill="auto"/>
            <w:vAlign w:val="center"/>
          </w:tcPr>
          <w:p w14:paraId="699BF0E3" w14:textId="09DCFC2A"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52 26,6</w:t>
            </w:r>
          </w:p>
        </w:tc>
        <w:tc>
          <w:tcPr>
            <w:tcW w:w="1134" w:type="dxa"/>
            <w:shd w:val="clear" w:color="auto" w:fill="auto"/>
          </w:tcPr>
          <w:p w14:paraId="5996E5BF"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p w14:paraId="1E7531F9" w14:textId="7DC2826A"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2 207,9</w:t>
            </w:r>
          </w:p>
        </w:tc>
        <w:tc>
          <w:tcPr>
            <w:tcW w:w="851" w:type="dxa"/>
            <w:shd w:val="clear" w:color="auto" w:fill="auto"/>
            <w:vAlign w:val="center"/>
          </w:tcPr>
          <w:p w14:paraId="110ADA74" w14:textId="6698CC4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104,4</w:t>
            </w:r>
          </w:p>
        </w:tc>
        <w:tc>
          <w:tcPr>
            <w:tcW w:w="992" w:type="dxa"/>
            <w:shd w:val="clear" w:color="auto" w:fill="auto"/>
            <w:vAlign w:val="center"/>
          </w:tcPr>
          <w:p w14:paraId="686B4212" w14:textId="2A120E5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4 150</w:t>
            </w:r>
          </w:p>
        </w:tc>
        <w:tc>
          <w:tcPr>
            <w:tcW w:w="1134" w:type="dxa"/>
            <w:shd w:val="clear" w:color="auto" w:fill="auto"/>
            <w:vAlign w:val="center"/>
          </w:tcPr>
          <w:p w14:paraId="75D293A3" w14:textId="11BC5CB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3 900</w:t>
            </w:r>
          </w:p>
        </w:tc>
        <w:tc>
          <w:tcPr>
            <w:tcW w:w="1276" w:type="dxa"/>
            <w:shd w:val="clear" w:color="auto" w:fill="auto"/>
            <w:vAlign w:val="center"/>
          </w:tcPr>
          <w:p w14:paraId="2A76D205" w14:textId="023CEAA4"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4 200</w:t>
            </w:r>
          </w:p>
        </w:tc>
        <w:tc>
          <w:tcPr>
            <w:tcW w:w="1276" w:type="dxa"/>
            <w:shd w:val="clear" w:color="auto" w:fill="auto"/>
            <w:vAlign w:val="center"/>
          </w:tcPr>
          <w:p w14:paraId="2B63E2C2" w14:textId="76023E1D"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4 750</w:t>
            </w:r>
          </w:p>
        </w:tc>
      </w:tr>
      <w:tr w:rsidR="004E28CA" w:rsidRPr="009055B3" w14:paraId="7FD14018" w14:textId="77777777" w:rsidTr="00065B6D">
        <w:tc>
          <w:tcPr>
            <w:tcW w:w="283" w:type="dxa"/>
            <w:shd w:val="clear" w:color="auto" w:fill="auto"/>
            <w:vAlign w:val="center"/>
          </w:tcPr>
          <w:p w14:paraId="1D605D18" w14:textId="77777777" w:rsidR="004E28CA" w:rsidRPr="009055B3" w:rsidRDefault="004E28CA" w:rsidP="004E28CA">
            <w:pPr>
              <w:widowControl w:val="0"/>
              <w:overflowPunct w:val="0"/>
              <w:autoSpaceDE w:val="0"/>
              <w:autoSpaceDN w:val="0"/>
              <w:adjustRightInd w:val="0"/>
              <w:spacing w:after="0" w:line="240" w:lineRule="auto"/>
              <w:ind w:right="23"/>
              <w:rPr>
                <w:rFonts w:ascii="Times New Roman" w:hAnsi="Times New Roman"/>
                <w:sz w:val="20"/>
                <w:szCs w:val="20"/>
                <w:lang w:val="uz-Cyrl-UZ"/>
              </w:rPr>
            </w:pPr>
          </w:p>
        </w:tc>
        <w:tc>
          <w:tcPr>
            <w:tcW w:w="2269" w:type="dxa"/>
            <w:shd w:val="clear" w:color="auto" w:fill="auto"/>
            <w:vAlign w:val="center"/>
          </w:tcPr>
          <w:p w14:paraId="14E02B73" w14:textId="390EAE89" w:rsidR="004E28CA" w:rsidRPr="009055B3" w:rsidRDefault="004E28CA" w:rsidP="004E28CA">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Вагонларни яшаш учун ижарага бериш</w:t>
            </w:r>
          </w:p>
        </w:tc>
        <w:tc>
          <w:tcPr>
            <w:tcW w:w="1134" w:type="dxa"/>
            <w:shd w:val="clear" w:color="auto" w:fill="auto"/>
            <w:vAlign w:val="center"/>
          </w:tcPr>
          <w:p w14:paraId="76EFAA6C" w14:textId="4F15C2A4"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6 376,0</w:t>
            </w:r>
          </w:p>
        </w:tc>
        <w:tc>
          <w:tcPr>
            <w:tcW w:w="1134" w:type="dxa"/>
            <w:shd w:val="clear" w:color="auto" w:fill="auto"/>
            <w:vAlign w:val="center"/>
          </w:tcPr>
          <w:p w14:paraId="6369F4A8" w14:textId="10D8F1E9"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7 161,7</w:t>
            </w:r>
          </w:p>
        </w:tc>
        <w:tc>
          <w:tcPr>
            <w:tcW w:w="1134" w:type="dxa"/>
            <w:shd w:val="clear" w:color="auto" w:fill="auto"/>
            <w:vAlign w:val="center"/>
          </w:tcPr>
          <w:p w14:paraId="72DBC1F2" w14:textId="6DC5336F"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8 617,2</w:t>
            </w:r>
          </w:p>
        </w:tc>
        <w:tc>
          <w:tcPr>
            <w:tcW w:w="992" w:type="dxa"/>
            <w:shd w:val="clear" w:color="auto" w:fill="auto"/>
            <w:vAlign w:val="center"/>
          </w:tcPr>
          <w:p w14:paraId="73AC56D9" w14:textId="41532794"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9 125</w:t>
            </w:r>
          </w:p>
        </w:tc>
        <w:tc>
          <w:tcPr>
            <w:tcW w:w="1134" w:type="dxa"/>
            <w:shd w:val="clear" w:color="auto" w:fill="auto"/>
          </w:tcPr>
          <w:p w14:paraId="3E67598C"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p w14:paraId="358CBF70" w14:textId="76839E6B"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507,8</w:t>
            </w:r>
          </w:p>
        </w:tc>
        <w:tc>
          <w:tcPr>
            <w:tcW w:w="851" w:type="dxa"/>
            <w:shd w:val="clear" w:color="auto" w:fill="auto"/>
            <w:vAlign w:val="center"/>
          </w:tcPr>
          <w:p w14:paraId="73990839" w14:textId="0D3416CE"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105,9</w:t>
            </w:r>
          </w:p>
        </w:tc>
        <w:tc>
          <w:tcPr>
            <w:tcW w:w="992" w:type="dxa"/>
            <w:shd w:val="clear" w:color="auto" w:fill="auto"/>
            <w:vAlign w:val="center"/>
          </w:tcPr>
          <w:p w14:paraId="50DD590F" w14:textId="1B854BA2"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910</w:t>
            </w:r>
          </w:p>
        </w:tc>
        <w:tc>
          <w:tcPr>
            <w:tcW w:w="1134" w:type="dxa"/>
            <w:shd w:val="clear" w:color="auto" w:fill="auto"/>
            <w:vAlign w:val="center"/>
          </w:tcPr>
          <w:p w14:paraId="56AE7315" w14:textId="064E978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810</w:t>
            </w:r>
          </w:p>
        </w:tc>
        <w:tc>
          <w:tcPr>
            <w:tcW w:w="1276" w:type="dxa"/>
            <w:shd w:val="clear" w:color="auto" w:fill="auto"/>
            <w:vAlign w:val="center"/>
          </w:tcPr>
          <w:p w14:paraId="7D81D646" w14:textId="15212CD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920</w:t>
            </w:r>
          </w:p>
        </w:tc>
        <w:tc>
          <w:tcPr>
            <w:tcW w:w="1276" w:type="dxa"/>
            <w:shd w:val="clear" w:color="auto" w:fill="auto"/>
            <w:vAlign w:val="center"/>
          </w:tcPr>
          <w:p w14:paraId="79063FFA" w14:textId="5F4F8FAF"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980</w:t>
            </w:r>
          </w:p>
        </w:tc>
      </w:tr>
      <w:tr w:rsidR="004E28CA" w:rsidRPr="009055B3" w14:paraId="705E41EF" w14:textId="77777777" w:rsidTr="00065B6D">
        <w:trPr>
          <w:trHeight w:val="552"/>
        </w:trPr>
        <w:tc>
          <w:tcPr>
            <w:tcW w:w="283" w:type="dxa"/>
            <w:shd w:val="clear" w:color="auto" w:fill="auto"/>
            <w:vAlign w:val="center"/>
          </w:tcPr>
          <w:p w14:paraId="1994D6AD" w14:textId="77777777" w:rsidR="004E28CA" w:rsidRPr="009055B3" w:rsidRDefault="004E28CA" w:rsidP="004E28CA">
            <w:pPr>
              <w:widowControl w:val="0"/>
              <w:overflowPunct w:val="0"/>
              <w:autoSpaceDE w:val="0"/>
              <w:autoSpaceDN w:val="0"/>
              <w:adjustRightInd w:val="0"/>
              <w:spacing w:after="0" w:line="240" w:lineRule="auto"/>
              <w:ind w:right="23"/>
              <w:rPr>
                <w:rFonts w:ascii="Times New Roman" w:hAnsi="Times New Roman"/>
                <w:sz w:val="20"/>
                <w:szCs w:val="20"/>
                <w:lang w:val="uz-Cyrl-UZ"/>
              </w:rPr>
            </w:pPr>
          </w:p>
        </w:tc>
        <w:tc>
          <w:tcPr>
            <w:tcW w:w="2269" w:type="dxa"/>
            <w:shd w:val="clear" w:color="auto" w:fill="auto"/>
            <w:vAlign w:val="center"/>
          </w:tcPr>
          <w:p w14:paraId="7DFC6B5C" w14:textId="4881DD2C" w:rsidR="004E28CA" w:rsidRPr="009055B3" w:rsidRDefault="004E28CA" w:rsidP="004E28CA">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Вагонларга техник хизмат курсатиш</w:t>
            </w:r>
          </w:p>
        </w:tc>
        <w:tc>
          <w:tcPr>
            <w:tcW w:w="1134" w:type="dxa"/>
            <w:shd w:val="clear" w:color="auto" w:fill="auto"/>
            <w:vAlign w:val="center"/>
          </w:tcPr>
          <w:p w14:paraId="57AF9152" w14:textId="715DF195"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371,1</w:t>
            </w:r>
          </w:p>
        </w:tc>
        <w:tc>
          <w:tcPr>
            <w:tcW w:w="1134" w:type="dxa"/>
            <w:shd w:val="clear" w:color="auto" w:fill="auto"/>
            <w:vAlign w:val="center"/>
          </w:tcPr>
          <w:p w14:paraId="0566DC05" w14:textId="5E44F798"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639,1</w:t>
            </w:r>
          </w:p>
        </w:tc>
        <w:tc>
          <w:tcPr>
            <w:tcW w:w="1134" w:type="dxa"/>
            <w:shd w:val="clear" w:color="auto" w:fill="auto"/>
            <w:vAlign w:val="center"/>
          </w:tcPr>
          <w:p w14:paraId="56136E80" w14:textId="7C63EF35"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939,3</w:t>
            </w:r>
          </w:p>
        </w:tc>
        <w:tc>
          <w:tcPr>
            <w:tcW w:w="992" w:type="dxa"/>
            <w:shd w:val="clear" w:color="auto" w:fill="auto"/>
            <w:vAlign w:val="center"/>
          </w:tcPr>
          <w:p w14:paraId="428317AA" w14:textId="77B011C8"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1120</w:t>
            </w:r>
          </w:p>
        </w:tc>
        <w:tc>
          <w:tcPr>
            <w:tcW w:w="1134" w:type="dxa"/>
            <w:shd w:val="clear" w:color="auto" w:fill="auto"/>
          </w:tcPr>
          <w:p w14:paraId="2E5757C1"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p w14:paraId="3A2FB591" w14:textId="4F91F7E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180,7</w:t>
            </w:r>
          </w:p>
        </w:tc>
        <w:tc>
          <w:tcPr>
            <w:tcW w:w="851" w:type="dxa"/>
            <w:shd w:val="clear" w:color="auto" w:fill="auto"/>
            <w:vAlign w:val="center"/>
          </w:tcPr>
          <w:p w14:paraId="5355493A" w14:textId="6ACFB548"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119,2</w:t>
            </w:r>
          </w:p>
        </w:tc>
        <w:tc>
          <w:tcPr>
            <w:tcW w:w="992" w:type="dxa"/>
            <w:shd w:val="clear" w:color="auto" w:fill="auto"/>
            <w:vAlign w:val="center"/>
          </w:tcPr>
          <w:p w14:paraId="09E70FD7" w14:textId="650BFAAD"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4,6</w:t>
            </w:r>
          </w:p>
        </w:tc>
        <w:tc>
          <w:tcPr>
            <w:tcW w:w="1134" w:type="dxa"/>
            <w:shd w:val="clear" w:color="auto" w:fill="auto"/>
            <w:vAlign w:val="center"/>
          </w:tcPr>
          <w:p w14:paraId="00574F73" w14:textId="70942756"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4,1</w:t>
            </w:r>
          </w:p>
        </w:tc>
        <w:tc>
          <w:tcPr>
            <w:tcW w:w="1276" w:type="dxa"/>
            <w:shd w:val="clear" w:color="auto" w:fill="auto"/>
            <w:vAlign w:val="center"/>
          </w:tcPr>
          <w:p w14:paraId="308FA5ED" w14:textId="2694BCEC"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4,9</w:t>
            </w:r>
          </w:p>
        </w:tc>
        <w:tc>
          <w:tcPr>
            <w:tcW w:w="1276" w:type="dxa"/>
            <w:shd w:val="clear" w:color="auto" w:fill="auto"/>
            <w:vAlign w:val="center"/>
          </w:tcPr>
          <w:p w14:paraId="11DD42F4" w14:textId="68AF037B"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5,0</w:t>
            </w:r>
          </w:p>
        </w:tc>
      </w:tr>
      <w:tr w:rsidR="004E28CA" w:rsidRPr="009055B3" w14:paraId="31AA3DA8" w14:textId="77777777" w:rsidTr="00065B6D">
        <w:trPr>
          <w:trHeight w:val="552"/>
        </w:trPr>
        <w:tc>
          <w:tcPr>
            <w:tcW w:w="283" w:type="dxa"/>
            <w:shd w:val="clear" w:color="auto" w:fill="auto"/>
            <w:vAlign w:val="center"/>
          </w:tcPr>
          <w:p w14:paraId="4202DB66" w14:textId="77777777" w:rsidR="004E28CA" w:rsidRPr="009055B3" w:rsidRDefault="004E28CA" w:rsidP="004E28CA">
            <w:pPr>
              <w:widowControl w:val="0"/>
              <w:overflowPunct w:val="0"/>
              <w:autoSpaceDE w:val="0"/>
              <w:autoSpaceDN w:val="0"/>
              <w:adjustRightInd w:val="0"/>
              <w:spacing w:after="0" w:line="240" w:lineRule="auto"/>
              <w:ind w:right="23"/>
              <w:rPr>
                <w:rFonts w:ascii="Times New Roman" w:hAnsi="Times New Roman"/>
                <w:sz w:val="20"/>
                <w:szCs w:val="20"/>
                <w:lang w:val="uz-Cyrl-UZ"/>
              </w:rPr>
            </w:pPr>
          </w:p>
        </w:tc>
        <w:tc>
          <w:tcPr>
            <w:tcW w:w="2269" w:type="dxa"/>
            <w:shd w:val="clear" w:color="auto" w:fill="auto"/>
            <w:vAlign w:val="center"/>
          </w:tcPr>
          <w:p w14:paraId="285024A7" w14:textId="77777777" w:rsidR="004E28CA" w:rsidRPr="009055B3" w:rsidRDefault="004E28CA" w:rsidP="004E28CA">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Бошка даромадлар</w:t>
            </w:r>
          </w:p>
          <w:p w14:paraId="02A7AD67" w14:textId="21648507" w:rsidR="004E28CA" w:rsidRPr="009055B3" w:rsidRDefault="004E28CA" w:rsidP="004E28CA">
            <w:pPr>
              <w:widowControl w:val="0"/>
              <w:overflowPunct w:val="0"/>
              <w:autoSpaceDE w:val="0"/>
              <w:autoSpaceDN w:val="0"/>
              <w:adjustRightInd w:val="0"/>
              <w:spacing w:after="0" w:line="240" w:lineRule="auto"/>
              <w:ind w:left="214" w:right="20"/>
              <w:jc w:val="both"/>
              <w:rPr>
                <w:rFonts w:ascii="Times New Roman" w:hAnsi="Times New Roman"/>
                <w:sz w:val="20"/>
                <w:szCs w:val="20"/>
                <w:lang w:val="uz-Cyrl-UZ"/>
              </w:rPr>
            </w:pPr>
          </w:p>
        </w:tc>
        <w:tc>
          <w:tcPr>
            <w:tcW w:w="1134" w:type="dxa"/>
            <w:shd w:val="clear" w:color="auto" w:fill="auto"/>
            <w:vAlign w:val="center"/>
          </w:tcPr>
          <w:p w14:paraId="75B3F79F" w14:textId="3EA9450D"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13 170,2</w:t>
            </w:r>
          </w:p>
        </w:tc>
        <w:tc>
          <w:tcPr>
            <w:tcW w:w="1134" w:type="dxa"/>
            <w:shd w:val="clear" w:color="auto" w:fill="auto"/>
            <w:vAlign w:val="center"/>
          </w:tcPr>
          <w:p w14:paraId="142F793D" w14:textId="7ECAE25B"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8 878,4</w:t>
            </w:r>
          </w:p>
        </w:tc>
        <w:tc>
          <w:tcPr>
            <w:tcW w:w="1134" w:type="dxa"/>
            <w:shd w:val="clear" w:color="auto" w:fill="auto"/>
            <w:vAlign w:val="center"/>
          </w:tcPr>
          <w:p w14:paraId="7C4AE7E8" w14:textId="05B463D2"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12588,9</w:t>
            </w:r>
          </w:p>
        </w:tc>
        <w:tc>
          <w:tcPr>
            <w:tcW w:w="992" w:type="dxa"/>
            <w:shd w:val="clear" w:color="auto" w:fill="auto"/>
            <w:vAlign w:val="center"/>
          </w:tcPr>
          <w:p w14:paraId="60AFABCF" w14:textId="790B8D23"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59330,4</w:t>
            </w:r>
          </w:p>
        </w:tc>
        <w:tc>
          <w:tcPr>
            <w:tcW w:w="1134" w:type="dxa"/>
            <w:shd w:val="clear" w:color="auto" w:fill="auto"/>
          </w:tcPr>
          <w:p w14:paraId="18C77505" w14:textId="77777777"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p>
          <w:p w14:paraId="4E5F2034" w14:textId="1617593F"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46741,5</w:t>
            </w:r>
          </w:p>
        </w:tc>
        <w:tc>
          <w:tcPr>
            <w:tcW w:w="851" w:type="dxa"/>
            <w:shd w:val="clear" w:color="auto" w:fill="auto"/>
            <w:vAlign w:val="center"/>
          </w:tcPr>
          <w:p w14:paraId="32635C55" w14:textId="30E9D82F"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20"/>
                <w:szCs w:val="20"/>
                <w:lang w:val="uz-Cyrl-UZ"/>
              </w:rPr>
            </w:pPr>
            <w:r w:rsidRPr="009055B3">
              <w:rPr>
                <w:rFonts w:ascii="Times New Roman" w:hAnsi="Times New Roman"/>
                <w:sz w:val="20"/>
                <w:szCs w:val="20"/>
                <w:lang w:val="uz-Cyrl-UZ"/>
              </w:rPr>
              <w:t>471,3</w:t>
            </w:r>
          </w:p>
        </w:tc>
        <w:tc>
          <w:tcPr>
            <w:tcW w:w="992" w:type="dxa"/>
            <w:shd w:val="clear" w:color="auto" w:fill="auto"/>
            <w:vAlign w:val="center"/>
          </w:tcPr>
          <w:p w14:paraId="28DA02DF" w14:textId="41DACCA8"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35 049,4</w:t>
            </w:r>
          </w:p>
        </w:tc>
        <w:tc>
          <w:tcPr>
            <w:tcW w:w="1134" w:type="dxa"/>
            <w:shd w:val="clear" w:color="auto" w:fill="auto"/>
            <w:vAlign w:val="center"/>
          </w:tcPr>
          <w:p w14:paraId="4EACDE42" w14:textId="01EA2DD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15 914,1</w:t>
            </w:r>
          </w:p>
        </w:tc>
        <w:tc>
          <w:tcPr>
            <w:tcW w:w="1276" w:type="dxa"/>
            <w:shd w:val="clear" w:color="auto" w:fill="auto"/>
            <w:vAlign w:val="center"/>
          </w:tcPr>
          <w:p w14:paraId="58D75B1F" w14:textId="0FEC43CE"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16 644,9</w:t>
            </w:r>
          </w:p>
        </w:tc>
        <w:tc>
          <w:tcPr>
            <w:tcW w:w="1276" w:type="dxa"/>
            <w:shd w:val="clear" w:color="auto" w:fill="auto"/>
            <w:vAlign w:val="center"/>
          </w:tcPr>
          <w:p w14:paraId="58CFA999" w14:textId="75F1F500" w:rsidR="004E28CA" w:rsidRPr="009055B3" w:rsidRDefault="004E28CA" w:rsidP="004E28C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9055B3">
              <w:rPr>
                <w:rFonts w:ascii="Times New Roman" w:hAnsi="Times New Roman"/>
                <w:sz w:val="18"/>
                <w:szCs w:val="18"/>
                <w:lang w:val="uz-Cyrl-UZ"/>
              </w:rPr>
              <w:t>6 924,95</w:t>
            </w:r>
          </w:p>
        </w:tc>
      </w:tr>
    </w:tbl>
    <w:p w14:paraId="645A3127" w14:textId="77777777" w:rsidR="00E93FFB" w:rsidRPr="00E93FFB" w:rsidRDefault="00E93FFB" w:rsidP="00E93FFB">
      <w:pPr>
        <w:spacing w:after="0" w:line="240" w:lineRule="auto"/>
        <w:jc w:val="both"/>
        <w:rPr>
          <w:rFonts w:ascii="Times New Roman" w:hAnsi="Times New Roman"/>
          <w:bCs/>
          <w:color w:val="000000"/>
          <w:sz w:val="26"/>
          <w:szCs w:val="26"/>
          <w:lang w:val="en-US" w:eastAsia="ru-RU"/>
        </w:rPr>
      </w:pPr>
    </w:p>
    <w:p w14:paraId="2B3E90CC" w14:textId="17EB68E9" w:rsidR="00E93FFB" w:rsidRPr="00E93FFB" w:rsidRDefault="00E93FFB" w:rsidP="00E93FFB">
      <w:pPr>
        <w:tabs>
          <w:tab w:val="left" w:pos="993"/>
          <w:tab w:val="left" w:pos="1276"/>
          <w:tab w:val="left" w:pos="1418"/>
          <w:tab w:val="left" w:pos="1560"/>
        </w:tabs>
        <w:spacing w:line="240" w:lineRule="auto"/>
        <w:jc w:val="both"/>
        <w:rPr>
          <w:rFonts w:ascii="Times New Roman" w:hAnsi="Times New Roman"/>
          <w:sz w:val="26"/>
          <w:szCs w:val="26"/>
          <w:lang w:val="uz-Cyrl-UZ"/>
        </w:rPr>
      </w:pPr>
      <w:r w:rsidRPr="00E93FFB">
        <w:rPr>
          <w:rFonts w:ascii="Times New Roman" w:hAnsi="Times New Roman"/>
          <w:sz w:val="26"/>
          <w:szCs w:val="26"/>
          <w:lang w:val="en-US"/>
        </w:rPr>
        <w:t xml:space="preserve">             </w:t>
      </w:r>
      <w:r w:rsidRPr="00E93FFB">
        <w:rPr>
          <w:rFonts w:ascii="Times New Roman" w:hAnsi="Times New Roman"/>
          <w:sz w:val="26"/>
          <w:szCs w:val="26"/>
          <w:lang w:val="uz-Cyrl-UZ"/>
        </w:rPr>
        <w:t>202</w:t>
      </w:r>
      <w:r w:rsidRPr="00E93FFB">
        <w:rPr>
          <w:rFonts w:ascii="Times New Roman" w:hAnsi="Times New Roman"/>
          <w:sz w:val="26"/>
          <w:szCs w:val="26"/>
          <w:lang w:val="en-US"/>
        </w:rPr>
        <w:t>2</w:t>
      </w:r>
      <w:r w:rsidRPr="00E93FFB">
        <w:rPr>
          <w:rFonts w:ascii="Times New Roman" w:hAnsi="Times New Roman"/>
          <w:sz w:val="26"/>
          <w:szCs w:val="26"/>
          <w:lang w:val="uz-Cyrl-UZ"/>
        </w:rPr>
        <w:t xml:space="preserve"> йил </w:t>
      </w:r>
      <w:r w:rsidRPr="00E93FFB">
        <w:rPr>
          <w:rFonts w:ascii="Times New Roman" w:hAnsi="Times New Roman"/>
          <w:sz w:val="26"/>
          <w:szCs w:val="26"/>
        </w:rPr>
        <w:t>давомидаги</w:t>
      </w:r>
      <w:r w:rsidRPr="00E93FFB">
        <w:rPr>
          <w:rFonts w:ascii="Times New Roman" w:hAnsi="Times New Roman"/>
          <w:sz w:val="26"/>
          <w:szCs w:val="26"/>
          <w:lang w:val="en-US"/>
        </w:rPr>
        <w:t xml:space="preserve"> </w:t>
      </w:r>
      <w:r w:rsidRPr="00E93FFB">
        <w:rPr>
          <w:rFonts w:ascii="Times New Roman" w:hAnsi="Times New Roman"/>
          <w:sz w:val="26"/>
          <w:szCs w:val="26"/>
        </w:rPr>
        <w:t>жамиятнинг</w:t>
      </w:r>
      <w:r w:rsidRPr="00E93FFB">
        <w:rPr>
          <w:rFonts w:ascii="Times New Roman" w:hAnsi="Times New Roman"/>
          <w:sz w:val="26"/>
          <w:szCs w:val="26"/>
          <w:lang w:val="en-US"/>
        </w:rPr>
        <w:t xml:space="preserve"> </w:t>
      </w:r>
      <w:r w:rsidRPr="00E93FFB">
        <w:rPr>
          <w:rFonts w:ascii="Times New Roman" w:hAnsi="Times New Roman"/>
          <w:sz w:val="26"/>
          <w:szCs w:val="26"/>
        </w:rPr>
        <w:t>асосий</w:t>
      </w:r>
      <w:r w:rsidRPr="00E93FFB">
        <w:rPr>
          <w:rFonts w:ascii="Times New Roman" w:hAnsi="Times New Roman"/>
          <w:sz w:val="26"/>
          <w:szCs w:val="26"/>
          <w:lang w:val="en-US"/>
        </w:rPr>
        <w:t xml:space="preserve">, </w:t>
      </w:r>
      <w:r w:rsidRPr="00E93FFB">
        <w:rPr>
          <w:rFonts w:ascii="Times New Roman" w:hAnsi="Times New Roman"/>
          <w:sz w:val="26"/>
          <w:szCs w:val="26"/>
        </w:rPr>
        <w:t>ташиш</w:t>
      </w:r>
      <w:r w:rsidRPr="00E93FFB">
        <w:rPr>
          <w:rFonts w:ascii="Times New Roman" w:hAnsi="Times New Roman"/>
          <w:sz w:val="26"/>
          <w:szCs w:val="26"/>
          <w:lang w:val="en-US"/>
        </w:rPr>
        <w:t xml:space="preserve"> </w:t>
      </w:r>
      <w:r w:rsidRPr="00E93FFB">
        <w:rPr>
          <w:rFonts w:ascii="Times New Roman" w:hAnsi="Times New Roman"/>
          <w:sz w:val="26"/>
          <w:szCs w:val="26"/>
        </w:rPr>
        <w:t>фаолиятидан</w:t>
      </w:r>
      <w:r w:rsidRPr="00E93FFB">
        <w:rPr>
          <w:rFonts w:ascii="Times New Roman" w:hAnsi="Times New Roman"/>
          <w:sz w:val="26"/>
          <w:szCs w:val="26"/>
          <w:lang w:val="en-US"/>
        </w:rPr>
        <w:t xml:space="preserve"> </w:t>
      </w:r>
      <w:r w:rsidRPr="00E93FFB">
        <w:rPr>
          <w:rFonts w:ascii="Times New Roman" w:hAnsi="Times New Roman"/>
          <w:sz w:val="26"/>
          <w:szCs w:val="26"/>
        </w:rPr>
        <w:t>ол</w:t>
      </w:r>
      <w:r>
        <w:rPr>
          <w:rFonts w:ascii="Times New Roman" w:hAnsi="Times New Roman"/>
          <w:sz w:val="26"/>
          <w:szCs w:val="26"/>
        </w:rPr>
        <w:t>ин</w:t>
      </w:r>
      <w:r>
        <w:rPr>
          <w:rFonts w:ascii="Times New Roman" w:hAnsi="Times New Roman"/>
          <w:sz w:val="26"/>
          <w:szCs w:val="26"/>
          <w:lang w:val="uz-Cyrl-UZ"/>
        </w:rPr>
        <w:t>иши кутилётган</w:t>
      </w:r>
      <w:r w:rsidRPr="00E93FFB">
        <w:rPr>
          <w:rFonts w:ascii="Times New Roman" w:hAnsi="Times New Roman"/>
          <w:sz w:val="26"/>
          <w:szCs w:val="26"/>
          <w:lang w:val="en-US"/>
        </w:rPr>
        <w:t xml:space="preserve"> </w:t>
      </w:r>
      <w:r w:rsidRPr="00E93FFB">
        <w:rPr>
          <w:rFonts w:ascii="Times New Roman" w:hAnsi="Times New Roman"/>
          <w:sz w:val="26"/>
          <w:szCs w:val="26"/>
        </w:rPr>
        <w:t>даромадлари</w:t>
      </w:r>
      <w:r w:rsidRPr="00E93FFB">
        <w:rPr>
          <w:rFonts w:ascii="Times New Roman" w:hAnsi="Times New Roman"/>
          <w:sz w:val="26"/>
          <w:szCs w:val="26"/>
          <w:lang w:val="en-US"/>
        </w:rPr>
        <w:t xml:space="preserve">   </w:t>
      </w:r>
      <w:r>
        <w:rPr>
          <w:rFonts w:ascii="Times New Roman" w:hAnsi="Times New Roman"/>
          <w:b/>
          <w:sz w:val="26"/>
          <w:szCs w:val="26"/>
          <w:lang w:val="uz-Cyrl-UZ"/>
        </w:rPr>
        <w:t>403 664</w:t>
      </w:r>
      <w:r w:rsidRPr="00E93FFB">
        <w:rPr>
          <w:rFonts w:ascii="Times New Roman" w:hAnsi="Times New Roman"/>
          <w:b/>
          <w:sz w:val="26"/>
          <w:szCs w:val="26"/>
          <w:lang w:val="en-US"/>
        </w:rPr>
        <w:t xml:space="preserve"> </w:t>
      </w:r>
      <w:r w:rsidRPr="00E93FFB">
        <w:rPr>
          <w:rFonts w:ascii="Times New Roman" w:hAnsi="Times New Roman"/>
          <w:b/>
          <w:sz w:val="26"/>
          <w:szCs w:val="26"/>
        </w:rPr>
        <w:t>млн</w:t>
      </w:r>
      <w:r w:rsidRPr="00E93FFB">
        <w:rPr>
          <w:rFonts w:ascii="Times New Roman" w:hAnsi="Times New Roman"/>
          <w:b/>
          <w:sz w:val="26"/>
          <w:szCs w:val="26"/>
          <w:lang w:val="en-US"/>
        </w:rPr>
        <w:t>.</w:t>
      </w:r>
      <w:r w:rsidRPr="00E93FFB">
        <w:rPr>
          <w:rFonts w:ascii="Times New Roman" w:hAnsi="Times New Roman"/>
          <w:b/>
          <w:sz w:val="26"/>
          <w:szCs w:val="26"/>
        </w:rPr>
        <w:t>с</w:t>
      </w:r>
      <w:r w:rsidRPr="00E93FFB">
        <w:rPr>
          <w:rFonts w:ascii="Times New Roman" w:hAnsi="Times New Roman"/>
          <w:b/>
          <w:bCs/>
          <w:sz w:val="26"/>
          <w:szCs w:val="26"/>
          <w:lang w:val="uz-Cyrl-UZ"/>
        </w:rPr>
        <w:t>ў</w:t>
      </w:r>
      <w:r w:rsidRPr="00E93FFB">
        <w:rPr>
          <w:rFonts w:ascii="Times New Roman" w:hAnsi="Times New Roman"/>
          <w:b/>
          <w:sz w:val="26"/>
          <w:szCs w:val="26"/>
        </w:rPr>
        <w:t>мни</w:t>
      </w:r>
      <w:r w:rsidRPr="00E93FFB">
        <w:rPr>
          <w:rFonts w:ascii="Times New Roman" w:hAnsi="Times New Roman"/>
          <w:sz w:val="26"/>
          <w:szCs w:val="26"/>
          <w:lang w:val="en-US"/>
        </w:rPr>
        <w:t xml:space="preserve"> </w:t>
      </w:r>
      <w:r w:rsidRPr="00E93FFB">
        <w:rPr>
          <w:rFonts w:ascii="Times New Roman" w:hAnsi="Times New Roman"/>
          <w:sz w:val="26"/>
          <w:szCs w:val="26"/>
        </w:rPr>
        <w:t>ташкил</w:t>
      </w:r>
      <w:r w:rsidRPr="00E93FFB">
        <w:rPr>
          <w:rFonts w:ascii="Times New Roman" w:hAnsi="Times New Roman"/>
          <w:sz w:val="26"/>
          <w:szCs w:val="26"/>
          <w:lang w:val="en-US"/>
        </w:rPr>
        <w:t xml:space="preserve"> </w:t>
      </w:r>
      <w:r w:rsidRPr="00E93FFB">
        <w:rPr>
          <w:rFonts w:ascii="Times New Roman" w:hAnsi="Times New Roman"/>
          <w:snapToGrid w:val="0"/>
          <w:sz w:val="26"/>
          <w:szCs w:val="26"/>
          <w:lang w:val="uz-Cyrl-UZ"/>
        </w:rPr>
        <w:t>қ</w:t>
      </w:r>
      <w:r w:rsidRPr="00E93FFB">
        <w:rPr>
          <w:rFonts w:ascii="Times New Roman" w:hAnsi="Times New Roman"/>
          <w:sz w:val="26"/>
          <w:szCs w:val="26"/>
        </w:rPr>
        <w:t>илди</w:t>
      </w:r>
      <w:r w:rsidRPr="00E93FFB">
        <w:rPr>
          <w:rFonts w:ascii="Times New Roman" w:hAnsi="Times New Roman"/>
          <w:sz w:val="26"/>
          <w:szCs w:val="26"/>
          <w:lang w:val="en-US"/>
        </w:rPr>
        <w:t xml:space="preserve"> </w:t>
      </w:r>
      <w:r w:rsidRPr="00E93FFB">
        <w:rPr>
          <w:rFonts w:ascii="Times New Roman" w:hAnsi="Times New Roman"/>
          <w:sz w:val="26"/>
          <w:szCs w:val="26"/>
        </w:rPr>
        <w:t>ва</w:t>
      </w:r>
      <w:r w:rsidRPr="00E93FFB">
        <w:rPr>
          <w:rFonts w:ascii="Times New Roman" w:hAnsi="Times New Roman"/>
          <w:sz w:val="26"/>
          <w:szCs w:val="26"/>
          <w:lang w:val="en-US"/>
        </w:rPr>
        <w:t xml:space="preserve"> </w:t>
      </w:r>
      <w:r w:rsidRPr="00E93FFB">
        <w:rPr>
          <w:rFonts w:ascii="Times New Roman" w:hAnsi="Times New Roman"/>
          <w:sz w:val="26"/>
          <w:szCs w:val="26"/>
        </w:rPr>
        <w:t>бу</w:t>
      </w:r>
      <w:r w:rsidRPr="00E93FFB">
        <w:rPr>
          <w:rFonts w:ascii="Times New Roman" w:hAnsi="Times New Roman"/>
          <w:sz w:val="26"/>
          <w:szCs w:val="26"/>
          <w:lang w:val="en-US"/>
        </w:rPr>
        <w:t xml:space="preserve"> </w:t>
      </w:r>
      <w:r w:rsidRPr="00E93FFB">
        <w:rPr>
          <w:rFonts w:ascii="Times New Roman" w:hAnsi="Times New Roman"/>
          <w:sz w:val="26"/>
          <w:szCs w:val="26"/>
        </w:rPr>
        <w:t>к</w:t>
      </w:r>
      <w:r w:rsidRPr="00E93FFB">
        <w:rPr>
          <w:rFonts w:ascii="Times New Roman" w:hAnsi="Times New Roman"/>
          <w:snapToGrid w:val="0"/>
          <w:sz w:val="26"/>
          <w:szCs w:val="26"/>
          <w:lang w:val="uz-Cyrl-UZ"/>
        </w:rPr>
        <w:t>ў</w:t>
      </w:r>
      <w:r w:rsidRPr="00E93FFB">
        <w:rPr>
          <w:rFonts w:ascii="Times New Roman" w:hAnsi="Times New Roman"/>
          <w:sz w:val="26"/>
          <w:szCs w:val="26"/>
        </w:rPr>
        <w:t>рсаткич</w:t>
      </w:r>
      <w:r w:rsidRPr="00E93FFB">
        <w:rPr>
          <w:rFonts w:ascii="Times New Roman" w:hAnsi="Times New Roman"/>
          <w:sz w:val="26"/>
          <w:szCs w:val="26"/>
          <w:lang w:val="en-US"/>
        </w:rPr>
        <w:t xml:space="preserve"> </w:t>
      </w:r>
      <w:r w:rsidRPr="00E93FFB">
        <w:rPr>
          <w:rFonts w:ascii="Times New Roman" w:hAnsi="Times New Roman"/>
          <w:snapToGrid w:val="0"/>
          <w:sz w:val="26"/>
          <w:szCs w:val="26"/>
          <w:lang w:val="uz-Cyrl-UZ"/>
        </w:rPr>
        <w:t>ў</w:t>
      </w:r>
      <w:r w:rsidRPr="00E93FFB">
        <w:rPr>
          <w:rFonts w:ascii="Times New Roman" w:hAnsi="Times New Roman"/>
          <w:sz w:val="26"/>
          <w:szCs w:val="26"/>
        </w:rPr>
        <w:t>тган</w:t>
      </w:r>
      <w:r w:rsidRPr="00E93FFB">
        <w:rPr>
          <w:rFonts w:ascii="Times New Roman" w:hAnsi="Times New Roman"/>
          <w:sz w:val="26"/>
          <w:szCs w:val="26"/>
          <w:lang w:val="en-US"/>
        </w:rPr>
        <w:t xml:space="preserve"> </w:t>
      </w:r>
      <w:r w:rsidRPr="00E93FFB">
        <w:rPr>
          <w:rFonts w:ascii="Times New Roman" w:hAnsi="Times New Roman"/>
          <w:sz w:val="26"/>
          <w:szCs w:val="26"/>
        </w:rPr>
        <w:t>йил</w:t>
      </w:r>
      <w:r w:rsidRPr="00E93FFB">
        <w:rPr>
          <w:rFonts w:ascii="Times New Roman" w:hAnsi="Times New Roman"/>
          <w:sz w:val="26"/>
          <w:szCs w:val="26"/>
          <w:lang w:val="en-US"/>
        </w:rPr>
        <w:t xml:space="preserve"> </w:t>
      </w:r>
      <w:r w:rsidRPr="00E93FFB">
        <w:rPr>
          <w:rFonts w:ascii="Times New Roman" w:hAnsi="Times New Roman"/>
          <w:sz w:val="26"/>
          <w:szCs w:val="26"/>
        </w:rPr>
        <w:t>хисоботидан</w:t>
      </w:r>
      <w:r w:rsidRPr="00E93FFB">
        <w:rPr>
          <w:rFonts w:ascii="Times New Roman" w:hAnsi="Times New Roman"/>
          <w:sz w:val="26"/>
          <w:szCs w:val="26"/>
          <w:lang w:val="en-US"/>
        </w:rPr>
        <w:t xml:space="preserve">  </w:t>
      </w:r>
      <w:r>
        <w:rPr>
          <w:rFonts w:ascii="Times New Roman" w:hAnsi="Times New Roman"/>
          <w:b/>
          <w:sz w:val="26"/>
          <w:szCs w:val="26"/>
          <w:lang w:val="uz-Cyrl-UZ"/>
        </w:rPr>
        <w:t>68 378</w:t>
      </w:r>
      <w:r w:rsidRPr="00E93FFB">
        <w:rPr>
          <w:rFonts w:ascii="Times New Roman" w:hAnsi="Times New Roman"/>
          <w:b/>
          <w:sz w:val="26"/>
          <w:szCs w:val="26"/>
          <w:lang w:val="en-US"/>
        </w:rPr>
        <w:t xml:space="preserve"> </w:t>
      </w:r>
      <w:r w:rsidRPr="00E93FFB">
        <w:rPr>
          <w:rFonts w:ascii="Times New Roman" w:hAnsi="Times New Roman"/>
          <w:b/>
          <w:sz w:val="26"/>
          <w:szCs w:val="26"/>
        </w:rPr>
        <w:t>млн</w:t>
      </w:r>
      <w:r w:rsidRPr="00E93FFB">
        <w:rPr>
          <w:rFonts w:ascii="Times New Roman" w:hAnsi="Times New Roman"/>
          <w:b/>
          <w:sz w:val="26"/>
          <w:szCs w:val="26"/>
          <w:lang w:val="en-US"/>
        </w:rPr>
        <w:t>.</w:t>
      </w:r>
      <w:r w:rsidRPr="00E93FFB">
        <w:rPr>
          <w:rFonts w:ascii="Times New Roman" w:hAnsi="Times New Roman"/>
          <w:b/>
          <w:sz w:val="26"/>
          <w:szCs w:val="26"/>
        </w:rPr>
        <w:t>с</w:t>
      </w:r>
      <w:r w:rsidRPr="00E93FFB">
        <w:rPr>
          <w:rFonts w:ascii="Times New Roman" w:hAnsi="Times New Roman"/>
          <w:b/>
          <w:bCs/>
          <w:sz w:val="26"/>
          <w:szCs w:val="26"/>
          <w:lang w:val="uz-Cyrl-UZ"/>
        </w:rPr>
        <w:t>ў</w:t>
      </w:r>
      <w:r w:rsidRPr="00E93FFB">
        <w:rPr>
          <w:rFonts w:ascii="Times New Roman" w:hAnsi="Times New Roman"/>
          <w:b/>
          <w:sz w:val="26"/>
          <w:szCs w:val="26"/>
        </w:rPr>
        <w:t>мга</w:t>
      </w:r>
      <w:r w:rsidRPr="00E93FFB">
        <w:rPr>
          <w:rFonts w:ascii="Times New Roman" w:hAnsi="Times New Roman"/>
          <w:sz w:val="26"/>
          <w:szCs w:val="26"/>
          <w:lang w:val="en-US"/>
        </w:rPr>
        <w:t xml:space="preserve">  </w:t>
      </w:r>
      <w:r w:rsidRPr="00E93FFB">
        <w:rPr>
          <w:rFonts w:ascii="Times New Roman" w:hAnsi="Times New Roman"/>
          <w:sz w:val="26"/>
          <w:szCs w:val="26"/>
        </w:rPr>
        <w:t>ёки</w:t>
      </w:r>
      <w:r w:rsidRPr="00E93FFB">
        <w:rPr>
          <w:rFonts w:ascii="Times New Roman" w:hAnsi="Times New Roman"/>
          <w:sz w:val="26"/>
          <w:szCs w:val="26"/>
          <w:lang w:val="en-US"/>
        </w:rPr>
        <w:t xml:space="preserve"> </w:t>
      </w:r>
      <w:r>
        <w:rPr>
          <w:rFonts w:ascii="Times New Roman" w:hAnsi="Times New Roman"/>
          <w:b/>
          <w:sz w:val="26"/>
          <w:szCs w:val="26"/>
          <w:lang w:val="uz-Cyrl-UZ"/>
        </w:rPr>
        <w:t>20,4</w:t>
      </w:r>
      <w:r w:rsidRPr="00E93FFB">
        <w:rPr>
          <w:rFonts w:ascii="Times New Roman" w:hAnsi="Times New Roman"/>
          <w:b/>
          <w:sz w:val="26"/>
          <w:szCs w:val="26"/>
          <w:lang w:val="en-US"/>
        </w:rPr>
        <w:t>%</w:t>
      </w:r>
      <w:r w:rsidRPr="00E93FFB">
        <w:rPr>
          <w:rFonts w:ascii="Times New Roman" w:hAnsi="Times New Roman"/>
          <w:sz w:val="26"/>
          <w:szCs w:val="26"/>
          <w:lang w:val="en-US"/>
        </w:rPr>
        <w:t xml:space="preserve"> </w:t>
      </w:r>
      <w:r w:rsidRPr="00E93FFB">
        <w:rPr>
          <w:rFonts w:ascii="Times New Roman" w:hAnsi="Times New Roman"/>
          <w:sz w:val="26"/>
          <w:szCs w:val="26"/>
        </w:rPr>
        <w:t>га</w:t>
      </w:r>
      <w:r w:rsidRPr="00E93FFB">
        <w:rPr>
          <w:rFonts w:ascii="Times New Roman" w:hAnsi="Times New Roman"/>
          <w:sz w:val="26"/>
          <w:szCs w:val="26"/>
          <w:lang w:val="en-US"/>
        </w:rPr>
        <w:t xml:space="preserve"> </w:t>
      </w:r>
      <w:r w:rsidRPr="00E93FFB">
        <w:rPr>
          <w:rFonts w:ascii="Times New Roman" w:hAnsi="Times New Roman"/>
          <w:sz w:val="26"/>
          <w:szCs w:val="26"/>
        </w:rPr>
        <w:t>к</w:t>
      </w:r>
      <w:r w:rsidRPr="00E93FFB">
        <w:rPr>
          <w:rFonts w:ascii="Times New Roman" w:hAnsi="Times New Roman"/>
          <w:snapToGrid w:val="0"/>
          <w:sz w:val="26"/>
          <w:szCs w:val="26"/>
          <w:lang w:val="uz-Cyrl-UZ"/>
        </w:rPr>
        <w:t>ў</w:t>
      </w:r>
      <w:r w:rsidRPr="00E93FFB">
        <w:rPr>
          <w:rFonts w:ascii="Times New Roman" w:hAnsi="Times New Roman"/>
          <w:sz w:val="26"/>
          <w:szCs w:val="26"/>
        </w:rPr>
        <w:t>п</w:t>
      </w:r>
      <w:r w:rsidRPr="00E93FFB">
        <w:rPr>
          <w:rFonts w:ascii="Times New Roman" w:hAnsi="Times New Roman"/>
          <w:sz w:val="26"/>
          <w:szCs w:val="26"/>
          <w:lang w:val="en-US"/>
        </w:rPr>
        <w:t xml:space="preserve">. </w:t>
      </w:r>
    </w:p>
    <w:p w14:paraId="1A45BCC6" w14:textId="46C386B0" w:rsidR="00E93FFB" w:rsidRPr="00E93FFB" w:rsidRDefault="00E93FFB" w:rsidP="00E93FFB">
      <w:pPr>
        <w:tabs>
          <w:tab w:val="left" w:pos="993"/>
          <w:tab w:val="left" w:pos="1276"/>
          <w:tab w:val="left" w:pos="1418"/>
          <w:tab w:val="left" w:pos="1560"/>
        </w:tabs>
        <w:spacing w:line="240" w:lineRule="auto"/>
        <w:jc w:val="both"/>
        <w:rPr>
          <w:rFonts w:ascii="Times New Roman" w:hAnsi="Times New Roman"/>
          <w:sz w:val="26"/>
          <w:szCs w:val="26"/>
          <w:lang w:val="uz-Cyrl-UZ"/>
        </w:rPr>
      </w:pPr>
      <w:r w:rsidRPr="00E93FFB">
        <w:rPr>
          <w:rFonts w:ascii="Times New Roman" w:hAnsi="Times New Roman"/>
          <w:sz w:val="26"/>
          <w:szCs w:val="26"/>
          <w:lang w:val="uz-Cyrl-UZ"/>
        </w:rPr>
        <w:t xml:space="preserve">          Жамиятнинг ёрдамчи хўжалик фаолиятидан олин</w:t>
      </w:r>
      <w:r w:rsidR="00915DA7">
        <w:rPr>
          <w:rFonts w:ascii="Times New Roman" w:hAnsi="Times New Roman"/>
          <w:sz w:val="26"/>
          <w:szCs w:val="26"/>
          <w:lang w:val="uz-Cyrl-UZ"/>
        </w:rPr>
        <w:t>иши кутилаётган</w:t>
      </w:r>
      <w:r w:rsidRPr="00E93FFB">
        <w:rPr>
          <w:rFonts w:ascii="Times New Roman" w:hAnsi="Times New Roman"/>
          <w:sz w:val="26"/>
          <w:szCs w:val="26"/>
          <w:lang w:val="uz-Cyrl-UZ"/>
        </w:rPr>
        <w:t xml:space="preserve"> даромадлари </w:t>
      </w:r>
      <w:r w:rsidR="00915DA7">
        <w:rPr>
          <w:rFonts w:ascii="Times New Roman" w:hAnsi="Times New Roman"/>
          <w:b/>
          <w:sz w:val="26"/>
          <w:szCs w:val="26"/>
          <w:lang w:val="uz-Cyrl-UZ"/>
        </w:rPr>
        <w:t>207 880</w:t>
      </w:r>
      <w:r w:rsidRPr="00E93FFB">
        <w:rPr>
          <w:rFonts w:ascii="Times New Roman" w:hAnsi="Times New Roman"/>
          <w:b/>
          <w:sz w:val="26"/>
          <w:szCs w:val="26"/>
          <w:lang w:val="uz-Cyrl-UZ"/>
        </w:rPr>
        <w:t xml:space="preserve"> млн.с</w:t>
      </w:r>
      <w:r w:rsidRPr="00E93FFB">
        <w:rPr>
          <w:rFonts w:ascii="Times New Roman" w:hAnsi="Times New Roman"/>
          <w:b/>
          <w:bCs/>
          <w:sz w:val="26"/>
          <w:szCs w:val="26"/>
          <w:lang w:val="uz-Cyrl-UZ"/>
        </w:rPr>
        <w:t>ў</w:t>
      </w:r>
      <w:r w:rsidRPr="00E93FFB">
        <w:rPr>
          <w:rFonts w:ascii="Times New Roman" w:hAnsi="Times New Roman"/>
          <w:b/>
          <w:sz w:val="26"/>
          <w:szCs w:val="26"/>
          <w:lang w:val="uz-Cyrl-UZ"/>
        </w:rPr>
        <w:t>мни</w:t>
      </w:r>
      <w:r w:rsidRPr="00E93FFB">
        <w:rPr>
          <w:rFonts w:ascii="Times New Roman" w:hAnsi="Times New Roman"/>
          <w:sz w:val="26"/>
          <w:szCs w:val="26"/>
          <w:lang w:val="uz-Cyrl-UZ"/>
        </w:rPr>
        <w:t xml:space="preserve"> ташкил </w:t>
      </w:r>
      <w:r w:rsidR="00915DA7">
        <w:rPr>
          <w:rFonts w:ascii="Times New Roman" w:hAnsi="Times New Roman"/>
          <w:bCs/>
          <w:snapToGrid w:val="0"/>
          <w:sz w:val="26"/>
          <w:szCs w:val="26"/>
          <w:lang w:val="uz-Cyrl-UZ"/>
        </w:rPr>
        <w:t>этади</w:t>
      </w:r>
      <w:r w:rsidRPr="00E93FFB">
        <w:rPr>
          <w:rFonts w:ascii="Times New Roman" w:hAnsi="Times New Roman"/>
          <w:sz w:val="26"/>
          <w:szCs w:val="26"/>
          <w:lang w:val="uz-Cyrl-UZ"/>
        </w:rPr>
        <w:t xml:space="preserve">, бу ўтган йил хисоботидан  </w:t>
      </w:r>
      <w:r w:rsidRPr="00E93FFB">
        <w:rPr>
          <w:rFonts w:ascii="Times New Roman" w:hAnsi="Times New Roman"/>
          <w:b/>
          <w:bCs/>
          <w:sz w:val="26"/>
          <w:szCs w:val="26"/>
          <w:lang w:val="uz-Cyrl-UZ"/>
        </w:rPr>
        <w:t xml:space="preserve"> </w:t>
      </w:r>
      <w:r w:rsidR="00915DA7">
        <w:rPr>
          <w:rFonts w:ascii="Times New Roman" w:hAnsi="Times New Roman"/>
          <w:b/>
          <w:bCs/>
          <w:sz w:val="26"/>
          <w:szCs w:val="26"/>
          <w:lang w:val="uz-Cyrl-UZ"/>
        </w:rPr>
        <w:t>41 550</w:t>
      </w:r>
      <w:r w:rsidRPr="00E93FFB">
        <w:rPr>
          <w:rFonts w:ascii="Times New Roman" w:hAnsi="Times New Roman"/>
          <w:b/>
          <w:bCs/>
          <w:sz w:val="26"/>
          <w:szCs w:val="26"/>
          <w:lang w:val="uz-Cyrl-UZ"/>
        </w:rPr>
        <w:t xml:space="preserve">млн. сўмга </w:t>
      </w:r>
      <w:r w:rsidRPr="00E93FFB">
        <w:rPr>
          <w:rFonts w:ascii="Times New Roman" w:hAnsi="Times New Roman"/>
          <w:sz w:val="26"/>
          <w:szCs w:val="26"/>
          <w:lang w:val="uz-Cyrl-UZ"/>
        </w:rPr>
        <w:t xml:space="preserve"> ёки </w:t>
      </w:r>
      <w:r w:rsidR="00915DA7">
        <w:rPr>
          <w:rFonts w:ascii="Times New Roman" w:hAnsi="Times New Roman"/>
          <w:b/>
          <w:sz w:val="26"/>
          <w:szCs w:val="26"/>
          <w:lang w:val="uz-Cyrl-UZ"/>
        </w:rPr>
        <w:t>25</w:t>
      </w:r>
      <w:r w:rsidRPr="00E93FFB">
        <w:rPr>
          <w:rFonts w:ascii="Times New Roman" w:hAnsi="Times New Roman"/>
          <w:b/>
          <w:sz w:val="26"/>
          <w:szCs w:val="26"/>
          <w:lang w:val="uz-Cyrl-UZ"/>
        </w:rPr>
        <w:t>% га</w:t>
      </w:r>
      <w:r w:rsidRPr="00E93FFB">
        <w:rPr>
          <w:rFonts w:ascii="Times New Roman" w:hAnsi="Times New Roman"/>
          <w:sz w:val="26"/>
          <w:szCs w:val="26"/>
          <w:lang w:val="uz-Cyrl-UZ"/>
        </w:rPr>
        <w:t xml:space="preserve"> кўп. Ёрдамчи фаолият даромадларининг асосий </w:t>
      </w:r>
      <w:r w:rsidRPr="00E93FFB">
        <w:rPr>
          <w:rFonts w:ascii="Times New Roman" w:hAnsi="Times New Roman"/>
          <w:bCs/>
          <w:snapToGrid w:val="0"/>
          <w:sz w:val="26"/>
          <w:szCs w:val="26"/>
          <w:lang w:val="uz-Cyrl-UZ"/>
        </w:rPr>
        <w:t>қ</w:t>
      </w:r>
      <w:r w:rsidRPr="00E93FFB">
        <w:rPr>
          <w:rFonts w:ascii="Times New Roman" w:hAnsi="Times New Roman"/>
          <w:sz w:val="26"/>
          <w:szCs w:val="26"/>
          <w:lang w:val="uz-Cyrl-UZ"/>
        </w:rPr>
        <w:t xml:space="preserve">исми комиссион йиғимдан  </w:t>
      </w:r>
      <w:r w:rsidR="00915DA7">
        <w:rPr>
          <w:rFonts w:ascii="Times New Roman" w:hAnsi="Times New Roman"/>
          <w:sz w:val="26"/>
          <w:szCs w:val="26"/>
          <w:lang w:val="uz-Cyrl-UZ"/>
        </w:rPr>
        <w:t xml:space="preserve"> </w:t>
      </w:r>
      <w:r w:rsidR="00915DA7">
        <w:rPr>
          <w:rFonts w:ascii="Times New Roman" w:hAnsi="Times New Roman"/>
          <w:b/>
          <w:sz w:val="26"/>
          <w:szCs w:val="26"/>
          <w:lang w:val="uz-Cyrl-UZ"/>
        </w:rPr>
        <w:t>135 316</w:t>
      </w:r>
      <w:r w:rsidRPr="00E93FFB">
        <w:rPr>
          <w:rFonts w:ascii="Times New Roman" w:hAnsi="Times New Roman"/>
          <w:b/>
          <w:sz w:val="26"/>
          <w:szCs w:val="26"/>
          <w:lang w:val="uz-Cyrl-UZ"/>
        </w:rPr>
        <w:t xml:space="preserve"> млн.с</w:t>
      </w:r>
      <w:r w:rsidRPr="00E93FFB">
        <w:rPr>
          <w:rFonts w:ascii="Times New Roman" w:hAnsi="Times New Roman"/>
          <w:b/>
          <w:bCs/>
          <w:sz w:val="26"/>
          <w:szCs w:val="26"/>
          <w:lang w:val="uz-Cyrl-UZ"/>
        </w:rPr>
        <w:t>ў</w:t>
      </w:r>
      <w:r w:rsidRPr="00E93FFB">
        <w:rPr>
          <w:rFonts w:ascii="Times New Roman" w:hAnsi="Times New Roman"/>
          <w:b/>
          <w:sz w:val="26"/>
          <w:szCs w:val="26"/>
          <w:lang w:val="uz-Cyrl-UZ"/>
        </w:rPr>
        <w:t xml:space="preserve">м  </w:t>
      </w:r>
      <w:r w:rsidRPr="00E93FFB">
        <w:rPr>
          <w:rFonts w:ascii="Times New Roman" w:hAnsi="Times New Roman"/>
          <w:sz w:val="26"/>
          <w:szCs w:val="26"/>
          <w:lang w:val="uz-Cyrl-UZ"/>
        </w:rPr>
        <w:t xml:space="preserve">ва  рейс давомида йўловчиларга чойшаб комплектларини беришдан </w:t>
      </w:r>
      <w:r w:rsidR="00915DA7">
        <w:rPr>
          <w:rFonts w:ascii="Times New Roman" w:hAnsi="Times New Roman"/>
          <w:b/>
          <w:sz w:val="26"/>
          <w:szCs w:val="26"/>
          <w:lang w:val="uz-Cyrl-UZ"/>
        </w:rPr>
        <w:t>50 419</w:t>
      </w:r>
      <w:r w:rsidRPr="00E93FFB">
        <w:rPr>
          <w:rFonts w:ascii="Times New Roman" w:hAnsi="Times New Roman"/>
          <w:b/>
          <w:sz w:val="26"/>
          <w:szCs w:val="26"/>
          <w:lang w:val="uz-Cyrl-UZ"/>
        </w:rPr>
        <w:t xml:space="preserve"> млн.с</w:t>
      </w:r>
      <w:r w:rsidRPr="00E93FFB">
        <w:rPr>
          <w:rFonts w:ascii="Times New Roman" w:hAnsi="Times New Roman"/>
          <w:b/>
          <w:bCs/>
          <w:sz w:val="26"/>
          <w:szCs w:val="26"/>
          <w:lang w:val="uz-Cyrl-UZ"/>
        </w:rPr>
        <w:t>ў</w:t>
      </w:r>
      <w:r w:rsidRPr="00E93FFB">
        <w:rPr>
          <w:rFonts w:ascii="Times New Roman" w:hAnsi="Times New Roman"/>
          <w:b/>
          <w:sz w:val="26"/>
          <w:szCs w:val="26"/>
          <w:lang w:val="uz-Cyrl-UZ"/>
        </w:rPr>
        <w:t xml:space="preserve">м </w:t>
      </w:r>
      <w:r w:rsidRPr="00E93FFB">
        <w:rPr>
          <w:rFonts w:ascii="Times New Roman" w:hAnsi="Times New Roman"/>
          <w:sz w:val="26"/>
          <w:szCs w:val="26"/>
          <w:lang w:val="uz-Cyrl-UZ"/>
        </w:rPr>
        <w:t>миқдорида</w:t>
      </w:r>
      <w:r w:rsidRPr="00E93FFB">
        <w:rPr>
          <w:rFonts w:ascii="Times New Roman" w:hAnsi="Times New Roman"/>
          <w:b/>
          <w:sz w:val="26"/>
          <w:szCs w:val="26"/>
          <w:lang w:val="uz-Cyrl-UZ"/>
        </w:rPr>
        <w:t xml:space="preserve"> </w:t>
      </w:r>
      <w:r w:rsidRPr="00E93FFB">
        <w:rPr>
          <w:rFonts w:ascii="Times New Roman" w:hAnsi="Times New Roman"/>
          <w:sz w:val="26"/>
          <w:szCs w:val="26"/>
          <w:lang w:val="uz-Cyrl-UZ"/>
        </w:rPr>
        <w:t>топилган даромадлардан ташкил топади. Бундан ташкари жамиятнинг ушбу даромадлари бошқа ташкилотларга ТО-1, ТО-3 хизматлари кўрсатиш, вагонларни, биноларни, автобусларни  ижарага бериш, жамият балансидаги асосий воситаларни реализация қилиш ва йўловчиларга пуллик хизматларни кўрсатишдан ташкил топади.</w:t>
      </w:r>
    </w:p>
    <w:p w14:paraId="731C8406" w14:textId="77777777" w:rsidR="00E93FFB" w:rsidRPr="00E93FFB" w:rsidRDefault="00E93FFB" w:rsidP="00E93FFB">
      <w:pPr>
        <w:spacing w:after="0" w:line="240" w:lineRule="auto"/>
        <w:jc w:val="both"/>
        <w:rPr>
          <w:rFonts w:ascii="Times New Roman" w:hAnsi="Times New Roman"/>
          <w:bCs/>
          <w:color w:val="000000"/>
          <w:sz w:val="26"/>
          <w:szCs w:val="26"/>
          <w:lang w:val="uz-Cyrl-UZ" w:eastAsia="ru-RU"/>
        </w:rPr>
        <w:sectPr w:rsidR="00E93FFB" w:rsidRPr="00E93FFB" w:rsidSect="00065B6D">
          <w:pgSz w:w="16838" w:h="11906" w:orient="landscape"/>
          <w:pgMar w:top="993" w:right="1134" w:bottom="568" w:left="1134" w:header="567" w:footer="709" w:gutter="0"/>
          <w:cols w:space="708"/>
          <w:docGrid w:linePitch="360"/>
        </w:sectPr>
      </w:pPr>
    </w:p>
    <w:p w14:paraId="64BD1F2F" w14:textId="0F576DC4" w:rsidR="00066FFE" w:rsidRPr="009055B3" w:rsidRDefault="00E91EF6" w:rsidP="00066FFE">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Pr>
          <w:rFonts w:ascii="Times New Roman" w:hAnsi="Times New Roman"/>
          <w:b/>
          <w:sz w:val="26"/>
          <w:szCs w:val="26"/>
          <w:lang w:val="uz-Cyrl-UZ"/>
        </w:rPr>
        <w:t>“O‘ztemiryo‘lyo‘lovchi”АЖ</w:t>
      </w:r>
    </w:p>
    <w:p w14:paraId="1BF3F747" w14:textId="66D717E8"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9055B3">
        <w:rPr>
          <w:rFonts w:ascii="Times New Roman" w:hAnsi="Times New Roman"/>
          <w:b/>
          <w:sz w:val="26"/>
          <w:szCs w:val="26"/>
          <w:lang w:val="uz-Cyrl-UZ"/>
        </w:rPr>
        <w:t xml:space="preserve"> томонидан амалга ошириладиган ҳомийлик ёрдамлари тўғрисида маълумот</w:t>
      </w:r>
    </w:p>
    <w:p w14:paraId="27607055" w14:textId="77777777" w:rsidR="00526A7B" w:rsidRPr="009055B3" w:rsidRDefault="00526A7B" w:rsidP="00E95844">
      <w:pPr>
        <w:spacing w:after="0" w:line="240" w:lineRule="auto"/>
        <w:rPr>
          <w:rFonts w:ascii="Times New Roman" w:hAnsi="Times New Roman"/>
          <w:b/>
          <w:sz w:val="26"/>
          <w:szCs w:val="26"/>
          <w:lang w:val="uz-Cyrl-UZ"/>
        </w:rPr>
      </w:pPr>
    </w:p>
    <w:p w14:paraId="39C23D94" w14:textId="15A457F9" w:rsidR="00526A7B" w:rsidRPr="009055B3" w:rsidRDefault="00E80F74" w:rsidP="00E80F74">
      <w:pPr>
        <w:spacing w:after="0" w:line="240" w:lineRule="auto"/>
        <w:ind w:left="7788"/>
        <w:rPr>
          <w:rFonts w:ascii="Times New Roman" w:hAnsi="Times New Roman"/>
          <w:b/>
          <w:sz w:val="26"/>
          <w:szCs w:val="26"/>
          <w:lang w:val="uz-Cyrl-UZ"/>
        </w:rPr>
      </w:pPr>
      <w:r w:rsidRPr="009055B3">
        <w:rPr>
          <w:rFonts w:ascii="Times New Roman" w:hAnsi="Times New Roman"/>
          <w:b/>
          <w:sz w:val="26"/>
          <w:szCs w:val="26"/>
          <w:lang w:val="uz-Cyrl-UZ"/>
        </w:rPr>
        <w:t xml:space="preserve">       минг.сўм</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54"/>
        <w:gridCol w:w="992"/>
        <w:gridCol w:w="992"/>
        <w:gridCol w:w="992"/>
        <w:gridCol w:w="993"/>
        <w:gridCol w:w="708"/>
        <w:gridCol w:w="851"/>
        <w:gridCol w:w="850"/>
        <w:gridCol w:w="851"/>
        <w:gridCol w:w="850"/>
      </w:tblGrid>
      <w:tr w:rsidR="00526A7B" w:rsidRPr="009055B3" w14:paraId="58009DA9" w14:textId="77777777" w:rsidTr="007A2D3D">
        <w:tc>
          <w:tcPr>
            <w:tcW w:w="457" w:type="dxa"/>
            <w:vMerge w:val="restart"/>
            <w:shd w:val="pct5" w:color="auto" w:fill="auto"/>
            <w:vAlign w:val="center"/>
          </w:tcPr>
          <w:p w14:paraId="56CB83F0"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1954" w:type="dxa"/>
            <w:vMerge w:val="restart"/>
            <w:shd w:val="pct5" w:color="auto" w:fill="auto"/>
            <w:vAlign w:val="center"/>
          </w:tcPr>
          <w:p w14:paraId="58916FBF"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Ҳомийлик ёрдами олувчи ташкилотлар</w:t>
            </w:r>
          </w:p>
        </w:tc>
        <w:tc>
          <w:tcPr>
            <w:tcW w:w="992" w:type="dxa"/>
            <w:vMerge w:val="restart"/>
            <w:shd w:val="pct5" w:color="auto" w:fill="auto"/>
            <w:vAlign w:val="center"/>
          </w:tcPr>
          <w:p w14:paraId="5E78C6C1"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2021й.</w:t>
            </w:r>
          </w:p>
        </w:tc>
        <w:tc>
          <w:tcPr>
            <w:tcW w:w="992" w:type="dxa"/>
            <w:vMerge w:val="restart"/>
            <w:shd w:val="pct5" w:color="auto" w:fill="auto"/>
            <w:vAlign w:val="center"/>
          </w:tcPr>
          <w:p w14:paraId="5C400D52" w14:textId="77777777" w:rsidR="00E80F74"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 xml:space="preserve">2022й. </w:t>
            </w:r>
          </w:p>
          <w:p w14:paraId="5A6DC82F" w14:textId="204BDAD5"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i/>
                <w:sz w:val="20"/>
                <w:szCs w:val="20"/>
                <w:lang w:val="uz-Cyrl-UZ"/>
              </w:rPr>
              <w:t>9 ой</w:t>
            </w:r>
          </w:p>
        </w:tc>
        <w:tc>
          <w:tcPr>
            <w:tcW w:w="992" w:type="dxa"/>
            <w:vMerge w:val="restart"/>
            <w:shd w:val="pct5" w:color="auto" w:fill="auto"/>
            <w:vAlign w:val="center"/>
          </w:tcPr>
          <w:p w14:paraId="40A58665"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 xml:space="preserve">2022й. </w:t>
            </w:r>
            <w:r w:rsidRPr="009055B3">
              <w:rPr>
                <w:rFonts w:ascii="Times New Roman" w:hAnsi="Times New Roman"/>
                <w:i/>
                <w:sz w:val="20"/>
                <w:szCs w:val="20"/>
                <w:lang w:val="uz-Cyrl-UZ"/>
              </w:rPr>
              <w:t>(кутила-ётган)</w:t>
            </w:r>
          </w:p>
        </w:tc>
        <w:tc>
          <w:tcPr>
            <w:tcW w:w="993" w:type="dxa"/>
            <w:vMerge w:val="restart"/>
            <w:shd w:val="pct5" w:color="auto" w:fill="auto"/>
            <w:vAlign w:val="center"/>
          </w:tcPr>
          <w:p w14:paraId="2921A9EF"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2023й.</w:t>
            </w:r>
          </w:p>
          <w:p w14:paraId="0B80F61E"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(режа)</w:t>
            </w:r>
          </w:p>
        </w:tc>
        <w:tc>
          <w:tcPr>
            <w:tcW w:w="708" w:type="dxa"/>
            <w:vMerge w:val="restart"/>
            <w:shd w:val="pct5" w:color="auto" w:fill="auto"/>
            <w:vAlign w:val="center"/>
          </w:tcPr>
          <w:p w14:paraId="6D6E8A87"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Ўзгариш,</w:t>
            </w:r>
          </w:p>
          <w:p w14:paraId="44C54EA2"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3402" w:type="dxa"/>
            <w:gridSpan w:val="4"/>
            <w:shd w:val="pct5" w:color="auto" w:fill="auto"/>
            <w:vAlign w:val="center"/>
          </w:tcPr>
          <w:p w14:paraId="606684C7"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шу жумладан,</w:t>
            </w:r>
          </w:p>
        </w:tc>
      </w:tr>
      <w:tr w:rsidR="00526A7B" w:rsidRPr="009055B3" w14:paraId="4A697C27" w14:textId="77777777" w:rsidTr="007A2D3D">
        <w:tc>
          <w:tcPr>
            <w:tcW w:w="457" w:type="dxa"/>
            <w:vMerge/>
            <w:shd w:val="pct5" w:color="auto" w:fill="auto"/>
            <w:vAlign w:val="center"/>
          </w:tcPr>
          <w:p w14:paraId="2AAD2E4B"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1954" w:type="dxa"/>
            <w:vMerge/>
            <w:shd w:val="pct5" w:color="auto" w:fill="auto"/>
            <w:vAlign w:val="center"/>
          </w:tcPr>
          <w:p w14:paraId="50D5BB2D"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992" w:type="dxa"/>
            <w:vMerge/>
            <w:shd w:val="pct5" w:color="auto" w:fill="auto"/>
            <w:vAlign w:val="center"/>
          </w:tcPr>
          <w:p w14:paraId="327A9593"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992" w:type="dxa"/>
            <w:vMerge/>
            <w:shd w:val="pct5" w:color="auto" w:fill="auto"/>
            <w:vAlign w:val="center"/>
          </w:tcPr>
          <w:p w14:paraId="23C8F548"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992" w:type="dxa"/>
            <w:vMerge/>
            <w:shd w:val="pct5" w:color="auto" w:fill="auto"/>
            <w:vAlign w:val="center"/>
          </w:tcPr>
          <w:p w14:paraId="6F768C91"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993" w:type="dxa"/>
            <w:vMerge/>
            <w:shd w:val="pct5" w:color="auto" w:fill="auto"/>
            <w:vAlign w:val="center"/>
          </w:tcPr>
          <w:p w14:paraId="31FB8678"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708" w:type="dxa"/>
            <w:vMerge/>
            <w:shd w:val="pct5" w:color="auto" w:fill="auto"/>
            <w:vAlign w:val="center"/>
          </w:tcPr>
          <w:p w14:paraId="196283BC"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851" w:type="dxa"/>
            <w:shd w:val="pct5" w:color="auto" w:fill="auto"/>
            <w:vAlign w:val="center"/>
          </w:tcPr>
          <w:p w14:paraId="73648A7A"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1-чорак</w:t>
            </w:r>
          </w:p>
        </w:tc>
        <w:tc>
          <w:tcPr>
            <w:tcW w:w="850" w:type="dxa"/>
            <w:shd w:val="pct5" w:color="auto" w:fill="auto"/>
            <w:vAlign w:val="center"/>
          </w:tcPr>
          <w:p w14:paraId="73215996"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2-чорак</w:t>
            </w:r>
          </w:p>
        </w:tc>
        <w:tc>
          <w:tcPr>
            <w:tcW w:w="851" w:type="dxa"/>
            <w:shd w:val="pct5" w:color="auto" w:fill="auto"/>
            <w:vAlign w:val="center"/>
          </w:tcPr>
          <w:p w14:paraId="6176C5A7"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3-чорак</w:t>
            </w:r>
          </w:p>
        </w:tc>
        <w:tc>
          <w:tcPr>
            <w:tcW w:w="850" w:type="dxa"/>
            <w:shd w:val="pct5" w:color="auto" w:fill="auto"/>
            <w:vAlign w:val="center"/>
          </w:tcPr>
          <w:p w14:paraId="248982BE"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4-чорак</w:t>
            </w:r>
          </w:p>
        </w:tc>
      </w:tr>
      <w:tr w:rsidR="00526A7B" w:rsidRPr="009055B3" w14:paraId="180B308B" w14:textId="77777777" w:rsidTr="007A2D3D">
        <w:tc>
          <w:tcPr>
            <w:tcW w:w="2411" w:type="dxa"/>
            <w:gridSpan w:val="2"/>
            <w:shd w:val="clear" w:color="auto" w:fill="auto"/>
          </w:tcPr>
          <w:p w14:paraId="4BCCC8CC" w14:textId="77777777" w:rsidR="00526A7B" w:rsidRPr="009055B3" w:rsidRDefault="00526A7B" w:rsidP="00526A7B">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Жами</w:t>
            </w:r>
          </w:p>
        </w:tc>
        <w:tc>
          <w:tcPr>
            <w:tcW w:w="992" w:type="dxa"/>
            <w:shd w:val="clear" w:color="auto" w:fill="auto"/>
            <w:vAlign w:val="center"/>
          </w:tcPr>
          <w:p w14:paraId="0A4011C7" w14:textId="2ADC59F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371 000</w:t>
            </w:r>
          </w:p>
        </w:tc>
        <w:tc>
          <w:tcPr>
            <w:tcW w:w="992" w:type="dxa"/>
            <w:shd w:val="clear" w:color="auto" w:fill="auto"/>
            <w:vAlign w:val="center"/>
          </w:tcPr>
          <w:p w14:paraId="56F6C6B3" w14:textId="62741DAA"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289 693</w:t>
            </w:r>
          </w:p>
        </w:tc>
        <w:tc>
          <w:tcPr>
            <w:tcW w:w="992" w:type="dxa"/>
            <w:shd w:val="clear" w:color="auto" w:fill="auto"/>
            <w:vAlign w:val="center"/>
          </w:tcPr>
          <w:p w14:paraId="54319ED6" w14:textId="5296A403"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386 257</w:t>
            </w:r>
          </w:p>
        </w:tc>
        <w:tc>
          <w:tcPr>
            <w:tcW w:w="993" w:type="dxa"/>
            <w:shd w:val="clear" w:color="auto" w:fill="auto"/>
            <w:vAlign w:val="center"/>
          </w:tcPr>
          <w:p w14:paraId="0EA76178" w14:textId="2EF550BC" w:rsidR="00526A7B" w:rsidRPr="009055B3" w:rsidRDefault="00E80F74"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424 880</w:t>
            </w:r>
          </w:p>
        </w:tc>
        <w:tc>
          <w:tcPr>
            <w:tcW w:w="708" w:type="dxa"/>
            <w:shd w:val="clear" w:color="auto" w:fill="auto"/>
            <w:vAlign w:val="center"/>
          </w:tcPr>
          <w:p w14:paraId="4652F762" w14:textId="1C6FA4A3" w:rsidR="00526A7B" w:rsidRPr="007A2D3D"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rPr>
            </w:pPr>
            <w:r w:rsidRPr="009055B3">
              <w:rPr>
                <w:rFonts w:ascii="Times New Roman" w:hAnsi="Times New Roman"/>
                <w:sz w:val="20"/>
                <w:szCs w:val="20"/>
                <w:lang w:val="en-US"/>
              </w:rPr>
              <w:t>10</w:t>
            </w:r>
            <w:r w:rsidR="007A2D3D">
              <w:rPr>
                <w:rFonts w:ascii="Times New Roman" w:hAnsi="Times New Roman"/>
                <w:sz w:val="20"/>
                <w:szCs w:val="20"/>
              </w:rPr>
              <w:t>,0</w:t>
            </w:r>
          </w:p>
        </w:tc>
        <w:tc>
          <w:tcPr>
            <w:tcW w:w="851" w:type="dxa"/>
            <w:shd w:val="clear" w:color="auto" w:fill="auto"/>
            <w:vAlign w:val="center"/>
          </w:tcPr>
          <w:p w14:paraId="77E94CAE" w14:textId="2EC0FD8D" w:rsidR="00526A7B" w:rsidRPr="009055B3" w:rsidRDefault="00E80F74"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120400</w:t>
            </w:r>
          </w:p>
        </w:tc>
        <w:tc>
          <w:tcPr>
            <w:tcW w:w="850" w:type="dxa"/>
            <w:shd w:val="clear" w:color="auto" w:fill="auto"/>
            <w:vAlign w:val="center"/>
          </w:tcPr>
          <w:p w14:paraId="4C2FA67F" w14:textId="3CCBD97F" w:rsidR="00526A7B" w:rsidRPr="009055B3" w:rsidRDefault="00E80F74"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98700</w:t>
            </w:r>
          </w:p>
        </w:tc>
        <w:tc>
          <w:tcPr>
            <w:tcW w:w="851" w:type="dxa"/>
            <w:shd w:val="clear" w:color="auto" w:fill="auto"/>
            <w:vAlign w:val="center"/>
          </w:tcPr>
          <w:p w14:paraId="5B133691" w14:textId="7363BDB7" w:rsidR="00526A7B" w:rsidRPr="009055B3" w:rsidRDefault="00E80F74"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102500</w:t>
            </w:r>
          </w:p>
        </w:tc>
        <w:tc>
          <w:tcPr>
            <w:tcW w:w="850" w:type="dxa"/>
            <w:shd w:val="clear" w:color="auto" w:fill="auto"/>
            <w:vAlign w:val="center"/>
          </w:tcPr>
          <w:p w14:paraId="0B21501D" w14:textId="54721ADA" w:rsidR="00526A7B" w:rsidRPr="009055B3" w:rsidRDefault="00E80F74"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103280</w:t>
            </w:r>
          </w:p>
        </w:tc>
      </w:tr>
      <w:tr w:rsidR="00526A7B" w:rsidRPr="009055B3" w14:paraId="7DFFC35B" w14:textId="77777777" w:rsidTr="007A2D3D">
        <w:tc>
          <w:tcPr>
            <w:tcW w:w="2411" w:type="dxa"/>
            <w:gridSpan w:val="2"/>
            <w:shd w:val="clear" w:color="auto" w:fill="auto"/>
          </w:tcPr>
          <w:p w14:paraId="00520D5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b/>
                <w:i/>
                <w:sz w:val="20"/>
                <w:szCs w:val="20"/>
                <w:lang w:val="uz-Cyrl-UZ"/>
              </w:rPr>
            </w:pPr>
            <w:r w:rsidRPr="009055B3">
              <w:rPr>
                <w:rFonts w:ascii="Times New Roman" w:hAnsi="Times New Roman"/>
                <w:b/>
                <w:i/>
                <w:sz w:val="20"/>
                <w:szCs w:val="20"/>
                <w:lang w:val="uz-Cyrl-UZ"/>
              </w:rPr>
              <w:t>Президент ва Ҳукумат қарорларига асосан*</w:t>
            </w:r>
          </w:p>
        </w:tc>
        <w:tc>
          <w:tcPr>
            <w:tcW w:w="992" w:type="dxa"/>
            <w:shd w:val="clear" w:color="auto" w:fill="auto"/>
            <w:vAlign w:val="center"/>
          </w:tcPr>
          <w:p w14:paraId="66D6184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3E6DF738"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BB1F3A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14DC9B52"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6E3F49DD"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0D01A28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12C465EB"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1386922F"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CA2D63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0950D469" w14:textId="77777777" w:rsidTr="007A2D3D">
        <w:tc>
          <w:tcPr>
            <w:tcW w:w="457" w:type="dxa"/>
            <w:shd w:val="clear" w:color="auto" w:fill="auto"/>
          </w:tcPr>
          <w:p w14:paraId="57F664AE" w14:textId="77777777" w:rsidR="00526A7B" w:rsidRPr="009055B3" w:rsidRDefault="00526A7B" w:rsidP="00526A7B">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vAlign w:val="center"/>
          </w:tcPr>
          <w:p w14:paraId="2281535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p>
        </w:tc>
        <w:tc>
          <w:tcPr>
            <w:tcW w:w="992" w:type="dxa"/>
            <w:shd w:val="clear" w:color="auto" w:fill="auto"/>
            <w:vAlign w:val="center"/>
          </w:tcPr>
          <w:p w14:paraId="5666C1D7"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3F272667"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5BF91A5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7E73EB58"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40187F3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06D5185B"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3814177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75D4800C"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7441546D"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3F89D3B2" w14:textId="77777777" w:rsidTr="007A2D3D">
        <w:tc>
          <w:tcPr>
            <w:tcW w:w="457" w:type="dxa"/>
            <w:shd w:val="clear" w:color="auto" w:fill="auto"/>
          </w:tcPr>
          <w:p w14:paraId="7CF16887" w14:textId="77777777" w:rsidR="00526A7B" w:rsidRPr="009055B3" w:rsidRDefault="00526A7B" w:rsidP="00526A7B">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vAlign w:val="center"/>
          </w:tcPr>
          <w:p w14:paraId="5443FF93"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i/>
                <w:sz w:val="20"/>
                <w:szCs w:val="20"/>
                <w:lang w:val="uz-Cyrl-UZ"/>
              </w:rPr>
            </w:pPr>
          </w:p>
        </w:tc>
        <w:tc>
          <w:tcPr>
            <w:tcW w:w="992" w:type="dxa"/>
            <w:shd w:val="clear" w:color="auto" w:fill="auto"/>
            <w:vAlign w:val="center"/>
          </w:tcPr>
          <w:p w14:paraId="4FB0800B"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412D177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79E8FDAC"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7A58B57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38361AA7"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0EA947B8"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0F31298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6C12BEB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62A4AF1"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5408CE24" w14:textId="77777777" w:rsidTr="007A2D3D">
        <w:tc>
          <w:tcPr>
            <w:tcW w:w="457" w:type="dxa"/>
            <w:shd w:val="clear" w:color="auto" w:fill="auto"/>
          </w:tcPr>
          <w:p w14:paraId="258B2CD5" w14:textId="77777777" w:rsidR="00526A7B" w:rsidRPr="009055B3" w:rsidRDefault="00526A7B" w:rsidP="00526A7B">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vAlign w:val="center"/>
          </w:tcPr>
          <w:p w14:paraId="6743A0B2"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i/>
                <w:sz w:val="20"/>
                <w:szCs w:val="20"/>
                <w:lang w:val="uz-Cyrl-UZ"/>
              </w:rPr>
            </w:pPr>
          </w:p>
        </w:tc>
        <w:tc>
          <w:tcPr>
            <w:tcW w:w="992" w:type="dxa"/>
            <w:shd w:val="clear" w:color="auto" w:fill="auto"/>
            <w:vAlign w:val="center"/>
          </w:tcPr>
          <w:p w14:paraId="2878CB2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3D16154C"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33BC9B2"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77B5774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07AD887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2758A3AF"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0E8C266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31A8F463"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39B446B1"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4CF63342" w14:textId="77777777" w:rsidTr="007A2D3D">
        <w:tc>
          <w:tcPr>
            <w:tcW w:w="2411" w:type="dxa"/>
            <w:gridSpan w:val="2"/>
            <w:shd w:val="clear" w:color="auto" w:fill="auto"/>
          </w:tcPr>
          <w:p w14:paraId="70D90CBF"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b/>
                <w:i/>
                <w:sz w:val="20"/>
                <w:szCs w:val="20"/>
                <w:lang w:val="uz-Cyrl-UZ"/>
              </w:rPr>
            </w:pPr>
            <w:r w:rsidRPr="009055B3">
              <w:rPr>
                <w:rFonts w:ascii="Times New Roman" w:hAnsi="Times New Roman"/>
                <w:b/>
                <w:i/>
                <w:sz w:val="20"/>
                <w:szCs w:val="20"/>
                <w:lang w:val="uz-Cyrl-UZ"/>
              </w:rPr>
              <w:t>Президент Администрацияси ва Ҳукумат топшириқларига асосан</w:t>
            </w:r>
          </w:p>
        </w:tc>
        <w:tc>
          <w:tcPr>
            <w:tcW w:w="992" w:type="dxa"/>
            <w:shd w:val="clear" w:color="auto" w:fill="auto"/>
            <w:vAlign w:val="center"/>
          </w:tcPr>
          <w:p w14:paraId="51CAFB2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7311626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7CF7F5F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4FA3A639"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542CBA0A"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52E9E999"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72B375DC"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69BD6C9C"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2FC87E5"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4FAF8558" w14:textId="77777777" w:rsidTr="007A2D3D">
        <w:tc>
          <w:tcPr>
            <w:tcW w:w="457" w:type="dxa"/>
            <w:shd w:val="clear" w:color="auto" w:fill="auto"/>
          </w:tcPr>
          <w:p w14:paraId="1C19475E" w14:textId="77777777" w:rsidR="00526A7B" w:rsidRPr="009055B3" w:rsidRDefault="00526A7B" w:rsidP="00526A7B">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tcPr>
          <w:p w14:paraId="10D3933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FC2F242"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4D4829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37A22EE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63ED094F"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178B15E9"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4DD448EF"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63FEE8FD"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453D2EE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573CB9C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660291CE" w14:textId="77777777" w:rsidTr="007A2D3D">
        <w:tc>
          <w:tcPr>
            <w:tcW w:w="457" w:type="dxa"/>
            <w:shd w:val="clear" w:color="auto" w:fill="auto"/>
          </w:tcPr>
          <w:p w14:paraId="1B9B6573" w14:textId="77777777" w:rsidR="00526A7B" w:rsidRPr="009055B3" w:rsidRDefault="00526A7B" w:rsidP="00526A7B">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tcPr>
          <w:p w14:paraId="338FB682"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2B5968E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20193670"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024A3118"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734A275A"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7ED4AC6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3FE68378"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094E784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2268DB91"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BBBFDC1"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2044035F" w14:textId="77777777" w:rsidTr="007A2D3D">
        <w:tc>
          <w:tcPr>
            <w:tcW w:w="457" w:type="dxa"/>
            <w:shd w:val="clear" w:color="auto" w:fill="auto"/>
          </w:tcPr>
          <w:p w14:paraId="0BA06AA0" w14:textId="77777777" w:rsidR="00526A7B" w:rsidRPr="009055B3" w:rsidRDefault="00526A7B" w:rsidP="00526A7B">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tcPr>
          <w:p w14:paraId="242726FC"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0D0F677E"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23020D5D"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20C7724B"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1E7861FE"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0B54105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33037C8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7CCECE2"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7BA86986"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06E5283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526A7B" w:rsidRPr="009055B3" w14:paraId="26BF212C" w14:textId="77777777" w:rsidTr="007A2D3D">
        <w:tc>
          <w:tcPr>
            <w:tcW w:w="2411" w:type="dxa"/>
            <w:gridSpan w:val="2"/>
            <w:shd w:val="clear" w:color="auto" w:fill="auto"/>
          </w:tcPr>
          <w:p w14:paraId="6C421AFE"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b/>
                <w:i/>
                <w:sz w:val="20"/>
                <w:szCs w:val="20"/>
                <w:lang w:val="uz-Cyrl-UZ"/>
              </w:rPr>
            </w:pPr>
            <w:r w:rsidRPr="009055B3">
              <w:rPr>
                <w:rFonts w:ascii="Times New Roman" w:hAnsi="Times New Roman"/>
                <w:b/>
                <w:i/>
                <w:sz w:val="20"/>
                <w:szCs w:val="20"/>
                <w:lang w:val="uz-Cyrl-UZ"/>
              </w:rPr>
              <w:t>Бошқа асосларга кўра</w:t>
            </w:r>
          </w:p>
        </w:tc>
        <w:tc>
          <w:tcPr>
            <w:tcW w:w="992" w:type="dxa"/>
            <w:shd w:val="clear" w:color="auto" w:fill="auto"/>
            <w:vAlign w:val="center"/>
          </w:tcPr>
          <w:p w14:paraId="3F12670D"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40084367"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80E8C8E"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0132D7AA"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16885174"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06A98791"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30C27C0A"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301D49DD"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6EA76448" w14:textId="77777777" w:rsidR="00526A7B" w:rsidRPr="009055B3" w:rsidRDefault="00526A7B" w:rsidP="00526A7B">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E80F74" w:rsidRPr="009055B3" w14:paraId="03D118B5" w14:textId="77777777" w:rsidTr="007A2D3D">
        <w:tc>
          <w:tcPr>
            <w:tcW w:w="457" w:type="dxa"/>
            <w:shd w:val="clear" w:color="auto" w:fill="auto"/>
          </w:tcPr>
          <w:p w14:paraId="0D684C5C" w14:textId="77777777" w:rsidR="00E80F74" w:rsidRPr="009055B3" w:rsidRDefault="00E80F74" w:rsidP="00E80F74">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tcPr>
          <w:p w14:paraId="754621D0" w14:textId="11FC837D" w:rsidR="00E80F74" w:rsidRPr="009055B3" w:rsidRDefault="007A2D3D"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 xml:space="preserve">Ўз.Р </w:t>
            </w:r>
            <w:r w:rsidR="00E80F74" w:rsidRPr="009055B3">
              <w:rPr>
                <w:rFonts w:ascii="Times New Roman" w:hAnsi="Times New Roman"/>
                <w:sz w:val="20"/>
                <w:szCs w:val="20"/>
                <w:lang w:val="uz-Cyrl-UZ"/>
              </w:rPr>
              <w:t>Бокс федерацияси</w:t>
            </w:r>
          </w:p>
        </w:tc>
        <w:tc>
          <w:tcPr>
            <w:tcW w:w="992" w:type="dxa"/>
            <w:shd w:val="clear" w:color="auto" w:fill="auto"/>
            <w:vAlign w:val="center"/>
          </w:tcPr>
          <w:p w14:paraId="1E8C11D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371 000</w:t>
            </w:r>
          </w:p>
        </w:tc>
        <w:tc>
          <w:tcPr>
            <w:tcW w:w="992" w:type="dxa"/>
            <w:shd w:val="clear" w:color="auto" w:fill="auto"/>
            <w:vAlign w:val="center"/>
          </w:tcPr>
          <w:p w14:paraId="7E95208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286 693</w:t>
            </w:r>
          </w:p>
        </w:tc>
        <w:tc>
          <w:tcPr>
            <w:tcW w:w="992" w:type="dxa"/>
            <w:shd w:val="clear" w:color="auto" w:fill="auto"/>
            <w:vAlign w:val="center"/>
          </w:tcPr>
          <w:p w14:paraId="3A0D9018" w14:textId="781EDFE0"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386 257</w:t>
            </w:r>
          </w:p>
        </w:tc>
        <w:tc>
          <w:tcPr>
            <w:tcW w:w="993" w:type="dxa"/>
            <w:shd w:val="clear" w:color="auto" w:fill="auto"/>
            <w:vAlign w:val="center"/>
          </w:tcPr>
          <w:p w14:paraId="355DB346" w14:textId="5F58ECD4"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en-US"/>
              </w:rPr>
            </w:pPr>
            <w:r w:rsidRPr="009055B3">
              <w:rPr>
                <w:rFonts w:ascii="Times New Roman" w:hAnsi="Times New Roman"/>
                <w:sz w:val="20"/>
                <w:szCs w:val="20"/>
                <w:lang w:val="en-US"/>
              </w:rPr>
              <w:t>424880</w:t>
            </w:r>
          </w:p>
        </w:tc>
        <w:tc>
          <w:tcPr>
            <w:tcW w:w="708" w:type="dxa"/>
            <w:shd w:val="clear" w:color="auto" w:fill="auto"/>
            <w:vAlign w:val="center"/>
          </w:tcPr>
          <w:p w14:paraId="66B35400" w14:textId="18F41B63" w:rsidR="00E80F74" w:rsidRPr="007A2D3D"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rPr>
            </w:pPr>
            <w:r w:rsidRPr="009055B3">
              <w:rPr>
                <w:rFonts w:ascii="Times New Roman" w:hAnsi="Times New Roman"/>
                <w:sz w:val="20"/>
                <w:szCs w:val="20"/>
                <w:lang w:val="en-US"/>
              </w:rPr>
              <w:t>10</w:t>
            </w:r>
            <w:r w:rsidR="007A2D3D">
              <w:rPr>
                <w:rFonts w:ascii="Times New Roman" w:hAnsi="Times New Roman"/>
                <w:sz w:val="20"/>
                <w:szCs w:val="20"/>
              </w:rPr>
              <w:t>,0</w:t>
            </w:r>
          </w:p>
        </w:tc>
        <w:tc>
          <w:tcPr>
            <w:tcW w:w="851" w:type="dxa"/>
            <w:shd w:val="clear" w:color="auto" w:fill="auto"/>
            <w:vAlign w:val="center"/>
          </w:tcPr>
          <w:p w14:paraId="08AA8076" w14:textId="6687011A"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en-US"/>
              </w:rPr>
              <w:t>120400</w:t>
            </w:r>
          </w:p>
        </w:tc>
        <w:tc>
          <w:tcPr>
            <w:tcW w:w="850" w:type="dxa"/>
            <w:shd w:val="clear" w:color="auto" w:fill="auto"/>
            <w:vAlign w:val="center"/>
          </w:tcPr>
          <w:p w14:paraId="100ED708" w14:textId="644224C0"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en-US"/>
              </w:rPr>
              <w:t>98700</w:t>
            </w:r>
          </w:p>
        </w:tc>
        <w:tc>
          <w:tcPr>
            <w:tcW w:w="851" w:type="dxa"/>
            <w:shd w:val="clear" w:color="auto" w:fill="auto"/>
            <w:vAlign w:val="center"/>
          </w:tcPr>
          <w:p w14:paraId="245C0F2C" w14:textId="5888BF94"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en-US"/>
              </w:rPr>
              <w:t>102500</w:t>
            </w:r>
          </w:p>
        </w:tc>
        <w:tc>
          <w:tcPr>
            <w:tcW w:w="850" w:type="dxa"/>
            <w:shd w:val="clear" w:color="auto" w:fill="auto"/>
            <w:vAlign w:val="center"/>
          </w:tcPr>
          <w:p w14:paraId="7ABEC679" w14:textId="112A64D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en-US"/>
              </w:rPr>
              <w:t>103280</w:t>
            </w:r>
          </w:p>
        </w:tc>
      </w:tr>
      <w:tr w:rsidR="00E80F74" w:rsidRPr="009055B3" w14:paraId="4C3199EA" w14:textId="77777777" w:rsidTr="007A2D3D">
        <w:tc>
          <w:tcPr>
            <w:tcW w:w="457" w:type="dxa"/>
            <w:shd w:val="clear" w:color="auto" w:fill="auto"/>
          </w:tcPr>
          <w:p w14:paraId="07AD77E7" w14:textId="73174903" w:rsidR="00E80F74" w:rsidRPr="009055B3" w:rsidRDefault="00E80F74" w:rsidP="00E80F74">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tcPr>
          <w:p w14:paraId="24DD897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61EFB56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440F377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6CEA9AB"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114FC0C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3BA2E92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73D7881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E8C84B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5FCB45E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1445935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E80F74" w:rsidRPr="009055B3" w14:paraId="7DB58AEF" w14:textId="77777777" w:rsidTr="007A2D3D">
        <w:tc>
          <w:tcPr>
            <w:tcW w:w="457" w:type="dxa"/>
            <w:shd w:val="clear" w:color="auto" w:fill="auto"/>
          </w:tcPr>
          <w:p w14:paraId="25EA79C8" w14:textId="77777777" w:rsidR="00E80F74" w:rsidRPr="009055B3" w:rsidRDefault="00E80F74" w:rsidP="00E80F74">
            <w:pPr>
              <w:widowControl w:val="0"/>
              <w:numPr>
                <w:ilvl w:val="0"/>
                <w:numId w:val="23"/>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1954" w:type="dxa"/>
            <w:shd w:val="clear" w:color="auto" w:fill="auto"/>
          </w:tcPr>
          <w:p w14:paraId="2F4EA3FB"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76F5A21B"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4858E26A"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vAlign w:val="center"/>
          </w:tcPr>
          <w:p w14:paraId="14F2D90C"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3" w:type="dxa"/>
            <w:shd w:val="clear" w:color="auto" w:fill="auto"/>
            <w:vAlign w:val="center"/>
          </w:tcPr>
          <w:p w14:paraId="437D615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8" w:type="dxa"/>
            <w:shd w:val="clear" w:color="auto" w:fill="auto"/>
            <w:vAlign w:val="center"/>
          </w:tcPr>
          <w:p w14:paraId="3C0C71D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44773AA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2D1165A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1" w:type="dxa"/>
            <w:shd w:val="clear" w:color="auto" w:fill="auto"/>
            <w:vAlign w:val="center"/>
          </w:tcPr>
          <w:p w14:paraId="0F752A0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850" w:type="dxa"/>
            <w:shd w:val="clear" w:color="auto" w:fill="auto"/>
            <w:vAlign w:val="center"/>
          </w:tcPr>
          <w:p w14:paraId="1CDA4C8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bl>
    <w:p w14:paraId="511DCF32" w14:textId="77777777" w:rsidR="004A2E4F" w:rsidRDefault="009F078B" w:rsidP="004A2E4F">
      <w:pPr>
        <w:spacing w:after="0" w:line="240" w:lineRule="auto"/>
        <w:ind w:left="-851" w:firstLine="284"/>
        <w:rPr>
          <w:rFonts w:ascii="Times New Roman" w:hAnsi="Times New Roman"/>
          <w:b/>
          <w:sz w:val="26"/>
          <w:szCs w:val="26"/>
          <w:lang w:val="uz-Cyrl-UZ"/>
        </w:rPr>
      </w:pPr>
      <w:r>
        <w:rPr>
          <w:rFonts w:ascii="Times New Roman" w:hAnsi="Times New Roman"/>
          <w:b/>
          <w:sz w:val="26"/>
          <w:szCs w:val="26"/>
          <w:lang w:val="uz-Cyrl-UZ"/>
        </w:rPr>
        <w:t xml:space="preserve">      </w:t>
      </w:r>
    </w:p>
    <w:p w14:paraId="3892E44B" w14:textId="7FA28B73" w:rsidR="00E80F74" w:rsidRPr="009F078B" w:rsidRDefault="009F078B" w:rsidP="004A2E4F">
      <w:pPr>
        <w:spacing w:after="0" w:line="240" w:lineRule="auto"/>
        <w:ind w:left="-709" w:firstLine="284"/>
        <w:jc w:val="both"/>
        <w:rPr>
          <w:rFonts w:ascii="Times New Roman" w:hAnsi="Times New Roman"/>
          <w:sz w:val="26"/>
          <w:szCs w:val="26"/>
          <w:lang w:val="uz-Cyrl-UZ"/>
        </w:rPr>
      </w:pPr>
      <w:r>
        <w:rPr>
          <w:rFonts w:ascii="Times New Roman" w:hAnsi="Times New Roman"/>
          <w:b/>
          <w:sz w:val="26"/>
          <w:szCs w:val="26"/>
          <w:lang w:val="uz-Cyrl-UZ"/>
        </w:rPr>
        <w:t xml:space="preserve">  </w:t>
      </w:r>
      <w:r w:rsidR="00BF1A8E">
        <w:rPr>
          <w:rFonts w:ascii="Times New Roman" w:hAnsi="Times New Roman"/>
          <w:sz w:val="26"/>
          <w:szCs w:val="26"/>
          <w:lang w:val="uz-Cyrl-UZ"/>
        </w:rPr>
        <w:t xml:space="preserve">«O`ztemiryo`lyo`lovchi» АЖ </w:t>
      </w:r>
      <w:r w:rsidRPr="009F078B">
        <w:rPr>
          <w:rFonts w:ascii="Times New Roman" w:hAnsi="Times New Roman"/>
          <w:sz w:val="26"/>
          <w:szCs w:val="26"/>
          <w:lang w:val="uz-Cyrl-UZ"/>
        </w:rPr>
        <w:t>Тошкент шаҳар</w:t>
      </w:r>
      <w:r w:rsidR="00525558" w:rsidRPr="009F078B">
        <w:rPr>
          <w:rFonts w:ascii="Times New Roman" w:hAnsi="Times New Roman"/>
          <w:sz w:val="26"/>
          <w:szCs w:val="26"/>
          <w:lang w:val="uz-Cyrl-UZ"/>
        </w:rPr>
        <w:t xml:space="preserve"> </w:t>
      </w:r>
      <w:r w:rsidRPr="009F078B">
        <w:rPr>
          <w:rFonts w:ascii="Times New Roman" w:hAnsi="Times New Roman"/>
          <w:sz w:val="26"/>
          <w:szCs w:val="26"/>
          <w:lang w:val="uz-Cyrl-UZ"/>
        </w:rPr>
        <w:t>Бокс</w:t>
      </w:r>
      <w:r w:rsidRPr="009F078B">
        <w:rPr>
          <w:rFonts w:ascii="Times New Roman" w:hAnsi="Times New Roman"/>
          <w:sz w:val="26"/>
          <w:szCs w:val="26"/>
          <w:lang w:val="uz-Latn-UZ"/>
        </w:rPr>
        <w:t xml:space="preserve"> </w:t>
      </w:r>
      <w:r w:rsidR="00525558" w:rsidRPr="009F078B">
        <w:rPr>
          <w:rFonts w:ascii="Times New Roman" w:hAnsi="Times New Roman"/>
          <w:sz w:val="26"/>
          <w:szCs w:val="26"/>
          <w:lang w:val="uz-Cyrl-UZ"/>
        </w:rPr>
        <w:t>Федераци</w:t>
      </w:r>
      <w:r w:rsidRPr="009F078B">
        <w:rPr>
          <w:rFonts w:ascii="Times New Roman" w:hAnsi="Times New Roman"/>
          <w:sz w:val="26"/>
          <w:szCs w:val="26"/>
          <w:lang w:val="uz-Cyrl-UZ"/>
        </w:rPr>
        <w:t>я</w:t>
      </w:r>
      <w:r w:rsidR="00525558" w:rsidRPr="009F078B">
        <w:rPr>
          <w:rFonts w:ascii="Times New Roman" w:hAnsi="Times New Roman"/>
          <w:sz w:val="26"/>
          <w:szCs w:val="26"/>
          <w:lang w:val="uz-Cyrl-UZ"/>
        </w:rPr>
        <w:t xml:space="preserve">си </w:t>
      </w:r>
      <w:r w:rsidR="00525558" w:rsidRPr="004D3D7A">
        <w:rPr>
          <w:rFonts w:ascii="Times New Roman" w:hAnsi="Times New Roman"/>
          <w:sz w:val="26"/>
          <w:szCs w:val="26"/>
          <w:lang w:val="uz-Cyrl-UZ"/>
        </w:rPr>
        <w:t>б</w:t>
      </w:r>
      <w:r w:rsidRPr="004D3D7A">
        <w:rPr>
          <w:rFonts w:ascii="Times New Roman" w:hAnsi="Times New Roman"/>
          <w:sz w:val="26"/>
          <w:szCs w:val="26"/>
          <w:lang w:val="uz-Cyrl-UZ"/>
        </w:rPr>
        <w:t>ў</w:t>
      </w:r>
      <w:r w:rsidR="00525558" w:rsidRPr="004D3D7A">
        <w:rPr>
          <w:rFonts w:ascii="Times New Roman" w:hAnsi="Times New Roman"/>
          <w:sz w:val="26"/>
          <w:szCs w:val="26"/>
          <w:lang w:val="uz-Cyrl-UZ"/>
        </w:rPr>
        <w:t>лими</w:t>
      </w:r>
      <w:r w:rsidR="00BF1A8E" w:rsidRPr="004D3D7A">
        <w:rPr>
          <w:rFonts w:ascii="Times New Roman" w:hAnsi="Times New Roman"/>
          <w:sz w:val="26"/>
          <w:szCs w:val="26"/>
          <w:lang w:val="uz-Cyrl-UZ"/>
        </w:rPr>
        <w:t>га</w:t>
      </w:r>
      <w:r w:rsidR="00BF1A8E">
        <w:rPr>
          <w:rFonts w:ascii="Times New Roman" w:hAnsi="Times New Roman"/>
          <w:sz w:val="26"/>
          <w:szCs w:val="26"/>
          <w:lang w:val="uz-Cyrl-UZ"/>
        </w:rPr>
        <w:t xml:space="preserve"> ҳомийлик ёрдами кўрсатиб келмоқда, ушбу давр мобайнида жамият </w:t>
      </w:r>
      <w:r w:rsidR="00525558" w:rsidRPr="009F078B">
        <w:rPr>
          <w:rFonts w:ascii="Times New Roman" w:hAnsi="Times New Roman"/>
          <w:sz w:val="26"/>
          <w:szCs w:val="26"/>
          <w:lang w:val="uz-Cyrl-UZ"/>
        </w:rPr>
        <w:t xml:space="preserve">томонидан </w:t>
      </w:r>
      <w:r w:rsidR="00BF1A8E" w:rsidRPr="009F078B">
        <w:rPr>
          <w:rFonts w:ascii="Times New Roman" w:hAnsi="Times New Roman"/>
          <w:b/>
          <w:sz w:val="26"/>
          <w:szCs w:val="26"/>
          <w:lang w:val="uz-Cyrl-UZ"/>
        </w:rPr>
        <w:t>2021 йил</w:t>
      </w:r>
      <w:r w:rsidR="00BF1A8E">
        <w:rPr>
          <w:rFonts w:ascii="Times New Roman" w:hAnsi="Times New Roman"/>
          <w:b/>
          <w:sz w:val="26"/>
          <w:szCs w:val="26"/>
          <w:lang w:val="uz-Cyrl-UZ"/>
        </w:rPr>
        <w:t>да</w:t>
      </w:r>
      <w:r w:rsidR="00BF1A8E">
        <w:rPr>
          <w:rFonts w:ascii="Times New Roman" w:hAnsi="Times New Roman"/>
          <w:sz w:val="26"/>
          <w:szCs w:val="26"/>
          <w:lang w:val="uz-Cyrl-UZ"/>
        </w:rPr>
        <w:t xml:space="preserve"> </w:t>
      </w:r>
      <w:r w:rsidR="00525558" w:rsidRPr="009F078B">
        <w:rPr>
          <w:rFonts w:ascii="Times New Roman" w:hAnsi="Times New Roman"/>
          <w:b/>
          <w:sz w:val="26"/>
          <w:szCs w:val="26"/>
          <w:lang w:val="uz-Cyrl-UZ"/>
        </w:rPr>
        <w:t>371 млн</w:t>
      </w:r>
      <w:r w:rsidRPr="009F078B">
        <w:rPr>
          <w:rFonts w:ascii="Times New Roman" w:hAnsi="Times New Roman"/>
          <w:b/>
          <w:sz w:val="26"/>
          <w:szCs w:val="26"/>
          <w:lang w:val="uz-Cyrl-UZ"/>
        </w:rPr>
        <w:t>.</w:t>
      </w:r>
      <w:r w:rsidR="00525558" w:rsidRPr="009F078B">
        <w:rPr>
          <w:rFonts w:ascii="Times New Roman" w:hAnsi="Times New Roman"/>
          <w:b/>
          <w:sz w:val="26"/>
          <w:szCs w:val="26"/>
          <w:lang w:val="uz-Cyrl-UZ"/>
        </w:rPr>
        <w:t>с</w:t>
      </w:r>
      <w:r w:rsidRPr="009F078B">
        <w:rPr>
          <w:rFonts w:ascii="Times New Roman" w:hAnsi="Times New Roman"/>
          <w:b/>
          <w:sz w:val="26"/>
          <w:szCs w:val="26"/>
          <w:lang w:val="uz-Cyrl-UZ"/>
        </w:rPr>
        <w:t>ў</w:t>
      </w:r>
      <w:r w:rsidR="00525558" w:rsidRPr="009F078B">
        <w:rPr>
          <w:rFonts w:ascii="Times New Roman" w:hAnsi="Times New Roman"/>
          <w:b/>
          <w:sz w:val="26"/>
          <w:szCs w:val="26"/>
          <w:lang w:val="uz-Cyrl-UZ"/>
        </w:rPr>
        <w:t>млик</w:t>
      </w:r>
      <w:r w:rsidR="00525558" w:rsidRPr="009F078B">
        <w:rPr>
          <w:rFonts w:ascii="Times New Roman" w:hAnsi="Times New Roman"/>
          <w:sz w:val="26"/>
          <w:szCs w:val="26"/>
          <w:lang w:val="uz-Cyrl-UZ"/>
        </w:rPr>
        <w:t xml:space="preserve"> хомийлик </w:t>
      </w:r>
      <w:r w:rsidRPr="009F078B">
        <w:rPr>
          <w:rFonts w:ascii="Times New Roman" w:hAnsi="Times New Roman"/>
          <w:sz w:val="26"/>
          <w:szCs w:val="26"/>
          <w:lang w:val="uz-Cyrl-UZ"/>
        </w:rPr>
        <w:t>ё</w:t>
      </w:r>
      <w:r w:rsidR="00525558" w:rsidRPr="009F078B">
        <w:rPr>
          <w:rFonts w:ascii="Times New Roman" w:hAnsi="Times New Roman"/>
          <w:sz w:val="26"/>
          <w:szCs w:val="26"/>
          <w:lang w:val="uz-Cyrl-UZ"/>
        </w:rPr>
        <w:t>рдам</w:t>
      </w:r>
      <w:r w:rsidR="00BF1A8E">
        <w:rPr>
          <w:rFonts w:ascii="Times New Roman" w:hAnsi="Times New Roman"/>
          <w:sz w:val="26"/>
          <w:szCs w:val="26"/>
          <w:lang w:val="uz-Cyrl-UZ"/>
        </w:rPr>
        <w:t xml:space="preserve"> маблағлари</w:t>
      </w:r>
      <w:r>
        <w:rPr>
          <w:rFonts w:ascii="Times New Roman" w:hAnsi="Times New Roman"/>
          <w:sz w:val="26"/>
          <w:szCs w:val="26"/>
          <w:lang w:val="uz-Cyrl-UZ"/>
        </w:rPr>
        <w:t xml:space="preserve"> </w:t>
      </w:r>
      <w:r w:rsidR="00525558" w:rsidRPr="009F078B">
        <w:rPr>
          <w:rFonts w:ascii="Times New Roman" w:hAnsi="Times New Roman"/>
          <w:sz w:val="26"/>
          <w:szCs w:val="26"/>
          <w:lang w:val="uz-Cyrl-UZ"/>
        </w:rPr>
        <w:t>ажратил</w:t>
      </w:r>
      <w:r w:rsidR="00BF1A8E">
        <w:rPr>
          <w:rFonts w:ascii="Times New Roman" w:hAnsi="Times New Roman"/>
          <w:sz w:val="26"/>
          <w:szCs w:val="26"/>
          <w:lang w:val="uz-Cyrl-UZ"/>
        </w:rPr>
        <w:t>ган</w:t>
      </w:r>
      <w:r w:rsidR="00525558" w:rsidRPr="009F078B">
        <w:rPr>
          <w:rFonts w:ascii="Times New Roman" w:hAnsi="Times New Roman"/>
          <w:sz w:val="26"/>
          <w:szCs w:val="26"/>
          <w:lang w:val="uz-Cyrl-UZ"/>
        </w:rPr>
        <w:t xml:space="preserve">, </w:t>
      </w:r>
      <w:r w:rsidR="00525558" w:rsidRPr="009F078B">
        <w:rPr>
          <w:rFonts w:ascii="Times New Roman" w:hAnsi="Times New Roman"/>
          <w:b/>
          <w:sz w:val="26"/>
          <w:szCs w:val="26"/>
          <w:lang w:val="uz-Cyrl-UZ"/>
        </w:rPr>
        <w:t>2022 йил</w:t>
      </w:r>
      <w:r w:rsidR="00BF1A8E">
        <w:rPr>
          <w:rFonts w:ascii="Times New Roman" w:hAnsi="Times New Roman"/>
          <w:b/>
          <w:sz w:val="26"/>
          <w:szCs w:val="26"/>
          <w:lang w:val="uz-Cyrl-UZ"/>
        </w:rPr>
        <w:t xml:space="preserve"> </w:t>
      </w:r>
      <w:r w:rsidR="00BF1A8E" w:rsidRPr="00BF1A8E">
        <w:rPr>
          <w:rFonts w:ascii="Times New Roman" w:hAnsi="Times New Roman"/>
          <w:sz w:val="26"/>
          <w:szCs w:val="26"/>
          <w:lang w:val="uz-Cyrl-UZ"/>
        </w:rPr>
        <w:t>якунига эса</w:t>
      </w:r>
      <w:r w:rsidR="00525558" w:rsidRPr="009F078B">
        <w:rPr>
          <w:rFonts w:ascii="Times New Roman" w:hAnsi="Times New Roman"/>
          <w:sz w:val="26"/>
          <w:szCs w:val="26"/>
          <w:lang w:val="uz-Cyrl-UZ"/>
        </w:rPr>
        <w:t xml:space="preserve"> </w:t>
      </w:r>
      <w:r w:rsidR="00525558" w:rsidRPr="009F078B">
        <w:rPr>
          <w:rFonts w:ascii="Times New Roman" w:hAnsi="Times New Roman"/>
          <w:b/>
          <w:sz w:val="26"/>
          <w:szCs w:val="26"/>
          <w:lang w:val="uz-Cyrl-UZ"/>
        </w:rPr>
        <w:t>386 млн</w:t>
      </w:r>
      <w:r w:rsidRPr="009F078B">
        <w:rPr>
          <w:rFonts w:ascii="Times New Roman" w:hAnsi="Times New Roman"/>
          <w:b/>
          <w:sz w:val="26"/>
          <w:szCs w:val="26"/>
          <w:lang w:val="uz-Cyrl-UZ"/>
        </w:rPr>
        <w:t>.</w:t>
      </w:r>
      <w:r w:rsidR="00525558" w:rsidRPr="009F078B">
        <w:rPr>
          <w:rFonts w:ascii="Times New Roman" w:hAnsi="Times New Roman"/>
          <w:b/>
          <w:sz w:val="26"/>
          <w:szCs w:val="26"/>
          <w:lang w:val="uz-Cyrl-UZ"/>
        </w:rPr>
        <w:t>с</w:t>
      </w:r>
      <w:r w:rsidRPr="009F078B">
        <w:rPr>
          <w:rFonts w:ascii="Times New Roman" w:hAnsi="Times New Roman"/>
          <w:b/>
          <w:sz w:val="26"/>
          <w:szCs w:val="26"/>
          <w:lang w:val="uz-Cyrl-UZ"/>
        </w:rPr>
        <w:t>ў</w:t>
      </w:r>
      <w:r w:rsidR="00525558" w:rsidRPr="009F078B">
        <w:rPr>
          <w:rFonts w:ascii="Times New Roman" w:hAnsi="Times New Roman"/>
          <w:b/>
          <w:sz w:val="26"/>
          <w:szCs w:val="26"/>
          <w:lang w:val="uz-Cyrl-UZ"/>
        </w:rPr>
        <w:t>млик</w:t>
      </w:r>
      <w:r w:rsidR="00525558" w:rsidRPr="009F078B">
        <w:rPr>
          <w:rFonts w:ascii="Times New Roman" w:hAnsi="Times New Roman"/>
          <w:sz w:val="26"/>
          <w:szCs w:val="26"/>
          <w:lang w:val="uz-Cyrl-UZ"/>
        </w:rPr>
        <w:t xml:space="preserve"> </w:t>
      </w:r>
      <w:r w:rsidRPr="009F078B">
        <w:rPr>
          <w:rFonts w:ascii="Times New Roman" w:hAnsi="Times New Roman"/>
          <w:sz w:val="26"/>
          <w:szCs w:val="26"/>
          <w:lang w:val="uz-Cyrl-UZ"/>
        </w:rPr>
        <w:t>ҳ</w:t>
      </w:r>
      <w:r w:rsidR="00525558" w:rsidRPr="009F078B">
        <w:rPr>
          <w:rFonts w:ascii="Times New Roman" w:hAnsi="Times New Roman"/>
          <w:sz w:val="26"/>
          <w:szCs w:val="26"/>
          <w:lang w:val="uz-Cyrl-UZ"/>
        </w:rPr>
        <w:t xml:space="preserve">омийлик </w:t>
      </w:r>
      <w:r w:rsidR="00BF1A8E" w:rsidRPr="009F078B">
        <w:rPr>
          <w:rFonts w:ascii="Times New Roman" w:hAnsi="Times New Roman"/>
          <w:sz w:val="26"/>
          <w:szCs w:val="26"/>
          <w:lang w:val="uz-Cyrl-UZ"/>
        </w:rPr>
        <w:t>ёрдам</w:t>
      </w:r>
      <w:r w:rsidR="00BF1A8E">
        <w:rPr>
          <w:rFonts w:ascii="Times New Roman" w:hAnsi="Times New Roman"/>
          <w:sz w:val="26"/>
          <w:szCs w:val="26"/>
          <w:lang w:val="uz-Cyrl-UZ"/>
        </w:rPr>
        <w:t xml:space="preserve"> маблағлари ажратилиши</w:t>
      </w:r>
      <w:r w:rsidR="00BF1A8E" w:rsidRPr="009F078B">
        <w:rPr>
          <w:rFonts w:ascii="Times New Roman" w:hAnsi="Times New Roman"/>
          <w:sz w:val="26"/>
          <w:szCs w:val="26"/>
          <w:lang w:val="uz-Cyrl-UZ"/>
        </w:rPr>
        <w:t xml:space="preserve"> </w:t>
      </w:r>
      <w:r w:rsidR="00525558" w:rsidRPr="009F078B">
        <w:rPr>
          <w:rFonts w:ascii="Times New Roman" w:hAnsi="Times New Roman"/>
          <w:sz w:val="26"/>
          <w:szCs w:val="26"/>
          <w:lang w:val="uz-Cyrl-UZ"/>
        </w:rPr>
        <w:t>кутилмо</w:t>
      </w:r>
      <w:r w:rsidRPr="009F078B">
        <w:rPr>
          <w:rFonts w:ascii="Times New Roman" w:hAnsi="Times New Roman"/>
          <w:sz w:val="26"/>
          <w:szCs w:val="26"/>
          <w:lang w:val="uz-Cyrl-UZ"/>
        </w:rPr>
        <w:t>қ</w:t>
      </w:r>
      <w:r w:rsidR="00525558" w:rsidRPr="009F078B">
        <w:rPr>
          <w:rFonts w:ascii="Times New Roman" w:hAnsi="Times New Roman"/>
          <w:sz w:val="26"/>
          <w:szCs w:val="26"/>
          <w:lang w:val="uz-Cyrl-UZ"/>
        </w:rPr>
        <w:t>да.</w:t>
      </w:r>
    </w:p>
    <w:p w14:paraId="0ABCAD36" w14:textId="5A5A3DBA" w:rsidR="00526A7B" w:rsidRPr="009055B3" w:rsidRDefault="00525558" w:rsidP="004A2E4F">
      <w:pPr>
        <w:spacing w:after="0" w:line="240" w:lineRule="auto"/>
        <w:ind w:left="-709"/>
        <w:jc w:val="both"/>
        <w:rPr>
          <w:rFonts w:ascii="Times New Roman" w:hAnsi="Times New Roman"/>
          <w:b/>
          <w:sz w:val="26"/>
          <w:szCs w:val="26"/>
          <w:lang w:val="uz-Cyrl-UZ"/>
        </w:rPr>
      </w:pPr>
      <w:r w:rsidRPr="009F078B">
        <w:rPr>
          <w:rFonts w:ascii="Times New Roman" w:hAnsi="Times New Roman"/>
          <w:sz w:val="26"/>
          <w:szCs w:val="26"/>
          <w:lang w:val="uz-Cyrl-UZ"/>
        </w:rPr>
        <w:t xml:space="preserve">         </w:t>
      </w:r>
      <w:r w:rsidR="00BF1A8E">
        <w:rPr>
          <w:rFonts w:ascii="Times New Roman" w:hAnsi="Times New Roman"/>
          <w:sz w:val="26"/>
          <w:szCs w:val="26"/>
          <w:lang w:val="uz-Cyrl-UZ"/>
        </w:rPr>
        <w:t>Ж</w:t>
      </w:r>
      <w:r w:rsidRPr="009F078B">
        <w:rPr>
          <w:rFonts w:ascii="Times New Roman" w:hAnsi="Times New Roman"/>
          <w:sz w:val="26"/>
          <w:szCs w:val="26"/>
          <w:lang w:val="uz-Cyrl-UZ"/>
        </w:rPr>
        <w:t>ами</w:t>
      </w:r>
      <w:r w:rsidR="009F078B" w:rsidRPr="009F078B">
        <w:rPr>
          <w:rFonts w:ascii="Times New Roman" w:hAnsi="Times New Roman"/>
          <w:sz w:val="26"/>
          <w:szCs w:val="26"/>
          <w:lang w:val="uz-Cyrl-UZ"/>
        </w:rPr>
        <w:t>я</w:t>
      </w:r>
      <w:r w:rsidRPr="009F078B">
        <w:rPr>
          <w:rFonts w:ascii="Times New Roman" w:hAnsi="Times New Roman"/>
          <w:sz w:val="26"/>
          <w:szCs w:val="26"/>
          <w:lang w:val="uz-Cyrl-UZ"/>
        </w:rPr>
        <w:t xml:space="preserve">тнинг </w:t>
      </w:r>
      <w:r w:rsidRPr="009F078B">
        <w:rPr>
          <w:rFonts w:ascii="Times New Roman" w:hAnsi="Times New Roman"/>
          <w:b/>
          <w:sz w:val="26"/>
          <w:szCs w:val="26"/>
          <w:lang w:val="uz-Cyrl-UZ"/>
        </w:rPr>
        <w:t>2023 йил</w:t>
      </w:r>
      <w:r w:rsidRPr="009F078B">
        <w:rPr>
          <w:rFonts w:ascii="Times New Roman" w:hAnsi="Times New Roman"/>
          <w:sz w:val="26"/>
          <w:szCs w:val="26"/>
          <w:lang w:val="uz-Cyrl-UZ"/>
        </w:rPr>
        <w:t xml:space="preserve"> учун </w:t>
      </w:r>
      <w:r w:rsidR="001B732E">
        <w:rPr>
          <w:rFonts w:ascii="Times New Roman" w:hAnsi="Times New Roman"/>
          <w:sz w:val="26"/>
          <w:szCs w:val="26"/>
          <w:lang w:val="uz-Cyrl-UZ"/>
        </w:rPr>
        <w:t xml:space="preserve">ишлаб чиқилган </w:t>
      </w:r>
      <w:r w:rsidRPr="009F078B">
        <w:rPr>
          <w:rFonts w:ascii="Times New Roman" w:hAnsi="Times New Roman"/>
          <w:sz w:val="26"/>
          <w:szCs w:val="26"/>
          <w:lang w:val="uz-Cyrl-UZ"/>
        </w:rPr>
        <w:t xml:space="preserve">бизнес режасида </w:t>
      </w:r>
      <w:r w:rsidR="00BF1A8E" w:rsidRPr="009F078B">
        <w:rPr>
          <w:rFonts w:ascii="Times New Roman" w:hAnsi="Times New Roman"/>
          <w:sz w:val="26"/>
          <w:szCs w:val="26"/>
          <w:lang w:val="uz-Cyrl-UZ"/>
        </w:rPr>
        <w:t>Тошкент шаҳар Бокс</w:t>
      </w:r>
      <w:r w:rsidR="00BF1A8E" w:rsidRPr="009F078B">
        <w:rPr>
          <w:rFonts w:ascii="Times New Roman" w:hAnsi="Times New Roman"/>
          <w:sz w:val="26"/>
          <w:szCs w:val="26"/>
          <w:lang w:val="uz-Latn-UZ"/>
        </w:rPr>
        <w:t xml:space="preserve"> </w:t>
      </w:r>
      <w:r w:rsidR="004A2E4F">
        <w:rPr>
          <w:rFonts w:ascii="Times New Roman" w:hAnsi="Times New Roman"/>
          <w:sz w:val="26"/>
          <w:szCs w:val="26"/>
          <w:lang w:val="uz-Cyrl-UZ"/>
        </w:rPr>
        <w:t xml:space="preserve">   </w:t>
      </w:r>
      <w:r w:rsidR="00BF1A8E" w:rsidRPr="009F078B">
        <w:rPr>
          <w:rFonts w:ascii="Times New Roman" w:hAnsi="Times New Roman"/>
          <w:sz w:val="26"/>
          <w:szCs w:val="26"/>
          <w:lang w:val="uz-Cyrl-UZ"/>
        </w:rPr>
        <w:t>Федерацияси</w:t>
      </w:r>
      <w:r w:rsidR="00BF1A8E">
        <w:rPr>
          <w:rFonts w:ascii="Times New Roman" w:hAnsi="Times New Roman"/>
          <w:sz w:val="26"/>
          <w:szCs w:val="26"/>
          <w:lang w:val="uz-Cyrl-UZ"/>
        </w:rPr>
        <w:t xml:space="preserve">га </w:t>
      </w:r>
      <w:r w:rsidR="001B732E" w:rsidRPr="009F078B">
        <w:rPr>
          <w:rFonts w:ascii="Times New Roman" w:hAnsi="Times New Roman"/>
          <w:b/>
          <w:sz w:val="26"/>
          <w:szCs w:val="26"/>
          <w:lang w:val="uz-Cyrl-UZ"/>
        </w:rPr>
        <w:t>424,9 млн.сўм</w:t>
      </w:r>
      <w:r w:rsidR="001B732E">
        <w:rPr>
          <w:rFonts w:ascii="Times New Roman" w:hAnsi="Times New Roman"/>
          <w:sz w:val="26"/>
          <w:szCs w:val="26"/>
          <w:lang w:val="uz-Cyrl-UZ"/>
        </w:rPr>
        <w:t xml:space="preserve"> </w:t>
      </w:r>
      <w:r w:rsidR="004D3D7A" w:rsidRPr="009F078B">
        <w:rPr>
          <w:rFonts w:ascii="Times New Roman" w:hAnsi="Times New Roman"/>
          <w:sz w:val="26"/>
          <w:szCs w:val="26"/>
          <w:lang w:val="uz-Cyrl-UZ"/>
        </w:rPr>
        <w:t xml:space="preserve">пул маблағлари </w:t>
      </w:r>
      <w:r w:rsidR="00BF1A8E">
        <w:rPr>
          <w:rFonts w:ascii="Times New Roman" w:hAnsi="Times New Roman"/>
          <w:sz w:val="26"/>
          <w:szCs w:val="26"/>
          <w:lang w:val="uz-Cyrl-UZ"/>
        </w:rPr>
        <w:t xml:space="preserve">ажратилиши кўзда </w:t>
      </w:r>
      <w:r w:rsidR="004D3D7A">
        <w:rPr>
          <w:rFonts w:ascii="Times New Roman" w:hAnsi="Times New Roman"/>
          <w:sz w:val="26"/>
          <w:szCs w:val="26"/>
          <w:lang w:val="uz-Cyrl-UZ"/>
        </w:rPr>
        <w:t>тутилган.</w:t>
      </w:r>
    </w:p>
    <w:p w14:paraId="034DAF43" w14:textId="77777777" w:rsidR="00526A7B" w:rsidRPr="009055B3" w:rsidRDefault="00526A7B" w:rsidP="004A2E4F">
      <w:pPr>
        <w:spacing w:after="0" w:line="240" w:lineRule="auto"/>
        <w:jc w:val="both"/>
        <w:rPr>
          <w:rFonts w:ascii="Times New Roman" w:hAnsi="Times New Roman"/>
          <w:b/>
          <w:sz w:val="26"/>
          <w:szCs w:val="26"/>
          <w:lang w:val="uz-Cyrl-UZ"/>
        </w:rPr>
      </w:pPr>
    </w:p>
    <w:p w14:paraId="7DC1553C" w14:textId="77777777" w:rsidR="00E80F74" w:rsidRPr="009055B3" w:rsidRDefault="00E80F74" w:rsidP="00E95844">
      <w:pPr>
        <w:spacing w:after="0" w:line="240" w:lineRule="auto"/>
        <w:rPr>
          <w:rFonts w:ascii="Times New Roman" w:hAnsi="Times New Roman"/>
          <w:b/>
          <w:sz w:val="26"/>
          <w:szCs w:val="26"/>
          <w:lang w:val="uz-Cyrl-UZ"/>
        </w:rPr>
      </w:pPr>
    </w:p>
    <w:p w14:paraId="7CEFC7EB" w14:textId="77777777" w:rsidR="00E80F74" w:rsidRPr="009055B3" w:rsidRDefault="00E80F74" w:rsidP="00E95844">
      <w:pPr>
        <w:spacing w:after="0" w:line="240" w:lineRule="auto"/>
        <w:rPr>
          <w:rFonts w:ascii="Times New Roman" w:hAnsi="Times New Roman"/>
          <w:b/>
          <w:sz w:val="26"/>
          <w:szCs w:val="26"/>
          <w:lang w:val="uz-Cyrl-UZ"/>
        </w:rPr>
      </w:pPr>
    </w:p>
    <w:p w14:paraId="15D57C95" w14:textId="77777777" w:rsidR="00E80F74" w:rsidRPr="009055B3" w:rsidRDefault="00E80F74" w:rsidP="00E95844">
      <w:pPr>
        <w:spacing w:after="0" w:line="240" w:lineRule="auto"/>
        <w:rPr>
          <w:rFonts w:ascii="Times New Roman" w:hAnsi="Times New Roman"/>
          <w:b/>
          <w:sz w:val="26"/>
          <w:szCs w:val="26"/>
          <w:lang w:val="uz-Cyrl-UZ"/>
        </w:rPr>
      </w:pPr>
    </w:p>
    <w:p w14:paraId="2D499DD7" w14:textId="7C390F8D" w:rsidR="00D71524" w:rsidRDefault="00D71524" w:rsidP="00E95844">
      <w:pPr>
        <w:spacing w:after="0" w:line="240" w:lineRule="auto"/>
        <w:rPr>
          <w:rFonts w:ascii="Times New Roman" w:hAnsi="Times New Roman"/>
          <w:b/>
          <w:sz w:val="26"/>
          <w:szCs w:val="26"/>
          <w:lang w:val="uz-Cyrl-UZ"/>
        </w:rPr>
      </w:pPr>
    </w:p>
    <w:p w14:paraId="34169B3F" w14:textId="77777777" w:rsidR="00D71524" w:rsidRPr="009055B3" w:rsidRDefault="00D71524" w:rsidP="00E95844">
      <w:pPr>
        <w:spacing w:after="0" w:line="240" w:lineRule="auto"/>
        <w:rPr>
          <w:rFonts w:ascii="Times New Roman" w:hAnsi="Times New Roman"/>
          <w:b/>
          <w:sz w:val="26"/>
          <w:szCs w:val="26"/>
          <w:lang w:val="uz-Cyrl-UZ"/>
        </w:rPr>
      </w:pPr>
    </w:p>
    <w:p w14:paraId="598299E5" w14:textId="77777777" w:rsidR="00E80F74" w:rsidRPr="009055B3" w:rsidRDefault="00E80F74" w:rsidP="00E95844">
      <w:pPr>
        <w:spacing w:after="0" w:line="240" w:lineRule="auto"/>
        <w:rPr>
          <w:rFonts w:ascii="Times New Roman" w:hAnsi="Times New Roman"/>
          <w:b/>
          <w:sz w:val="26"/>
          <w:szCs w:val="26"/>
          <w:lang w:val="uz-Cyrl-UZ"/>
        </w:rPr>
      </w:pPr>
    </w:p>
    <w:p w14:paraId="0256B8EB" w14:textId="77777777" w:rsidR="00E80F74" w:rsidRPr="009055B3" w:rsidRDefault="00E80F74" w:rsidP="00E95844">
      <w:pPr>
        <w:spacing w:after="0" w:line="240" w:lineRule="auto"/>
        <w:rPr>
          <w:rFonts w:ascii="Times New Roman" w:hAnsi="Times New Roman"/>
          <w:b/>
          <w:sz w:val="26"/>
          <w:szCs w:val="26"/>
          <w:lang w:val="uz-Cyrl-UZ"/>
        </w:rPr>
      </w:pPr>
    </w:p>
    <w:p w14:paraId="5400B0DD" w14:textId="77777777" w:rsidR="00E80F74" w:rsidRPr="009055B3" w:rsidRDefault="00E80F74" w:rsidP="00E95844">
      <w:pPr>
        <w:spacing w:after="0" w:line="240" w:lineRule="auto"/>
        <w:rPr>
          <w:rFonts w:ascii="Times New Roman" w:hAnsi="Times New Roman"/>
          <w:b/>
          <w:sz w:val="26"/>
          <w:szCs w:val="26"/>
          <w:lang w:val="uz-Cyrl-UZ"/>
        </w:rPr>
      </w:pPr>
    </w:p>
    <w:p w14:paraId="398DEF8C" w14:textId="77777777" w:rsidR="00E80F74" w:rsidRPr="009055B3" w:rsidRDefault="00E80F74" w:rsidP="00E95844">
      <w:pPr>
        <w:spacing w:after="0" w:line="240" w:lineRule="auto"/>
        <w:rPr>
          <w:rFonts w:ascii="Times New Roman" w:hAnsi="Times New Roman"/>
          <w:b/>
          <w:sz w:val="26"/>
          <w:szCs w:val="26"/>
          <w:lang w:val="uz-Cyrl-UZ"/>
        </w:rPr>
      </w:pPr>
    </w:p>
    <w:p w14:paraId="152B8F80" w14:textId="77777777" w:rsidR="00E80F74" w:rsidRPr="009055B3" w:rsidRDefault="00E80F74" w:rsidP="00E95844">
      <w:pPr>
        <w:spacing w:after="0" w:line="240" w:lineRule="auto"/>
        <w:rPr>
          <w:rFonts w:ascii="Times New Roman" w:hAnsi="Times New Roman"/>
          <w:b/>
          <w:sz w:val="26"/>
          <w:szCs w:val="26"/>
          <w:lang w:val="uz-Cyrl-UZ"/>
        </w:rPr>
      </w:pPr>
    </w:p>
    <w:p w14:paraId="432CD979" w14:textId="77777777" w:rsidR="00E80F74" w:rsidRPr="009055B3" w:rsidRDefault="00E80F74" w:rsidP="00E95844">
      <w:pPr>
        <w:spacing w:after="0" w:line="240" w:lineRule="auto"/>
        <w:rPr>
          <w:rFonts w:ascii="Times New Roman" w:hAnsi="Times New Roman"/>
          <w:b/>
          <w:sz w:val="26"/>
          <w:szCs w:val="26"/>
          <w:lang w:val="uz-Cyrl-UZ"/>
        </w:rPr>
      </w:pPr>
    </w:p>
    <w:p w14:paraId="2A9FC4BC" w14:textId="77777777" w:rsidR="00E80F74" w:rsidRPr="009055B3" w:rsidRDefault="00E80F74" w:rsidP="00E95844">
      <w:pPr>
        <w:spacing w:after="0" w:line="240" w:lineRule="auto"/>
        <w:rPr>
          <w:rFonts w:ascii="Times New Roman" w:hAnsi="Times New Roman"/>
          <w:b/>
          <w:sz w:val="26"/>
          <w:szCs w:val="26"/>
          <w:lang w:val="uz-Cyrl-UZ"/>
        </w:rPr>
      </w:pPr>
    </w:p>
    <w:p w14:paraId="4E4B289A" w14:textId="77777777" w:rsidR="00E80F74" w:rsidRPr="009055B3" w:rsidRDefault="00E80F74" w:rsidP="00E95844">
      <w:pPr>
        <w:spacing w:after="0" w:line="240" w:lineRule="auto"/>
        <w:rPr>
          <w:rFonts w:ascii="Times New Roman" w:hAnsi="Times New Roman"/>
          <w:b/>
          <w:sz w:val="26"/>
          <w:szCs w:val="26"/>
          <w:lang w:val="uz-Cyrl-UZ"/>
        </w:rPr>
      </w:pPr>
    </w:p>
    <w:p w14:paraId="346180A6" w14:textId="77777777" w:rsidR="00E80F74" w:rsidRPr="009055B3" w:rsidRDefault="00E80F74" w:rsidP="00E95844">
      <w:pPr>
        <w:spacing w:after="0" w:line="240" w:lineRule="auto"/>
        <w:rPr>
          <w:rFonts w:ascii="Times New Roman" w:hAnsi="Times New Roman"/>
          <w:b/>
          <w:sz w:val="26"/>
          <w:szCs w:val="26"/>
          <w:lang w:val="uz-Cyrl-UZ"/>
        </w:rPr>
      </w:pPr>
    </w:p>
    <w:p w14:paraId="1B913EF1" w14:textId="77777777" w:rsidR="00E80F74" w:rsidRPr="009055B3" w:rsidRDefault="00E80F74" w:rsidP="00E95844">
      <w:pPr>
        <w:spacing w:after="0" w:line="240" w:lineRule="auto"/>
        <w:rPr>
          <w:rFonts w:ascii="Times New Roman" w:hAnsi="Times New Roman"/>
          <w:b/>
          <w:sz w:val="26"/>
          <w:szCs w:val="26"/>
          <w:lang w:val="uz-Cyrl-UZ"/>
        </w:rPr>
      </w:pPr>
    </w:p>
    <w:p w14:paraId="2E2866D6" w14:textId="77777777" w:rsidR="00E80F74" w:rsidRPr="009055B3" w:rsidRDefault="00E80F74" w:rsidP="00E95844">
      <w:pPr>
        <w:spacing w:after="0" w:line="240" w:lineRule="auto"/>
        <w:rPr>
          <w:rFonts w:ascii="Times New Roman" w:hAnsi="Times New Roman"/>
          <w:b/>
          <w:sz w:val="26"/>
          <w:szCs w:val="26"/>
          <w:lang w:val="uz-Cyrl-UZ"/>
        </w:rPr>
      </w:pPr>
    </w:p>
    <w:p w14:paraId="5103534D" w14:textId="77777777" w:rsidR="00E80F74" w:rsidRPr="009055B3" w:rsidRDefault="00E80F74" w:rsidP="00E95844">
      <w:pPr>
        <w:spacing w:after="0" w:line="240" w:lineRule="auto"/>
        <w:rPr>
          <w:rFonts w:ascii="Times New Roman" w:hAnsi="Times New Roman"/>
          <w:b/>
          <w:sz w:val="26"/>
          <w:szCs w:val="26"/>
          <w:lang w:val="uz-Cyrl-UZ"/>
        </w:rPr>
      </w:pPr>
    </w:p>
    <w:p w14:paraId="079F8186" w14:textId="77777777" w:rsidR="00E80F74" w:rsidRPr="009055B3" w:rsidRDefault="00E80F74" w:rsidP="00E95844">
      <w:pPr>
        <w:spacing w:after="0" w:line="240" w:lineRule="auto"/>
        <w:rPr>
          <w:rFonts w:ascii="Times New Roman" w:hAnsi="Times New Roman"/>
          <w:b/>
          <w:sz w:val="26"/>
          <w:szCs w:val="26"/>
          <w:lang w:val="uz-Cyrl-UZ"/>
        </w:rPr>
      </w:pPr>
    </w:p>
    <w:p w14:paraId="0D38AF46" w14:textId="77777777" w:rsidR="00E80F74" w:rsidRPr="009055B3" w:rsidRDefault="00E80F74" w:rsidP="00E95844">
      <w:pPr>
        <w:spacing w:after="0" w:line="240" w:lineRule="auto"/>
        <w:rPr>
          <w:rFonts w:ascii="Times New Roman" w:hAnsi="Times New Roman"/>
          <w:b/>
          <w:sz w:val="26"/>
          <w:szCs w:val="26"/>
          <w:lang w:val="uz-Cyrl-UZ"/>
        </w:rPr>
      </w:pPr>
    </w:p>
    <w:p w14:paraId="081C26C0" w14:textId="77777777" w:rsidR="00E80F74" w:rsidRPr="009055B3" w:rsidRDefault="00E80F74" w:rsidP="00E95844">
      <w:pPr>
        <w:spacing w:after="0" w:line="240" w:lineRule="auto"/>
        <w:rPr>
          <w:rFonts w:ascii="Times New Roman" w:hAnsi="Times New Roman"/>
          <w:b/>
          <w:sz w:val="26"/>
          <w:szCs w:val="26"/>
          <w:lang w:val="uz-Cyrl-UZ"/>
        </w:rPr>
        <w:sectPr w:rsidR="00E80F74" w:rsidRPr="009055B3" w:rsidSect="00D35A8B">
          <w:pgSz w:w="11906" w:h="16838"/>
          <w:pgMar w:top="1134" w:right="850" w:bottom="1134" w:left="1701" w:header="568" w:footer="708" w:gutter="0"/>
          <w:cols w:space="708"/>
          <w:docGrid w:linePitch="360"/>
        </w:sectPr>
      </w:pPr>
    </w:p>
    <w:tbl>
      <w:tblPr>
        <w:tblpPr w:leftFromText="180" w:rightFromText="180" w:horzAnchor="margin" w:tblpXSpec="right" w:tblpY="315"/>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713"/>
        <w:gridCol w:w="689"/>
        <w:gridCol w:w="567"/>
        <w:gridCol w:w="1417"/>
        <w:gridCol w:w="1190"/>
        <w:gridCol w:w="1220"/>
        <w:gridCol w:w="1134"/>
        <w:gridCol w:w="992"/>
        <w:gridCol w:w="709"/>
        <w:gridCol w:w="1134"/>
        <w:gridCol w:w="1134"/>
        <w:gridCol w:w="1134"/>
        <w:gridCol w:w="1134"/>
      </w:tblGrid>
      <w:tr w:rsidR="00E80F74" w:rsidRPr="009055B3" w14:paraId="7A560217" w14:textId="77777777" w:rsidTr="003F5BF7">
        <w:tc>
          <w:tcPr>
            <w:tcW w:w="534" w:type="dxa"/>
            <w:vMerge w:val="restart"/>
            <w:shd w:val="pct5" w:color="auto" w:fill="auto"/>
            <w:vAlign w:val="center"/>
          </w:tcPr>
          <w:p w14:paraId="40290CF7"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2713" w:type="dxa"/>
            <w:vMerge w:val="restart"/>
            <w:shd w:val="pct5" w:color="auto" w:fill="auto"/>
            <w:vAlign w:val="center"/>
          </w:tcPr>
          <w:p w14:paraId="01E333E1"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Харажатлар таркиби</w:t>
            </w:r>
          </w:p>
        </w:tc>
        <w:tc>
          <w:tcPr>
            <w:tcW w:w="689" w:type="dxa"/>
            <w:vMerge w:val="restart"/>
            <w:shd w:val="pct5" w:color="auto" w:fill="auto"/>
            <w:vAlign w:val="center"/>
          </w:tcPr>
          <w:p w14:paraId="0449F18B"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Ўлчов бирлиги</w:t>
            </w:r>
          </w:p>
        </w:tc>
        <w:tc>
          <w:tcPr>
            <w:tcW w:w="567" w:type="dxa"/>
            <w:vMerge w:val="restart"/>
            <w:shd w:val="pct5" w:color="auto" w:fill="auto"/>
            <w:vAlign w:val="center"/>
          </w:tcPr>
          <w:p w14:paraId="23C41AD2"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Сони</w:t>
            </w:r>
          </w:p>
        </w:tc>
        <w:tc>
          <w:tcPr>
            <w:tcW w:w="1417" w:type="dxa"/>
            <w:vMerge w:val="restart"/>
            <w:shd w:val="pct5" w:color="auto" w:fill="auto"/>
            <w:vAlign w:val="center"/>
          </w:tcPr>
          <w:p w14:paraId="3545B309"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2021й.</w:t>
            </w:r>
          </w:p>
          <w:p w14:paraId="4DF2392C"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(факт)</w:t>
            </w:r>
          </w:p>
        </w:tc>
        <w:tc>
          <w:tcPr>
            <w:tcW w:w="1190" w:type="dxa"/>
            <w:vMerge w:val="restart"/>
            <w:shd w:val="pct5" w:color="auto" w:fill="auto"/>
            <w:vAlign w:val="center"/>
          </w:tcPr>
          <w:p w14:paraId="60882775"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b/>
                <w:sz w:val="20"/>
                <w:szCs w:val="20"/>
                <w:lang w:val="uz-Cyrl-UZ"/>
              </w:rPr>
              <w:t xml:space="preserve">2022й. </w:t>
            </w:r>
            <w:r w:rsidRPr="009055B3">
              <w:rPr>
                <w:rFonts w:ascii="Times New Roman" w:hAnsi="Times New Roman"/>
                <w:i/>
                <w:sz w:val="20"/>
                <w:szCs w:val="20"/>
                <w:lang w:val="uz-Cyrl-UZ"/>
              </w:rPr>
              <w:t>9-ой</w:t>
            </w:r>
          </w:p>
          <w:p w14:paraId="625EAD30"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i/>
                <w:sz w:val="20"/>
                <w:szCs w:val="20"/>
                <w:lang w:val="uz-Cyrl-UZ"/>
              </w:rPr>
              <w:t>(факт)</w:t>
            </w:r>
          </w:p>
        </w:tc>
        <w:tc>
          <w:tcPr>
            <w:tcW w:w="1220" w:type="dxa"/>
            <w:vMerge w:val="restart"/>
            <w:shd w:val="pct5" w:color="auto" w:fill="auto"/>
            <w:vAlign w:val="center"/>
          </w:tcPr>
          <w:p w14:paraId="6526E3AD"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2022й.</w:t>
            </w:r>
          </w:p>
          <w:p w14:paraId="1FF94A80"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(кутила-ётган)</w:t>
            </w:r>
          </w:p>
        </w:tc>
        <w:tc>
          <w:tcPr>
            <w:tcW w:w="1134" w:type="dxa"/>
            <w:vMerge w:val="restart"/>
            <w:shd w:val="pct5" w:color="auto" w:fill="auto"/>
            <w:vAlign w:val="center"/>
          </w:tcPr>
          <w:p w14:paraId="39ABE47F"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2023й.</w:t>
            </w:r>
          </w:p>
          <w:p w14:paraId="1269A75E"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(режа)</w:t>
            </w:r>
          </w:p>
        </w:tc>
        <w:tc>
          <w:tcPr>
            <w:tcW w:w="1701" w:type="dxa"/>
            <w:gridSpan w:val="2"/>
            <w:shd w:val="pct5" w:color="auto" w:fill="auto"/>
            <w:vAlign w:val="center"/>
          </w:tcPr>
          <w:p w14:paraId="7A4682B5"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Ўсиш</w:t>
            </w:r>
          </w:p>
        </w:tc>
        <w:tc>
          <w:tcPr>
            <w:tcW w:w="4536" w:type="dxa"/>
            <w:gridSpan w:val="4"/>
            <w:shd w:val="pct5" w:color="auto" w:fill="auto"/>
            <w:vAlign w:val="center"/>
          </w:tcPr>
          <w:p w14:paraId="7E11577B"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шу жумладан,</w:t>
            </w:r>
          </w:p>
        </w:tc>
      </w:tr>
      <w:tr w:rsidR="003F5BF7" w:rsidRPr="009055B3" w14:paraId="1F51115B" w14:textId="77777777" w:rsidTr="003F5BF7">
        <w:tc>
          <w:tcPr>
            <w:tcW w:w="534" w:type="dxa"/>
            <w:vMerge/>
            <w:shd w:val="pct5" w:color="auto" w:fill="auto"/>
            <w:vAlign w:val="center"/>
          </w:tcPr>
          <w:p w14:paraId="509B28A9"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713" w:type="dxa"/>
            <w:vMerge/>
            <w:shd w:val="pct5" w:color="auto" w:fill="auto"/>
            <w:vAlign w:val="center"/>
          </w:tcPr>
          <w:p w14:paraId="6B73C26B"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689" w:type="dxa"/>
            <w:vMerge/>
            <w:shd w:val="pct5" w:color="auto" w:fill="auto"/>
            <w:vAlign w:val="center"/>
          </w:tcPr>
          <w:p w14:paraId="52F679B5"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567" w:type="dxa"/>
            <w:vMerge/>
            <w:shd w:val="pct5" w:color="auto" w:fill="auto"/>
            <w:vAlign w:val="center"/>
          </w:tcPr>
          <w:p w14:paraId="54A7F1E4"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417" w:type="dxa"/>
            <w:vMerge/>
            <w:shd w:val="pct5" w:color="auto" w:fill="auto"/>
            <w:vAlign w:val="center"/>
          </w:tcPr>
          <w:p w14:paraId="49F78933"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190" w:type="dxa"/>
            <w:vMerge/>
            <w:shd w:val="pct5" w:color="auto" w:fill="auto"/>
            <w:vAlign w:val="center"/>
          </w:tcPr>
          <w:p w14:paraId="38574D68"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20" w:type="dxa"/>
            <w:vMerge/>
            <w:shd w:val="pct5" w:color="auto" w:fill="auto"/>
            <w:vAlign w:val="center"/>
          </w:tcPr>
          <w:p w14:paraId="08416D7F"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134" w:type="dxa"/>
            <w:vMerge/>
            <w:shd w:val="pct5" w:color="auto" w:fill="auto"/>
            <w:vAlign w:val="center"/>
          </w:tcPr>
          <w:p w14:paraId="51124507"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992" w:type="dxa"/>
            <w:shd w:val="pct5" w:color="auto" w:fill="auto"/>
            <w:vAlign w:val="center"/>
          </w:tcPr>
          <w:p w14:paraId="44EEF79B"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709" w:type="dxa"/>
            <w:shd w:val="pct5" w:color="auto" w:fill="auto"/>
            <w:vAlign w:val="center"/>
          </w:tcPr>
          <w:p w14:paraId="1E9DDBE3"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1134" w:type="dxa"/>
            <w:shd w:val="pct5" w:color="auto" w:fill="auto"/>
            <w:vAlign w:val="center"/>
          </w:tcPr>
          <w:p w14:paraId="2909607E"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1-чорак</w:t>
            </w:r>
          </w:p>
        </w:tc>
        <w:tc>
          <w:tcPr>
            <w:tcW w:w="1134" w:type="dxa"/>
            <w:shd w:val="pct5" w:color="auto" w:fill="auto"/>
            <w:vAlign w:val="center"/>
          </w:tcPr>
          <w:p w14:paraId="67C7911F"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2-чорак</w:t>
            </w:r>
          </w:p>
        </w:tc>
        <w:tc>
          <w:tcPr>
            <w:tcW w:w="1134" w:type="dxa"/>
            <w:shd w:val="pct5" w:color="auto" w:fill="auto"/>
            <w:vAlign w:val="center"/>
          </w:tcPr>
          <w:p w14:paraId="6E1739CF"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3-чорак</w:t>
            </w:r>
          </w:p>
        </w:tc>
        <w:tc>
          <w:tcPr>
            <w:tcW w:w="1134" w:type="dxa"/>
            <w:shd w:val="pct5" w:color="auto" w:fill="auto"/>
            <w:vAlign w:val="center"/>
          </w:tcPr>
          <w:p w14:paraId="0C11BB74"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4-чорак</w:t>
            </w:r>
          </w:p>
        </w:tc>
      </w:tr>
      <w:tr w:rsidR="003F5BF7" w:rsidRPr="009055B3" w14:paraId="171205F9" w14:textId="77777777" w:rsidTr="003F5BF7">
        <w:tc>
          <w:tcPr>
            <w:tcW w:w="534" w:type="dxa"/>
            <w:shd w:val="clear" w:color="auto" w:fill="auto"/>
          </w:tcPr>
          <w:p w14:paraId="04139D17" w14:textId="77777777" w:rsidR="00E80F74" w:rsidRPr="007A2D3D" w:rsidRDefault="00E80F74" w:rsidP="00E80F74">
            <w:pPr>
              <w:widowControl w:val="0"/>
              <w:numPr>
                <w:ilvl w:val="0"/>
                <w:numId w:val="24"/>
              </w:numPr>
              <w:overflowPunct w:val="0"/>
              <w:autoSpaceDE w:val="0"/>
              <w:autoSpaceDN w:val="0"/>
              <w:adjustRightInd w:val="0"/>
              <w:spacing w:after="0" w:line="240" w:lineRule="auto"/>
              <w:ind w:left="0" w:right="23" w:firstLine="0"/>
              <w:jc w:val="both"/>
              <w:rPr>
                <w:rFonts w:ascii="Times New Roman" w:hAnsi="Times New Roman"/>
                <w:sz w:val="20"/>
                <w:szCs w:val="20"/>
                <w:lang w:val="uz-Cyrl-UZ"/>
              </w:rPr>
            </w:pPr>
          </w:p>
        </w:tc>
        <w:tc>
          <w:tcPr>
            <w:tcW w:w="2713" w:type="dxa"/>
            <w:shd w:val="clear" w:color="auto" w:fill="auto"/>
          </w:tcPr>
          <w:p w14:paraId="7F7E2456" w14:textId="77777777" w:rsidR="00E80F74" w:rsidRPr="007A2D3D" w:rsidRDefault="00E80F74" w:rsidP="00E80F74">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7A2D3D">
              <w:rPr>
                <w:rFonts w:ascii="Times New Roman" w:hAnsi="Times New Roman"/>
                <w:b/>
                <w:sz w:val="20"/>
                <w:szCs w:val="20"/>
                <w:lang w:val="uz-Cyrl-UZ"/>
              </w:rPr>
              <w:t>Таннарх, жами</w:t>
            </w:r>
          </w:p>
        </w:tc>
        <w:tc>
          <w:tcPr>
            <w:tcW w:w="689" w:type="dxa"/>
            <w:shd w:val="clear" w:color="auto" w:fill="auto"/>
            <w:vAlign w:val="center"/>
          </w:tcPr>
          <w:p w14:paraId="25450529" w14:textId="5804A872" w:rsidR="00E80F74" w:rsidRPr="009055B3" w:rsidRDefault="00E91EF6" w:rsidP="00E91EF6">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Pr>
                <w:rFonts w:ascii="Times New Roman" w:hAnsi="Times New Roman"/>
                <w:i/>
                <w:sz w:val="20"/>
                <w:szCs w:val="20"/>
                <w:lang w:val="uz-Cyrl-UZ"/>
              </w:rPr>
              <w:t>Млн.</w:t>
            </w:r>
            <w:r w:rsidR="00E80F74" w:rsidRPr="009055B3">
              <w:rPr>
                <w:rFonts w:ascii="Times New Roman" w:hAnsi="Times New Roman"/>
                <w:i/>
                <w:sz w:val="20"/>
                <w:szCs w:val="20"/>
                <w:lang w:val="uz-Cyrl-UZ"/>
              </w:rPr>
              <w:t>сўм</w:t>
            </w:r>
          </w:p>
        </w:tc>
        <w:tc>
          <w:tcPr>
            <w:tcW w:w="567" w:type="dxa"/>
            <w:shd w:val="clear" w:color="auto" w:fill="auto"/>
            <w:vAlign w:val="center"/>
          </w:tcPr>
          <w:p w14:paraId="63E3AA91"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417" w:type="dxa"/>
            <w:shd w:val="clear" w:color="auto" w:fill="auto"/>
            <w:vAlign w:val="center"/>
          </w:tcPr>
          <w:p w14:paraId="3013711E" w14:textId="438C1757"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366 751,9</w:t>
            </w:r>
          </w:p>
        </w:tc>
        <w:tc>
          <w:tcPr>
            <w:tcW w:w="1190" w:type="dxa"/>
            <w:shd w:val="clear" w:color="auto" w:fill="auto"/>
            <w:vAlign w:val="center"/>
          </w:tcPr>
          <w:p w14:paraId="74E749B6" w14:textId="70683659"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299 887,5</w:t>
            </w:r>
          </w:p>
        </w:tc>
        <w:tc>
          <w:tcPr>
            <w:tcW w:w="1220" w:type="dxa"/>
            <w:shd w:val="clear" w:color="auto" w:fill="auto"/>
            <w:vAlign w:val="center"/>
          </w:tcPr>
          <w:p w14:paraId="6803C5B3" w14:textId="68F9FB0D"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406 185,2</w:t>
            </w:r>
          </w:p>
        </w:tc>
        <w:tc>
          <w:tcPr>
            <w:tcW w:w="1134" w:type="dxa"/>
            <w:shd w:val="clear" w:color="auto" w:fill="auto"/>
            <w:vAlign w:val="center"/>
          </w:tcPr>
          <w:p w14:paraId="73C44428" w14:textId="146DDAC5"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497 942,2</w:t>
            </w:r>
          </w:p>
        </w:tc>
        <w:tc>
          <w:tcPr>
            <w:tcW w:w="992" w:type="dxa"/>
            <w:shd w:val="clear" w:color="auto" w:fill="auto"/>
            <w:vAlign w:val="center"/>
          </w:tcPr>
          <w:p w14:paraId="4B77B475" w14:textId="54B2B9EB"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91 757,0</w:t>
            </w:r>
          </w:p>
        </w:tc>
        <w:tc>
          <w:tcPr>
            <w:tcW w:w="709" w:type="dxa"/>
            <w:shd w:val="clear" w:color="auto" w:fill="auto"/>
          </w:tcPr>
          <w:p w14:paraId="4A52C525" w14:textId="67F99628"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122,6</w:t>
            </w:r>
          </w:p>
        </w:tc>
        <w:tc>
          <w:tcPr>
            <w:tcW w:w="1134" w:type="dxa"/>
            <w:shd w:val="clear" w:color="auto" w:fill="auto"/>
          </w:tcPr>
          <w:p w14:paraId="6461F1B5" w14:textId="24281DEE"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117 753,9</w:t>
            </w:r>
          </w:p>
        </w:tc>
        <w:tc>
          <w:tcPr>
            <w:tcW w:w="1134" w:type="dxa"/>
            <w:shd w:val="clear" w:color="auto" w:fill="auto"/>
          </w:tcPr>
          <w:p w14:paraId="1C82A1B8" w14:textId="3F8A26EF"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121 113,9</w:t>
            </w:r>
          </w:p>
        </w:tc>
        <w:tc>
          <w:tcPr>
            <w:tcW w:w="1134" w:type="dxa"/>
            <w:shd w:val="clear" w:color="auto" w:fill="auto"/>
          </w:tcPr>
          <w:p w14:paraId="5A82D813" w14:textId="3810FDFD"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126 535,2</w:t>
            </w:r>
          </w:p>
        </w:tc>
        <w:tc>
          <w:tcPr>
            <w:tcW w:w="1134" w:type="dxa"/>
            <w:shd w:val="clear" w:color="auto" w:fill="auto"/>
          </w:tcPr>
          <w:p w14:paraId="68A82EA3" w14:textId="02D6C1F8"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132 539,2</w:t>
            </w:r>
          </w:p>
        </w:tc>
      </w:tr>
      <w:tr w:rsidR="003F5BF7" w:rsidRPr="009055B3" w14:paraId="2DBED7C6" w14:textId="77777777" w:rsidTr="003F5BF7">
        <w:tc>
          <w:tcPr>
            <w:tcW w:w="534" w:type="dxa"/>
            <w:shd w:val="clear" w:color="auto" w:fill="auto"/>
          </w:tcPr>
          <w:p w14:paraId="297BE45F" w14:textId="77777777" w:rsidR="00E80F74" w:rsidRPr="007A2D3D" w:rsidRDefault="00E80F74" w:rsidP="00E80F74">
            <w:pPr>
              <w:widowControl w:val="0"/>
              <w:overflowPunct w:val="0"/>
              <w:autoSpaceDE w:val="0"/>
              <w:autoSpaceDN w:val="0"/>
              <w:adjustRightInd w:val="0"/>
              <w:spacing w:after="0" w:line="240" w:lineRule="auto"/>
              <w:ind w:left="360" w:right="23"/>
              <w:jc w:val="both"/>
              <w:rPr>
                <w:rFonts w:ascii="Times New Roman" w:hAnsi="Times New Roman"/>
                <w:sz w:val="20"/>
                <w:szCs w:val="20"/>
                <w:lang w:val="uz-Cyrl-UZ"/>
              </w:rPr>
            </w:pPr>
          </w:p>
        </w:tc>
        <w:tc>
          <w:tcPr>
            <w:tcW w:w="2713" w:type="dxa"/>
            <w:shd w:val="clear" w:color="auto" w:fill="auto"/>
          </w:tcPr>
          <w:p w14:paraId="10F4CBDC" w14:textId="77777777" w:rsidR="00E80F74" w:rsidRPr="007A2D3D" w:rsidRDefault="00E80F74" w:rsidP="00E80F74">
            <w:pPr>
              <w:widowControl w:val="0"/>
              <w:overflowPunct w:val="0"/>
              <w:autoSpaceDE w:val="0"/>
              <w:autoSpaceDN w:val="0"/>
              <w:adjustRightInd w:val="0"/>
              <w:spacing w:after="0" w:line="240" w:lineRule="auto"/>
              <w:ind w:right="20" w:firstLine="197"/>
              <w:jc w:val="both"/>
              <w:rPr>
                <w:rFonts w:ascii="Times New Roman" w:hAnsi="Times New Roman"/>
                <w:i/>
                <w:sz w:val="20"/>
                <w:szCs w:val="20"/>
                <w:lang w:val="uz-Cyrl-UZ"/>
              </w:rPr>
            </w:pPr>
            <w:r w:rsidRPr="007A2D3D">
              <w:rPr>
                <w:rFonts w:ascii="Times New Roman" w:hAnsi="Times New Roman"/>
                <w:i/>
                <w:sz w:val="20"/>
                <w:szCs w:val="20"/>
                <w:lang w:val="uz-Cyrl-UZ"/>
              </w:rPr>
              <w:t>Соф тушумдаги улуши</w:t>
            </w:r>
          </w:p>
        </w:tc>
        <w:tc>
          <w:tcPr>
            <w:tcW w:w="689" w:type="dxa"/>
            <w:shd w:val="clear" w:color="auto" w:fill="auto"/>
            <w:vAlign w:val="center"/>
          </w:tcPr>
          <w:p w14:paraId="1A3D6501"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i/>
                <w:sz w:val="20"/>
                <w:szCs w:val="20"/>
                <w:lang w:val="uz-Cyrl-UZ"/>
              </w:rPr>
            </w:pPr>
            <w:r w:rsidRPr="009055B3">
              <w:rPr>
                <w:rFonts w:ascii="Times New Roman" w:hAnsi="Times New Roman"/>
                <w:i/>
                <w:sz w:val="20"/>
                <w:szCs w:val="20"/>
                <w:lang w:val="uz-Cyrl-UZ"/>
              </w:rPr>
              <w:t>%</w:t>
            </w:r>
          </w:p>
        </w:tc>
        <w:tc>
          <w:tcPr>
            <w:tcW w:w="567" w:type="dxa"/>
            <w:shd w:val="clear" w:color="auto" w:fill="auto"/>
            <w:vAlign w:val="center"/>
          </w:tcPr>
          <w:p w14:paraId="4058A60A" w14:textId="77777777" w:rsidR="00E80F74" w:rsidRPr="009055B3" w:rsidRDefault="00E80F74"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en-US"/>
              </w:rPr>
            </w:pPr>
            <w:r w:rsidRPr="009055B3">
              <w:rPr>
                <w:rFonts w:ascii="Times New Roman" w:hAnsi="Times New Roman"/>
                <w:sz w:val="20"/>
                <w:szCs w:val="20"/>
                <w:lang w:val="en-US"/>
              </w:rPr>
              <w:t>X</w:t>
            </w:r>
          </w:p>
        </w:tc>
        <w:tc>
          <w:tcPr>
            <w:tcW w:w="1417" w:type="dxa"/>
            <w:shd w:val="clear" w:color="auto" w:fill="auto"/>
            <w:vAlign w:val="center"/>
          </w:tcPr>
          <w:p w14:paraId="23E69CD6" w14:textId="0CA0CB28"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76,1</w:t>
            </w:r>
          </w:p>
        </w:tc>
        <w:tc>
          <w:tcPr>
            <w:tcW w:w="1190" w:type="dxa"/>
            <w:shd w:val="clear" w:color="auto" w:fill="auto"/>
            <w:vAlign w:val="center"/>
          </w:tcPr>
          <w:p w14:paraId="611B70FE" w14:textId="6A3AF0DE"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68,9</w:t>
            </w:r>
          </w:p>
        </w:tc>
        <w:tc>
          <w:tcPr>
            <w:tcW w:w="1220" w:type="dxa"/>
            <w:shd w:val="clear" w:color="auto" w:fill="auto"/>
            <w:vAlign w:val="center"/>
          </w:tcPr>
          <w:p w14:paraId="74CAA367" w14:textId="5349BA75"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70,0</w:t>
            </w:r>
          </w:p>
        </w:tc>
        <w:tc>
          <w:tcPr>
            <w:tcW w:w="1134" w:type="dxa"/>
            <w:shd w:val="clear" w:color="auto" w:fill="auto"/>
            <w:vAlign w:val="center"/>
          </w:tcPr>
          <w:p w14:paraId="1CEB8C2C" w14:textId="68596D0A"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84,1</w:t>
            </w:r>
          </w:p>
        </w:tc>
        <w:tc>
          <w:tcPr>
            <w:tcW w:w="992" w:type="dxa"/>
            <w:shd w:val="clear" w:color="auto" w:fill="auto"/>
            <w:vAlign w:val="center"/>
          </w:tcPr>
          <w:p w14:paraId="136D413D" w14:textId="25F5D451"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14,2</w:t>
            </w:r>
          </w:p>
        </w:tc>
        <w:tc>
          <w:tcPr>
            <w:tcW w:w="709" w:type="dxa"/>
            <w:shd w:val="clear" w:color="auto" w:fill="auto"/>
          </w:tcPr>
          <w:p w14:paraId="616C7F0D" w14:textId="61F7C66B"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120,2</w:t>
            </w:r>
          </w:p>
        </w:tc>
        <w:tc>
          <w:tcPr>
            <w:tcW w:w="1134" w:type="dxa"/>
            <w:shd w:val="clear" w:color="auto" w:fill="auto"/>
          </w:tcPr>
          <w:p w14:paraId="1A52F0EA" w14:textId="6AF3E17A"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83,3</w:t>
            </w:r>
          </w:p>
        </w:tc>
        <w:tc>
          <w:tcPr>
            <w:tcW w:w="1134" w:type="dxa"/>
            <w:shd w:val="clear" w:color="auto" w:fill="auto"/>
          </w:tcPr>
          <w:p w14:paraId="7AF0F6A7" w14:textId="65679B48"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84,0</w:t>
            </w:r>
          </w:p>
        </w:tc>
        <w:tc>
          <w:tcPr>
            <w:tcW w:w="1134" w:type="dxa"/>
            <w:shd w:val="clear" w:color="auto" w:fill="auto"/>
          </w:tcPr>
          <w:p w14:paraId="093366F9" w14:textId="6C7B02E4"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84,4</w:t>
            </w:r>
          </w:p>
        </w:tc>
        <w:tc>
          <w:tcPr>
            <w:tcW w:w="1134" w:type="dxa"/>
            <w:shd w:val="clear" w:color="auto" w:fill="auto"/>
          </w:tcPr>
          <w:p w14:paraId="14020D24" w14:textId="6B8F7BBA" w:rsidR="00E80F74" w:rsidRPr="009055B3" w:rsidRDefault="003F5BF7" w:rsidP="00E80F74">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Pr>
                <w:rFonts w:ascii="Times New Roman" w:hAnsi="Times New Roman"/>
                <w:sz w:val="20"/>
                <w:szCs w:val="20"/>
                <w:lang w:val="uz-Cyrl-UZ"/>
              </w:rPr>
              <w:t>84,7</w:t>
            </w:r>
          </w:p>
        </w:tc>
      </w:tr>
      <w:tr w:rsidR="003F5BF7" w:rsidRPr="009055B3" w14:paraId="5756028A" w14:textId="77777777" w:rsidTr="003F5BF7">
        <w:tc>
          <w:tcPr>
            <w:tcW w:w="534" w:type="dxa"/>
            <w:shd w:val="clear" w:color="auto" w:fill="auto"/>
          </w:tcPr>
          <w:p w14:paraId="0D689B87"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0123404C" w14:textId="0647468C" w:rsidR="00E80F74" w:rsidRPr="007A2D3D" w:rsidRDefault="003F5BF7" w:rsidP="00E80F74">
            <w:pPr>
              <w:widowControl w:val="0"/>
              <w:overflowPunct w:val="0"/>
              <w:autoSpaceDE w:val="0"/>
              <w:autoSpaceDN w:val="0"/>
              <w:adjustRightInd w:val="0"/>
              <w:spacing w:after="0" w:line="240" w:lineRule="auto"/>
              <w:ind w:right="20"/>
              <w:rPr>
                <w:rFonts w:ascii="Times New Roman" w:hAnsi="Times New Roman"/>
                <w:b/>
                <w:i/>
                <w:sz w:val="20"/>
                <w:szCs w:val="20"/>
                <w:lang w:val="uz-Cyrl-UZ"/>
              </w:rPr>
            </w:pPr>
            <w:r>
              <w:rPr>
                <w:rFonts w:ascii="Times New Roman" w:hAnsi="Times New Roman"/>
                <w:b/>
                <w:i/>
                <w:sz w:val="20"/>
                <w:szCs w:val="20"/>
                <w:lang w:val="uz-Cyrl-UZ"/>
              </w:rPr>
              <w:t xml:space="preserve">                              </w:t>
            </w:r>
            <w:r w:rsidR="00E80F74" w:rsidRPr="007A2D3D">
              <w:rPr>
                <w:rFonts w:ascii="Times New Roman" w:hAnsi="Times New Roman"/>
                <w:b/>
                <w:i/>
                <w:sz w:val="20"/>
                <w:szCs w:val="20"/>
                <w:lang w:val="uz-Cyrl-UZ"/>
              </w:rPr>
              <w:t>таркиби</w:t>
            </w:r>
          </w:p>
        </w:tc>
        <w:tc>
          <w:tcPr>
            <w:tcW w:w="689" w:type="dxa"/>
            <w:shd w:val="clear" w:color="auto" w:fill="auto"/>
          </w:tcPr>
          <w:p w14:paraId="4066443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2E53594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4E93FA2A"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90" w:type="dxa"/>
            <w:shd w:val="clear" w:color="auto" w:fill="auto"/>
          </w:tcPr>
          <w:p w14:paraId="1DF0F826"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220" w:type="dxa"/>
            <w:shd w:val="clear" w:color="auto" w:fill="auto"/>
          </w:tcPr>
          <w:p w14:paraId="406C89F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1EF4CEF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tcPr>
          <w:p w14:paraId="30B4F9EE"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9" w:type="dxa"/>
            <w:shd w:val="clear" w:color="auto" w:fill="auto"/>
          </w:tcPr>
          <w:p w14:paraId="29E4E04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4C7CBBD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683EFBD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53509E6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56D8D45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3F5BF7" w:rsidRPr="009055B3" w14:paraId="674135DB" w14:textId="77777777" w:rsidTr="003F5BF7">
        <w:tc>
          <w:tcPr>
            <w:tcW w:w="534" w:type="dxa"/>
            <w:shd w:val="clear" w:color="auto" w:fill="auto"/>
          </w:tcPr>
          <w:p w14:paraId="19AC3D2E" w14:textId="77777777" w:rsidR="00E80F74" w:rsidRPr="007A2D3D" w:rsidRDefault="00E80F74" w:rsidP="00E80F74">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7FB3C767" w14:textId="4B3970DE" w:rsidR="00E80F74" w:rsidRPr="007A2D3D"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b/>
                <w:sz w:val="20"/>
                <w:szCs w:val="20"/>
                <w:lang w:val="uz-Cyrl-UZ"/>
              </w:rPr>
              <w:t>Хомашё, материаллар, эхтиёт қис</w:t>
            </w:r>
            <w:r w:rsidR="00E80F74" w:rsidRPr="007A2D3D">
              <w:rPr>
                <w:rFonts w:ascii="Times New Roman" w:hAnsi="Times New Roman"/>
                <w:b/>
                <w:sz w:val="20"/>
                <w:szCs w:val="20"/>
                <w:lang w:val="uz-Cyrl-UZ"/>
              </w:rPr>
              <w:t>млар</w:t>
            </w:r>
            <w:r w:rsidR="00E80F74" w:rsidRPr="007A2D3D">
              <w:rPr>
                <w:rFonts w:ascii="Times New Roman" w:hAnsi="Times New Roman"/>
                <w:sz w:val="20"/>
                <w:szCs w:val="20"/>
                <w:lang w:val="uz-Cyrl-UZ"/>
              </w:rPr>
              <w:t xml:space="preserve">, </w:t>
            </w:r>
            <w:r w:rsidR="00E80F74" w:rsidRPr="007A2D3D">
              <w:rPr>
                <w:rFonts w:ascii="Times New Roman" w:hAnsi="Times New Roman"/>
                <w:i/>
                <w:sz w:val="20"/>
                <w:szCs w:val="20"/>
                <w:lang w:val="uz-Cyrl-UZ"/>
              </w:rPr>
              <w:t>шу жумладан:</w:t>
            </w:r>
          </w:p>
        </w:tc>
        <w:tc>
          <w:tcPr>
            <w:tcW w:w="689" w:type="dxa"/>
            <w:shd w:val="clear" w:color="auto" w:fill="auto"/>
          </w:tcPr>
          <w:p w14:paraId="2EF5B56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233C009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4FEE623D" w14:textId="640575FA"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46 471,5</w:t>
            </w:r>
          </w:p>
        </w:tc>
        <w:tc>
          <w:tcPr>
            <w:tcW w:w="1190" w:type="dxa"/>
            <w:shd w:val="clear" w:color="auto" w:fill="auto"/>
          </w:tcPr>
          <w:p w14:paraId="073B9468" w14:textId="1D523169"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40 979,5</w:t>
            </w:r>
          </w:p>
        </w:tc>
        <w:tc>
          <w:tcPr>
            <w:tcW w:w="1220" w:type="dxa"/>
            <w:shd w:val="clear" w:color="auto" w:fill="auto"/>
          </w:tcPr>
          <w:p w14:paraId="13B90FE2" w14:textId="54C5BECA"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54 127,5</w:t>
            </w:r>
          </w:p>
        </w:tc>
        <w:tc>
          <w:tcPr>
            <w:tcW w:w="1134" w:type="dxa"/>
            <w:shd w:val="clear" w:color="auto" w:fill="auto"/>
          </w:tcPr>
          <w:p w14:paraId="3DA30A1F" w14:textId="50D2D974"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60 672,0</w:t>
            </w:r>
          </w:p>
        </w:tc>
        <w:tc>
          <w:tcPr>
            <w:tcW w:w="992" w:type="dxa"/>
            <w:shd w:val="clear" w:color="auto" w:fill="auto"/>
          </w:tcPr>
          <w:p w14:paraId="32C829DE" w14:textId="51243120"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6 544,5</w:t>
            </w:r>
          </w:p>
        </w:tc>
        <w:tc>
          <w:tcPr>
            <w:tcW w:w="709" w:type="dxa"/>
            <w:shd w:val="clear" w:color="auto" w:fill="auto"/>
          </w:tcPr>
          <w:p w14:paraId="43FB04FC" w14:textId="57CA69EC"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112,1</w:t>
            </w:r>
          </w:p>
        </w:tc>
        <w:tc>
          <w:tcPr>
            <w:tcW w:w="1134" w:type="dxa"/>
            <w:shd w:val="clear" w:color="auto" w:fill="auto"/>
          </w:tcPr>
          <w:p w14:paraId="0FFB2180" w14:textId="499C73F2"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15 321,1</w:t>
            </w:r>
          </w:p>
        </w:tc>
        <w:tc>
          <w:tcPr>
            <w:tcW w:w="1134" w:type="dxa"/>
            <w:shd w:val="clear" w:color="auto" w:fill="auto"/>
          </w:tcPr>
          <w:p w14:paraId="3040D8D5" w14:textId="29ACA72E"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14 405,2</w:t>
            </w:r>
          </w:p>
        </w:tc>
        <w:tc>
          <w:tcPr>
            <w:tcW w:w="1134" w:type="dxa"/>
            <w:shd w:val="clear" w:color="auto" w:fill="auto"/>
          </w:tcPr>
          <w:p w14:paraId="42CB3919" w14:textId="2325AB93"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14 708,3</w:t>
            </w:r>
          </w:p>
        </w:tc>
        <w:tc>
          <w:tcPr>
            <w:tcW w:w="1134" w:type="dxa"/>
            <w:shd w:val="clear" w:color="auto" w:fill="auto"/>
          </w:tcPr>
          <w:p w14:paraId="095A4622" w14:textId="076D113F"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16 237,4</w:t>
            </w:r>
          </w:p>
        </w:tc>
      </w:tr>
      <w:tr w:rsidR="003F5BF7" w:rsidRPr="009055B3" w14:paraId="425142AE" w14:textId="77777777" w:rsidTr="003F5BF7">
        <w:tc>
          <w:tcPr>
            <w:tcW w:w="534" w:type="dxa"/>
            <w:shd w:val="clear" w:color="auto" w:fill="auto"/>
          </w:tcPr>
          <w:p w14:paraId="4BBBF28B" w14:textId="77777777" w:rsidR="00E80F74" w:rsidRPr="007A2D3D" w:rsidRDefault="00E80F74" w:rsidP="00E80F74">
            <w:pPr>
              <w:widowControl w:val="0"/>
              <w:numPr>
                <w:ilvl w:val="0"/>
                <w:numId w:val="26"/>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04548C20" w14:textId="77777777" w:rsidR="00E80F74" w:rsidRPr="007A2D3D" w:rsidRDefault="00E80F74" w:rsidP="00E80F7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7A2D3D">
              <w:rPr>
                <w:rFonts w:ascii="Times New Roman" w:hAnsi="Times New Roman"/>
                <w:i/>
                <w:sz w:val="20"/>
                <w:szCs w:val="20"/>
                <w:lang w:val="uz-Cyrl-UZ"/>
              </w:rPr>
              <w:t>асосий хомашё:</w:t>
            </w:r>
          </w:p>
        </w:tc>
        <w:tc>
          <w:tcPr>
            <w:tcW w:w="689" w:type="dxa"/>
            <w:shd w:val="clear" w:color="auto" w:fill="auto"/>
          </w:tcPr>
          <w:p w14:paraId="3A9061FF"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500C3A3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0022543C" w14:textId="5F0F18DA"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39 239,1</w:t>
            </w:r>
          </w:p>
        </w:tc>
        <w:tc>
          <w:tcPr>
            <w:tcW w:w="1190" w:type="dxa"/>
            <w:shd w:val="clear" w:color="auto" w:fill="auto"/>
          </w:tcPr>
          <w:p w14:paraId="400625C3" w14:textId="31487CC0" w:rsidR="00E80F74" w:rsidRPr="009055B3" w:rsidRDefault="003F5BF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35 633,1</w:t>
            </w:r>
          </w:p>
        </w:tc>
        <w:tc>
          <w:tcPr>
            <w:tcW w:w="1220" w:type="dxa"/>
            <w:shd w:val="clear" w:color="auto" w:fill="auto"/>
          </w:tcPr>
          <w:p w14:paraId="46E38AE0" w14:textId="5F5B410E"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46 430,1</w:t>
            </w:r>
          </w:p>
        </w:tc>
        <w:tc>
          <w:tcPr>
            <w:tcW w:w="1134" w:type="dxa"/>
            <w:shd w:val="clear" w:color="auto" w:fill="auto"/>
          </w:tcPr>
          <w:p w14:paraId="22537DDB" w14:textId="167D337E"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51 896,6</w:t>
            </w:r>
          </w:p>
        </w:tc>
        <w:tc>
          <w:tcPr>
            <w:tcW w:w="992" w:type="dxa"/>
            <w:shd w:val="clear" w:color="auto" w:fill="auto"/>
          </w:tcPr>
          <w:p w14:paraId="78100329" w14:textId="5E125F2B"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5 466,5</w:t>
            </w:r>
          </w:p>
        </w:tc>
        <w:tc>
          <w:tcPr>
            <w:tcW w:w="709" w:type="dxa"/>
            <w:shd w:val="clear" w:color="auto" w:fill="auto"/>
          </w:tcPr>
          <w:p w14:paraId="19563C79" w14:textId="62FE8FC0"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111,8</w:t>
            </w:r>
          </w:p>
        </w:tc>
        <w:tc>
          <w:tcPr>
            <w:tcW w:w="1134" w:type="dxa"/>
            <w:shd w:val="clear" w:color="auto" w:fill="auto"/>
          </w:tcPr>
          <w:p w14:paraId="1C5ABC1C" w14:textId="68C59C91"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12 822,3</w:t>
            </w:r>
          </w:p>
        </w:tc>
        <w:tc>
          <w:tcPr>
            <w:tcW w:w="1134" w:type="dxa"/>
            <w:shd w:val="clear" w:color="auto" w:fill="auto"/>
          </w:tcPr>
          <w:p w14:paraId="5FEF42F4" w14:textId="60A524E3"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12 861,9</w:t>
            </w:r>
          </w:p>
        </w:tc>
        <w:tc>
          <w:tcPr>
            <w:tcW w:w="1134" w:type="dxa"/>
            <w:shd w:val="clear" w:color="auto" w:fill="auto"/>
          </w:tcPr>
          <w:p w14:paraId="78E88119" w14:textId="14E8FF0E"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12 846,4</w:t>
            </w:r>
          </w:p>
        </w:tc>
        <w:tc>
          <w:tcPr>
            <w:tcW w:w="1134" w:type="dxa"/>
            <w:shd w:val="clear" w:color="auto" w:fill="auto"/>
          </w:tcPr>
          <w:p w14:paraId="0AADA2F5" w14:textId="71E658B0"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13 366,0</w:t>
            </w:r>
          </w:p>
        </w:tc>
      </w:tr>
      <w:tr w:rsidR="003F5BF7" w:rsidRPr="009055B3" w14:paraId="6D6E962B" w14:textId="77777777" w:rsidTr="003F5BF7">
        <w:tc>
          <w:tcPr>
            <w:tcW w:w="534" w:type="dxa"/>
            <w:shd w:val="clear" w:color="auto" w:fill="auto"/>
          </w:tcPr>
          <w:p w14:paraId="4277F776" w14:textId="77777777" w:rsidR="00E80F74" w:rsidRPr="007A2D3D" w:rsidRDefault="00E80F74" w:rsidP="00E80F74">
            <w:pPr>
              <w:widowControl w:val="0"/>
              <w:overflowPunct w:val="0"/>
              <w:autoSpaceDE w:val="0"/>
              <w:autoSpaceDN w:val="0"/>
              <w:adjustRightInd w:val="0"/>
              <w:spacing w:after="0" w:line="240" w:lineRule="auto"/>
              <w:ind w:left="360" w:right="23"/>
              <w:jc w:val="both"/>
              <w:rPr>
                <w:rFonts w:ascii="Times New Roman" w:hAnsi="Times New Roman"/>
                <w:sz w:val="20"/>
                <w:szCs w:val="20"/>
                <w:lang w:val="uz-Cyrl-UZ"/>
              </w:rPr>
            </w:pPr>
          </w:p>
        </w:tc>
        <w:tc>
          <w:tcPr>
            <w:tcW w:w="2713" w:type="dxa"/>
            <w:shd w:val="clear" w:color="auto" w:fill="auto"/>
          </w:tcPr>
          <w:p w14:paraId="0F5D3313" w14:textId="70779D5D" w:rsidR="00E80F74" w:rsidRPr="007A2D3D" w:rsidRDefault="00136A67" w:rsidP="00136A67">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 xml:space="preserve">Вагонларни рейсга тайёрлаш материаллари </w:t>
            </w:r>
          </w:p>
        </w:tc>
        <w:tc>
          <w:tcPr>
            <w:tcW w:w="689" w:type="dxa"/>
            <w:shd w:val="clear" w:color="auto" w:fill="auto"/>
          </w:tcPr>
          <w:p w14:paraId="057D252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2D06834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6DE6691E" w14:textId="2A76469D"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24 425,4</w:t>
            </w:r>
          </w:p>
        </w:tc>
        <w:tc>
          <w:tcPr>
            <w:tcW w:w="1190" w:type="dxa"/>
            <w:shd w:val="clear" w:color="auto" w:fill="auto"/>
          </w:tcPr>
          <w:p w14:paraId="3B5BA48D" w14:textId="18A86D90"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24 262,3</w:t>
            </w:r>
          </w:p>
        </w:tc>
        <w:tc>
          <w:tcPr>
            <w:tcW w:w="1220" w:type="dxa"/>
            <w:shd w:val="clear" w:color="auto" w:fill="auto"/>
          </w:tcPr>
          <w:p w14:paraId="45C48A6B" w14:textId="1D86E6EE"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32 349,7</w:t>
            </w:r>
          </w:p>
        </w:tc>
        <w:tc>
          <w:tcPr>
            <w:tcW w:w="1134" w:type="dxa"/>
            <w:shd w:val="clear" w:color="auto" w:fill="auto"/>
          </w:tcPr>
          <w:p w14:paraId="1FFEF281" w14:textId="792F8B16"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36 158,5</w:t>
            </w:r>
          </w:p>
        </w:tc>
        <w:tc>
          <w:tcPr>
            <w:tcW w:w="992" w:type="dxa"/>
            <w:shd w:val="clear" w:color="auto" w:fill="auto"/>
          </w:tcPr>
          <w:p w14:paraId="12AA0B38" w14:textId="274E2B03"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3 808,7</w:t>
            </w:r>
          </w:p>
        </w:tc>
        <w:tc>
          <w:tcPr>
            <w:tcW w:w="709" w:type="dxa"/>
            <w:shd w:val="clear" w:color="auto" w:fill="auto"/>
          </w:tcPr>
          <w:p w14:paraId="207D1A58" w14:textId="222EFDA8"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111,8</w:t>
            </w:r>
          </w:p>
        </w:tc>
        <w:tc>
          <w:tcPr>
            <w:tcW w:w="1134" w:type="dxa"/>
            <w:shd w:val="clear" w:color="auto" w:fill="auto"/>
          </w:tcPr>
          <w:p w14:paraId="7A6861E1" w14:textId="7ADB81FE"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8 933,8</w:t>
            </w:r>
          </w:p>
        </w:tc>
        <w:tc>
          <w:tcPr>
            <w:tcW w:w="1134" w:type="dxa"/>
            <w:shd w:val="clear" w:color="auto" w:fill="auto"/>
          </w:tcPr>
          <w:p w14:paraId="117FF29F" w14:textId="37FE0E05"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8 961,4</w:t>
            </w:r>
          </w:p>
        </w:tc>
        <w:tc>
          <w:tcPr>
            <w:tcW w:w="1134" w:type="dxa"/>
            <w:shd w:val="clear" w:color="auto" w:fill="auto"/>
          </w:tcPr>
          <w:p w14:paraId="748B773B" w14:textId="26D70974"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8 950,6</w:t>
            </w:r>
          </w:p>
        </w:tc>
        <w:tc>
          <w:tcPr>
            <w:tcW w:w="1134" w:type="dxa"/>
            <w:shd w:val="clear" w:color="auto" w:fill="auto"/>
          </w:tcPr>
          <w:p w14:paraId="2569F87D" w14:textId="1A5E1FF4"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9 312,6</w:t>
            </w:r>
          </w:p>
        </w:tc>
      </w:tr>
      <w:tr w:rsidR="003F5BF7" w:rsidRPr="009055B3" w14:paraId="1974CB56" w14:textId="77777777" w:rsidTr="003F5BF7">
        <w:tc>
          <w:tcPr>
            <w:tcW w:w="534" w:type="dxa"/>
            <w:shd w:val="clear" w:color="auto" w:fill="auto"/>
          </w:tcPr>
          <w:p w14:paraId="4683E9C1"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4DAB6DF3" w14:textId="6B3DF5FC" w:rsidR="00E80F74" w:rsidRPr="007A2D3D" w:rsidRDefault="00136A67"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Хўжалик товарлар</w:t>
            </w:r>
            <w:r w:rsidR="004751B2">
              <w:rPr>
                <w:rFonts w:ascii="Times New Roman" w:hAnsi="Times New Roman"/>
                <w:i/>
                <w:sz w:val="20"/>
                <w:szCs w:val="20"/>
                <w:lang w:val="uz-Cyrl-UZ"/>
              </w:rPr>
              <w:t>и</w:t>
            </w:r>
          </w:p>
        </w:tc>
        <w:tc>
          <w:tcPr>
            <w:tcW w:w="689" w:type="dxa"/>
            <w:shd w:val="clear" w:color="auto" w:fill="auto"/>
          </w:tcPr>
          <w:p w14:paraId="44A5DF2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2A6E361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611D7A7A" w14:textId="464C7CA1" w:rsidR="00E80F74" w:rsidRPr="009055B3" w:rsidRDefault="00136A67"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14 813,7</w:t>
            </w:r>
          </w:p>
        </w:tc>
        <w:tc>
          <w:tcPr>
            <w:tcW w:w="1190" w:type="dxa"/>
            <w:shd w:val="clear" w:color="auto" w:fill="auto"/>
          </w:tcPr>
          <w:p w14:paraId="42F072A9" w14:textId="47C4CB57"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11,370,8</w:t>
            </w:r>
          </w:p>
        </w:tc>
        <w:tc>
          <w:tcPr>
            <w:tcW w:w="1220" w:type="dxa"/>
            <w:shd w:val="clear" w:color="auto" w:fill="auto"/>
          </w:tcPr>
          <w:p w14:paraId="1D6B9D28" w14:textId="372E6B09"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14080,4</w:t>
            </w:r>
          </w:p>
        </w:tc>
        <w:tc>
          <w:tcPr>
            <w:tcW w:w="1134" w:type="dxa"/>
            <w:shd w:val="clear" w:color="auto" w:fill="auto"/>
          </w:tcPr>
          <w:p w14:paraId="4478C041" w14:textId="592AD701"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15738,1</w:t>
            </w:r>
          </w:p>
        </w:tc>
        <w:tc>
          <w:tcPr>
            <w:tcW w:w="992" w:type="dxa"/>
            <w:shd w:val="clear" w:color="auto" w:fill="auto"/>
          </w:tcPr>
          <w:p w14:paraId="67744458" w14:textId="0A9C6156"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1657,8</w:t>
            </w:r>
          </w:p>
        </w:tc>
        <w:tc>
          <w:tcPr>
            <w:tcW w:w="709" w:type="dxa"/>
            <w:shd w:val="clear" w:color="auto" w:fill="auto"/>
          </w:tcPr>
          <w:p w14:paraId="726ECFCA" w14:textId="51A42B6F"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111,8</w:t>
            </w:r>
          </w:p>
        </w:tc>
        <w:tc>
          <w:tcPr>
            <w:tcW w:w="1134" w:type="dxa"/>
            <w:shd w:val="clear" w:color="auto" w:fill="auto"/>
          </w:tcPr>
          <w:p w14:paraId="202660D6" w14:textId="36B995A7"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3888,5</w:t>
            </w:r>
          </w:p>
        </w:tc>
        <w:tc>
          <w:tcPr>
            <w:tcW w:w="1134" w:type="dxa"/>
            <w:shd w:val="clear" w:color="auto" w:fill="auto"/>
          </w:tcPr>
          <w:p w14:paraId="7B5DAD4F" w14:textId="6293875F"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3900,5</w:t>
            </w:r>
          </w:p>
        </w:tc>
        <w:tc>
          <w:tcPr>
            <w:tcW w:w="1134" w:type="dxa"/>
            <w:shd w:val="clear" w:color="auto" w:fill="auto"/>
          </w:tcPr>
          <w:p w14:paraId="53CE990C" w14:textId="5AF2A747"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3895,8</w:t>
            </w:r>
          </w:p>
        </w:tc>
        <w:tc>
          <w:tcPr>
            <w:tcW w:w="1134" w:type="dxa"/>
            <w:shd w:val="clear" w:color="auto" w:fill="auto"/>
          </w:tcPr>
          <w:p w14:paraId="37D24A2F" w14:textId="656AC9DA" w:rsidR="00E80F74" w:rsidRPr="009055B3" w:rsidRDefault="0047439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40534</w:t>
            </w:r>
          </w:p>
        </w:tc>
      </w:tr>
      <w:tr w:rsidR="003F5BF7" w:rsidRPr="009055B3" w14:paraId="331519DD" w14:textId="77777777" w:rsidTr="003F5BF7">
        <w:tc>
          <w:tcPr>
            <w:tcW w:w="534" w:type="dxa"/>
            <w:shd w:val="clear" w:color="auto" w:fill="auto"/>
          </w:tcPr>
          <w:p w14:paraId="2BD607EE" w14:textId="77777777" w:rsidR="00E80F74" w:rsidRPr="007A2D3D" w:rsidRDefault="00E80F74" w:rsidP="00E80F74">
            <w:pPr>
              <w:widowControl w:val="0"/>
              <w:numPr>
                <w:ilvl w:val="0"/>
                <w:numId w:val="26"/>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4CFB106C" w14:textId="77777777" w:rsidR="00E80F74" w:rsidRPr="007A2D3D" w:rsidRDefault="00E80F74" w:rsidP="00E80F7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r w:rsidRPr="007A2D3D">
              <w:rPr>
                <w:rFonts w:ascii="Times New Roman" w:hAnsi="Times New Roman"/>
                <w:i/>
                <w:sz w:val="20"/>
                <w:szCs w:val="20"/>
                <w:lang w:val="uz-Cyrl-UZ"/>
              </w:rPr>
              <w:t>энергия ресурслари:</w:t>
            </w:r>
          </w:p>
        </w:tc>
        <w:tc>
          <w:tcPr>
            <w:tcW w:w="689" w:type="dxa"/>
            <w:shd w:val="clear" w:color="auto" w:fill="auto"/>
          </w:tcPr>
          <w:p w14:paraId="56B1ECB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02D29DB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64F86325" w14:textId="523AB395"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7232,4</w:t>
            </w:r>
          </w:p>
        </w:tc>
        <w:tc>
          <w:tcPr>
            <w:tcW w:w="1190" w:type="dxa"/>
            <w:shd w:val="clear" w:color="auto" w:fill="auto"/>
          </w:tcPr>
          <w:p w14:paraId="2800661A" w14:textId="680BF7F0"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5346,4</w:t>
            </w:r>
          </w:p>
        </w:tc>
        <w:tc>
          <w:tcPr>
            <w:tcW w:w="1220" w:type="dxa"/>
            <w:shd w:val="clear" w:color="auto" w:fill="auto"/>
          </w:tcPr>
          <w:p w14:paraId="3259ADE4" w14:textId="511654C5"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7697,4</w:t>
            </w:r>
          </w:p>
        </w:tc>
        <w:tc>
          <w:tcPr>
            <w:tcW w:w="1134" w:type="dxa"/>
            <w:shd w:val="clear" w:color="auto" w:fill="auto"/>
          </w:tcPr>
          <w:p w14:paraId="3570D161" w14:textId="67D793EA"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8775,4</w:t>
            </w:r>
          </w:p>
        </w:tc>
        <w:tc>
          <w:tcPr>
            <w:tcW w:w="992" w:type="dxa"/>
            <w:shd w:val="clear" w:color="auto" w:fill="auto"/>
          </w:tcPr>
          <w:p w14:paraId="441D5001" w14:textId="310366C7"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1078,0</w:t>
            </w:r>
          </w:p>
        </w:tc>
        <w:tc>
          <w:tcPr>
            <w:tcW w:w="709" w:type="dxa"/>
            <w:shd w:val="clear" w:color="auto" w:fill="auto"/>
          </w:tcPr>
          <w:p w14:paraId="33930111" w14:textId="45D4DE43"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114,0</w:t>
            </w:r>
          </w:p>
        </w:tc>
        <w:tc>
          <w:tcPr>
            <w:tcW w:w="1134" w:type="dxa"/>
            <w:shd w:val="clear" w:color="auto" w:fill="auto"/>
          </w:tcPr>
          <w:p w14:paraId="299CC6B0" w14:textId="0C9F9EF6"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2498,8</w:t>
            </w:r>
          </w:p>
        </w:tc>
        <w:tc>
          <w:tcPr>
            <w:tcW w:w="1134" w:type="dxa"/>
            <w:shd w:val="clear" w:color="auto" w:fill="auto"/>
          </w:tcPr>
          <w:p w14:paraId="7E7F1BC9" w14:textId="48C677A6"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1543,3</w:t>
            </w:r>
          </w:p>
        </w:tc>
        <w:tc>
          <w:tcPr>
            <w:tcW w:w="1134" w:type="dxa"/>
            <w:shd w:val="clear" w:color="auto" w:fill="auto"/>
          </w:tcPr>
          <w:p w14:paraId="6D59E3A8" w14:textId="477E9ED6"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1861,9</w:t>
            </w:r>
          </w:p>
        </w:tc>
        <w:tc>
          <w:tcPr>
            <w:tcW w:w="1134" w:type="dxa"/>
            <w:shd w:val="clear" w:color="auto" w:fill="auto"/>
          </w:tcPr>
          <w:p w14:paraId="2C7F84C4" w14:textId="3C0D447C" w:rsidR="00E80F74" w:rsidRPr="009055B3" w:rsidRDefault="00440210"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2871,4</w:t>
            </w:r>
          </w:p>
        </w:tc>
      </w:tr>
      <w:tr w:rsidR="003F5BF7" w:rsidRPr="009055B3" w14:paraId="407C136E" w14:textId="77777777" w:rsidTr="003F5BF7">
        <w:tc>
          <w:tcPr>
            <w:tcW w:w="534" w:type="dxa"/>
            <w:shd w:val="clear" w:color="auto" w:fill="auto"/>
          </w:tcPr>
          <w:p w14:paraId="4B8DF1C6" w14:textId="77777777" w:rsidR="00E80F74" w:rsidRPr="007A2D3D" w:rsidRDefault="00E80F74" w:rsidP="00E80F74">
            <w:pPr>
              <w:widowControl w:val="0"/>
              <w:overflowPunct w:val="0"/>
              <w:autoSpaceDE w:val="0"/>
              <w:autoSpaceDN w:val="0"/>
              <w:adjustRightInd w:val="0"/>
              <w:spacing w:after="0" w:line="240" w:lineRule="auto"/>
              <w:jc w:val="both"/>
              <w:rPr>
                <w:rFonts w:ascii="Times New Roman" w:hAnsi="Times New Roman"/>
                <w:sz w:val="20"/>
                <w:szCs w:val="20"/>
                <w:lang w:val="uz-Cyrl-UZ"/>
              </w:rPr>
            </w:pPr>
          </w:p>
        </w:tc>
        <w:tc>
          <w:tcPr>
            <w:tcW w:w="2713" w:type="dxa"/>
            <w:shd w:val="clear" w:color="auto" w:fill="auto"/>
          </w:tcPr>
          <w:p w14:paraId="1F812581" w14:textId="77777777" w:rsidR="00E80F74" w:rsidRPr="007A2D3D" w:rsidRDefault="00E80F74"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электр</w:t>
            </w:r>
          </w:p>
        </w:tc>
        <w:tc>
          <w:tcPr>
            <w:tcW w:w="689" w:type="dxa"/>
            <w:shd w:val="clear" w:color="auto" w:fill="auto"/>
          </w:tcPr>
          <w:p w14:paraId="388880E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67C6233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3741D424" w14:textId="148CE277"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3852,8</w:t>
            </w:r>
          </w:p>
        </w:tc>
        <w:tc>
          <w:tcPr>
            <w:tcW w:w="1190" w:type="dxa"/>
            <w:shd w:val="clear" w:color="auto" w:fill="auto"/>
          </w:tcPr>
          <w:p w14:paraId="737436C7" w14:textId="7DE3E4CE"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3544,4</w:t>
            </w:r>
          </w:p>
        </w:tc>
        <w:tc>
          <w:tcPr>
            <w:tcW w:w="1220" w:type="dxa"/>
            <w:shd w:val="clear" w:color="auto" w:fill="auto"/>
          </w:tcPr>
          <w:p w14:paraId="4C6657FE" w14:textId="097BAE39" w:rsidR="00FB1093"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4593,3</w:t>
            </w:r>
          </w:p>
        </w:tc>
        <w:tc>
          <w:tcPr>
            <w:tcW w:w="1134" w:type="dxa"/>
            <w:shd w:val="clear" w:color="auto" w:fill="auto"/>
          </w:tcPr>
          <w:p w14:paraId="0D4A941A" w14:textId="7C02C060"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4849,6</w:t>
            </w:r>
          </w:p>
        </w:tc>
        <w:tc>
          <w:tcPr>
            <w:tcW w:w="992" w:type="dxa"/>
            <w:shd w:val="clear" w:color="auto" w:fill="auto"/>
          </w:tcPr>
          <w:p w14:paraId="01206159" w14:textId="5610A726"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256,3</w:t>
            </w:r>
          </w:p>
        </w:tc>
        <w:tc>
          <w:tcPr>
            <w:tcW w:w="709" w:type="dxa"/>
            <w:shd w:val="clear" w:color="auto" w:fill="auto"/>
          </w:tcPr>
          <w:p w14:paraId="524333C6" w14:textId="02EDBCD4"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105,6</w:t>
            </w:r>
          </w:p>
        </w:tc>
        <w:tc>
          <w:tcPr>
            <w:tcW w:w="1134" w:type="dxa"/>
            <w:shd w:val="clear" w:color="auto" w:fill="auto"/>
          </w:tcPr>
          <w:p w14:paraId="772625B8" w14:textId="33C016DE"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1157,8</w:t>
            </w:r>
          </w:p>
        </w:tc>
        <w:tc>
          <w:tcPr>
            <w:tcW w:w="1134" w:type="dxa"/>
            <w:shd w:val="clear" w:color="auto" w:fill="auto"/>
          </w:tcPr>
          <w:p w14:paraId="0D81F3A4" w14:textId="0ADD5E00"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1187,8</w:t>
            </w:r>
          </w:p>
        </w:tc>
        <w:tc>
          <w:tcPr>
            <w:tcW w:w="1134" w:type="dxa"/>
            <w:shd w:val="clear" w:color="auto" w:fill="auto"/>
          </w:tcPr>
          <w:p w14:paraId="4D6C8E5A" w14:textId="4D948B7B"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1246,7</w:t>
            </w:r>
          </w:p>
        </w:tc>
        <w:tc>
          <w:tcPr>
            <w:tcW w:w="1134" w:type="dxa"/>
            <w:shd w:val="clear" w:color="auto" w:fill="auto"/>
          </w:tcPr>
          <w:p w14:paraId="589E003D" w14:textId="4DCE5680" w:rsidR="00E80F74" w:rsidRPr="009055B3" w:rsidRDefault="00FB1093"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1257,3</w:t>
            </w:r>
          </w:p>
        </w:tc>
      </w:tr>
      <w:tr w:rsidR="003F5BF7" w:rsidRPr="009055B3" w14:paraId="4D40BFBA" w14:textId="77777777" w:rsidTr="003F5BF7">
        <w:tc>
          <w:tcPr>
            <w:tcW w:w="534" w:type="dxa"/>
            <w:shd w:val="clear" w:color="auto" w:fill="auto"/>
          </w:tcPr>
          <w:p w14:paraId="30A4E5C2"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410F057D" w14:textId="77777777" w:rsidR="00E80F74" w:rsidRPr="007A2D3D" w:rsidRDefault="00E80F74"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ёқилғи</w:t>
            </w:r>
          </w:p>
        </w:tc>
        <w:tc>
          <w:tcPr>
            <w:tcW w:w="689" w:type="dxa"/>
            <w:shd w:val="clear" w:color="auto" w:fill="auto"/>
          </w:tcPr>
          <w:p w14:paraId="7852673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0C4ED53E"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475775C7" w14:textId="3C0405BD"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3379,6</w:t>
            </w:r>
          </w:p>
        </w:tc>
        <w:tc>
          <w:tcPr>
            <w:tcW w:w="1190" w:type="dxa"/>
            <w:shd w:val="clear" w:color="auto" w:fill="auto"/>
          </w:tcPr>
          <w:p w14:paraId="014E2D5C" w14:textId="2EDA50A1"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1802,0</w:t>
            </w:r>
          </w:p>
        </w:tc>
        <w:tc>
          <w:tcPr>
            <w:tcW w:w="1220" w:type="dxa"/>
            <w:shd w:val="clear" w:color="auto" w:fill="auto"/>
          </w:tcPr>
          <w:p w14:paraId="2F2EE2A3" w14:textId="5D1514F9"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3104,1</w:t>
            </w:r>
          </w:p>
        </w:tc>
        <w:tc>
          <w:tcPr>
            <w:tcW w:w="1134" w:type="dxa"/>
            <w:shd w:val="clear" w:color="auto" w:fill="auto"/>
          </w:tcPr>
          <w:p w14:paraId="34B9543E" w14:textId="6AF4E25A"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3925,8</w:t>
            </w:r>
          </w:p>
        </w:tc>
        <w:tc>
          <w:tcPr>
            <w:tcW w:w="992" w:type="dxa"/>
            <w:shd w:val="clear" w:color="auto" w:fill="auto"/>
          </w:tcPr>
          <w:p w14:paraId="44E1A960" w14:textId="61356568"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821,7</w:t>
            </w:r>
          </w:p>
        </w:tc>
        <w:tc>
          <w:tcPr>
            <w:tcW w:w="709" w:type="dxa"/>
            <w:shd w:val="clear" w:color="auto" w:fill="auto"/>
          </w:tcPr>
          <w:p w14:paraId="202B97B7" w14:textId="628657ED"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126,5</w:t>
            </w:r>
          </w:p>
        </w:tc>
        <w:tc>
          <w:tcPr>
            <w:tcW w:w="1134" w:type="dxa"/>
            <w:shd w:val="clear" w:color="auto" w:fill="auto"/>
          </w:tcPr>
          <w:p w14:paraId="4367FC61" w14:textId="5FAA2E4E"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1341,0</w:t>
            </w:r>
          </w:p>
        </w:tc>
        <w:tc>
          <w:tcPr>
            <w:tcW w:w="1134" w:type="dxa"/>
            <w:shd w:val="clear" w:color="auto" w:fill="auto"/>
          </w:tcPr>
          <w:p w14:paraId="0749F839" w14:textId="71CB4553"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355,5</w:t>
            </w:r>
          </w:p>
        </w:tc>
        <w:tc>
          <w:tcPr>
            <w:tcW w:w="1134" w:type="dxa"/>
            <w:shd w:val="clear" w:color="auto" w:fill="auto"/>
          </w:tcPr>
          <w:p w14:paraId="3BC45429" w14:textId="4791DD11"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615,2</w:t>
            </w:r>
          </w:p>
        </w:tc>
        <w:tc>
          <w:tcPr>
            <w:tcW w:w="1134" w:type="dxa"/>
            <w:shd w:val="clear" w:color="auto" w:fill="auto"/>
          </w:tcPr>
          <w:p w14:paraId="75DD7E3C" w14:textId="4473F02E" w:rsidR="00E80F74" w:rsidRPr="009055B3" w:rsidRDefault="00C87C8E"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1614,1</w:t>
            </w:r>
          </w:p>
        </w:tc>
      </w:tr>
      <w:tr w:rsidR="003F5BF7" w:rsidRPr="009055B3" w14:paraId="5CD807BE" w14:textId="77777777" w:rsidTr="003F5BF7">
        <w:tc>
          <w:tcPr>
            <w:tcW w:w="534" w:type="dxa"/>
            <w:shd w:val="clear" w:color="auto" w:fill="auto"/>
          </w:tcPr>
          <w:p w14:paraId="7A773555" w14:textId="77777777" w:rsidR="00E80F74" w:rsidRPr="007A2D3D" w:rsidRDefault="00E80F74" w:rsidP="00E80F74">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4A45E5E1" w14:textId="77777777" w:rsidR="00E80F74" w:rsidRPr="007A2D3D" w:rsidRDefault="00E80F74" w:rsidP="00E80F74">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7A2D3D">
              <w:rPr>
                <w:rFonts w:ascii="Times New Roman" w:hAnsi="Times New Roman"/>
                <w:b/>
                <w:sz w:val="20"/>
                <w:szCs w:val="20"/>
                <w:lang w:val="uz-Cyrl-UZ"/>
              </w:rPr>
              <w:t>Ишчи-ходимларнинг иш ҳақи:</w:t>
            </w:r>
          </w:p>
        </w:tc>
        <w:tc>
          <w:tcPr>
            <w:tcW w:w="689" w:type="dxa"/>
            <w:shd w:val="clear" w:color="auto" w:fill="auto"/>
          </w:tcPr>
          <w:p w14:paraId="7690C71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2B31F1AE"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361168AB" w14:textId="207D9562"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134764,3</w:t>
            </w:r>
          </w:p>
        </w:tc>
        <w:tc>
          <w:tcPr>
            <w:tcW w:w="1190" w:type="dxa"/>
            <w:shd w:val="clear" w:color="auto" w:fill="auto"/>
          </w:tcPr>
          <w:p w14:paraId="54E93466" w14:textId="5D69E3F5"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126219,5</w:t>
            </w:r>
          </w:p>
        </w:tc>
        <w:tc>
          <w:tcPr>
            <w:tcW w:w="1220" w:type="dxa"/>
            <w:shd w:val="clear" w:color="auto" w:fill="auto"/>
          </w:tcPr>
          <w:p w14:paraId="118C0373" w14:textId="6B3E56E1"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173174,5</w:t>
            </w:r>
          </w:p>
        </w:tc>
        <w:tc>
          <w:tcPr>
            <w:tcW w:w="1134" w:type="dxa"/>
            <w:shd w:val="clear" w:color="auto" w:fill="auto"/>
          </w:tcPr>
          <w:p w14:paraId="436D16D0" w14:textId="1173A5A4"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221660,4</w:t>
            </w:r>
          </w:p>
        </w:tc>
        <w:tc>
          <w:tcPr>
            <w:tcW w:w="992" w:type="dxa"/>
            <w:shd w:val="clear" w:color="auto" w:fill="auto"/>
          </w:tcPr>
          <w:p w14:paraId="4B1100B4" w14:textId="7AC8DD51"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48485,9</w:t>
            </w:r>
          </w:p>
        </w:tc>
        <w:tc>
          <w:tcPr>
            <w:tcW w:w="709" w:type="dxa"/>
            <w:shd w:val="clear" w:color="auto" w:fill="auto"/>
          </w:tcPr>
          <w:p w14:paraId="6654DCBE" w14:textId="6A932CDB"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128,0</w:t>
            </w:r>
          </w:p>
        </w:tc>
        <w:tc>
          <w:tcPr>
            <w:tcW w:w="1134" w:type="dxa"/>
            <w:shd w:val="clear" w:color="auto" w:fill="auto"/>
          </w:tcPr>
          <w:p w14:paraId="60A55FAE" w14:textId="2AE943D7"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50630,1</w:t>
            </w:r>
          </w:p>
        </w:tc>
        <w:tc>
          <w:tcPr>
            <w:tcW w:w="1134" w:type="dxa"/>
            <w:shd w:val="clear" w:color="auto" w:fill="auto"/>
          </w:tcPr>
          <w:p w14:paraId="43547D50" w14:textId="434C3270"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53297,0</w:t>
            </w:r>
          </w:p>
        </w:tc>
        <w:tc>
          <w:tcPr>
            <w:tcW w:w="1134" w:type="dxa"/>
            <w:shd w:val="clear" w:color="auto" w:fill="auto"/>
          </w:tcPr>
          <w:p w14:paraId="1B583D82" w14:textId="2CFB775A"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57341,1</w:t>
            </w:r>
          </w:p>
        </w:tc>
        <w:tc>
          <w:tcPr>
            <w:tcW w:w="1134" w:type="dxa"/>
            <w:shd w:val="clear" w:color="auto" w:fill="auto"/>
          </w:tcPr>
          <w:p w14:paraId="233C56BB" w14:textId="71B8841E"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60392,2</w:t>
            </w:r>
          </w:p>
        </w:tc>
      </w:tr>
      <w:tr w:rsidR="003F5BF7" w:rsidRPr="009055B3" w14:paraId="5864CF8B" w14:textId="77777777" w:rsidTr="003F5BF7">
        <w:tc>
          <w:tcPr>
            <w:tcW w:w="534" w:type="dxa"/>
            <w:shd w:val="clear" w:color="auto" w:fill="auto"/>
          </w:tcPr>
          <w:p w14:paraId="66ADEC9F"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395B7F7B" w14:textId="77777777" w:rsidR="00E80F74" w:rsidRPr="007A2D3D" w:rsidRDefault="00E80F74"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мукофот пуллари</w:t>
            </w:r>
          </w:p>
        </w:tc>
        <w:tc>
          <w:tcPr>
            <w:tcW w:w="689" w:type="dxa"/>
            <w:shd w:val="clear" w:color="auto" w:fill="auto"/>
          </w:tcPr>
          <w:p w14:paraId="063664DC"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6FC7F0DC"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647016D0" w14:textId="54A1277C"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5390,6</w:t>
            </w:r>
          </w:p>
        </w:tc>
        <w:tc>
          <w:tcPr>
            <w:tcW w:w="1190" w:type="dxa"/>
            <w:shd w:val="clear" w:color="auto" w:fill="auto"/>
          </w:tcPr>
          <w:p w14:paraId="3B28232C" w14:textId="0EA371D9"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5048,8</w:t>
            </w:r>
          </w:p>
        </w:tc>
        <w:tc>
          <w:tcPr>
            <w:tcW w:w="1220" w:type="dxa"/>
            <w:shd w:val="clear" w:color="auto" w:fill="auto"/>
          </w:tcPr>
          <w:p w14:paraId="0DDA2142" w14:textId="101F6B48"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6927,0</w:t>
            </w:r>
          </w:p>
        </w:tc>
        <w:tc>
          <w:tcPr>
            <w:tcW w:w="1134" w:type="dxa"/>
            <w:shd w:val="clear" w:color="auto" w:fill="auto"/>
          </w:tcPr>
          <w:p w14:paraId="043AA564" w14:textId="60435A85"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8866,4</w:t>
            </w:r>
          </w:p>
        </w:tc>
        <w:tc>
          <w:tcPr>
            <w:tcW w:w="992" w:type="dxa"/>
            <w:shd w:val="clear" w:color="auto" w:fill="auto"/>
          </w:tcPr>
          <w:p w14:paraId="58E79A95" w14:textId="3899FD60"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1939,4</w:t>
            </w:r>
          </w:p>
        </w:tc>
        <w:tc>
          <w:tcPr>
            <w:tcW w:w="709" w:type="dxa"/>
            <w:shd w:val="clear" w:color="auto" w:fill="auto"/>
          </w:tcPr>
          <w:p w14:paraId="48223B3E" w14:textId="16F30F1B"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128,0</w:t>
            </w:r>
          </w:p>
        </w:tc>
        <w:tc>
          <w:tcPr>
            <w:tcW w:w="1134" w:type="dxa"/>
            <w:shd w:val="clear" w:color="auto" w:fill="auto"/>
          </w:tcPr>
          <w:p w14:paraId="64478FB0" w14:textId="04DE865D"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2025,2</w:t>
            </w:r>
          </w:p>
        </w:tc>
        <w:tc>
          <w:tcPr>
            <w:tcW w:w="1134" w:type="dxa"/>
            <w:shd w:val="clear" w:color="auto" w:fill="auto"/>
          </w:tcPr>
          <w:p w14:paraId="28604ECC" w14:textId="5B92F228"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2131,9</w:t>
            </w:r>
          </w:p>
        </w:tc>
        <w:tc>
          <w:tcPr>
            <w:tcW w:w="1134" w:type="dxa"/>
            <w:shd w:val="clear" w:color="auto" w:fill="auto"/>
          </w:tcPr>
          <w:p w14:paraId="11BBA541" w14:textId="61769C7A"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2293,6</w:t>
            </w:r>
          </w:p>
        </w:tc>
        <w:tc>
          <w:tcPr>
            <w:tcW w:w="1134" w:type="dxa"/>
            <w:shd w:val="clear" w:color="auto" w:fill="auto"/>
          </w:tcPr>
          <w:p w14:paraId="66BF6A7B" w14:textId="6F5463AA"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2415,7</w:t>
            </w:r>
          </w:p>
        </w:tc>
      </w:tr>
      <w:tr w:rsidR="003F5BF7" w:rsidRPr="009055B3" w14:paraId="44A9C2AC" w14:textId="77777777" w:rsidTr="003F5BF7">
        <w:tc>
          <w:tcPr>
            <w:tcW w:w="534" w:type="dxa"/>
            <w:shd w:val="clear" w:color="auto" w:fill="auto"/>
          </w:tcPr>
          <w:p w14:paraId="2E7ADFB0"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3AE434C3" w14:textId="77777777" w:rsidR="00E80F74" w:rsidRPr="007A2D3D" w:rsidRDefault="00E80F74"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устама</w:t>
            </w:r>
          </w:p>
        </w:tc>
        <w:tc>
          <w:tcPr>
            <w:tcW w:w="689" w:type="dxa"/>
            <w:shd w:val="clear" w:color="auto" w:fill="auto"/>
          </w:tcPr>
          <w:p w14:paraId="5FC8DDCD"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37F1EDD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573D5DCA" w14:textId="0B96D27F"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22909,9</w:t>
            </w:r>
          </w:p>
        </w:tc>
        <w:tc>
          <w:tcPr>
            <w:tcW w:w="1190" w:type="dxa"/>
            <w:shd w:val="clear" w:color="auto" w:fill="auto"/>
          </w:tcPr>
          <w:p w14:paraId="6843F9AE" w14:textId="04FF89B5"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21457,3</w:t>
            </w:r>
          </w:p>
        </w:tc>
        <w:tc>
          <w:tcPr>
            <w:tcW w:w="1220" w:type="dxa"/>
            <w:shd w:val="clear" w:color="auto" w:fill="auto"/>
          </w:tcPr>
          <w:p w14:paraId="12CE6640" w14:textId="69CD003A"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29439,7</w:t>
            </w:r>
          </w:p>
        </w:tc>
        <w:tc>
          <w:tcPr>
            <w:tcW w:w="1134" w:type="dxa"/>
            <w:shd w:val="clear" w:color="auto" w:fill="auto"/>
          </w:tcPr>
          <w:p w14:paraId="13355728" w14:textId="5375993D"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37682,3</w:t>
            </w:r>
          </w:p>
        </w:tc>
        <w:tc>
          <w:tcPr>
            <w:tcW w:w="992" w:type="dxa"/>
            <w:shd w:val="clear" w:color="auto" w:fill="auto"/>
          </w:tcPr>
          <w:p w14:paraId="005D4BF6" w14:textId="10A94071"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8242,6</w:t>
            </w:r>
          </w:p>
        </w:tc>
        <w:tc>
          <w:tcPr>
            <w:tcW w:w="709" w:type="dxa"/>
            <w:shd w:val="clear" w:color="auto" w:fill="auto"/>
          </w:tcPr>
          <w:p w14:paraId="1637D936" w14:textId="00558BAE"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128,0</w:t>
            </w:r>
          </w:p>
        </w:tc>
        <w:tc>
          <w:tcPr>
            <w:tcW w:w="1134" w:type="dxa"/>
            <w:shd w:val="clear" w:color="auto" w:fill="auto"/>
          </w:tcPr>
          <w:p w14:paraId="7794B2F9" w14:textId="073E76C7"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8607,1</w:t>
            </w:r>
          </w:p>
        </w:tc>
        <w:tc>
          <w:tcPr>
            <w:tcW w:w="1134" w:type="dxa"/>
            <w:shd w:val="clear" w:color="auto" w:fill="auto"/>
          </w:tcPr>
          <w:p w14:paraId="1EA2F82C" w14:textId="70D19E62"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9060,5</w:t>
            </w:r>
          </w:p>
        </w:tc>
        <w:tc>
          <w:tcPr>
            <w:tcW w:w="1134" w:type="dxa"/>
            <w:shd w:val="clear" w:color="auto" w:fill="auto"/>
          </w:tcPr>
          <w:p w14:paraId="6D176375" w14:textId="230F3EC6"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9748,0</w:t>
            </w:r>
          </w:p>
        </w:tc>
        <w:tc>
          <w:tcPr>
            <w:tcW w:w="1134" w:type="dxa"/>
            <w:shd w:val="clear" w:color="auto" w:fill="auto"/>
          </w:tcPr>
          <w:p w14:paraId="354F778A" w14:textId="2E445452"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10266,7</w:t>
            </w:r>
          </w:p>
        </w:tc>
      </w:tr>
      <w:tr w:rsidR="003F5BF7" w:rsidRPr="009055B3" w14:paraId="433A6482" w14:textId="77777777" w:rsidTr="003F5BF7">
        <w:tc>
          <w:tcPr>
            <w:tcW w:w="534" w:type="dxa"/>
            <w:shd w:val="clear" w:color="auto" w:fill="auto"/>
          </w:tcPr>
          <w:p w14:paraId="3F9E1CA6"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2FBDCFD1" w14:textId="77777777" w:rsidR="00E80F74" w:rsidRPr="007A2D3D" w:rsidRDefault="00E80F74"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r w:rsidRPr="007A2D3D">
              <w:rPr>
                <w:rFonts w:ascii="Times New Roman" w:hAnsi="Times New Roman"/>
                <w:i/>
                <w:sz w:val="20"/>
                <w:szCs w:val="20"/>
                <w:lang w:val="uz-Cyrl-UZ"/>
              </w:rPr>
              <w:t>таътиллар учун тўловлар</w:t>
            </w:r>
          </w:p>
        </w:tc>
        <w:tc>
          <w:tcPr>
            <w:tcW w:w="689" w:type="dxa"/>
            <w:shd w:val="clear" w:color="auto" w:fill="auto"/>
          </w:tcPr>
          <w:p w14:paraId="1FDA51A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157B4D8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365945E6" w14:textId="27B4F4DD"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16171,7</w:t>
            </w:r>
          </w:p>
        </w:tc>
        <w:tc>
          <w:tcPr>
            <w:tcW w:w="1190" w:type="dxa"/>
            <w:shd w:val="clear" w:color="auto" w:fill="auto"/>
          </w:tcPr>
          <w:p w14:paraId="19DB61F2" w14:textId="00E7D08B"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15146,3</w:t>
            </w:r>
          </w:p>
        </w:tc>
        <w:tc>
          <w:tcPr>
            <w:tcW w:w="1220" w:type="dxa"/>
            <w:shd w:val="clear" w:color="auto" w:fill="auto"/>
          </w:tcPr>
          <w:p w14:paraId="10494F24" w14:textId="2900E2BB"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20780,9</w:t>
            </w:r>
          </w:p>
        </w:tc>
        <w:tc>
          <w:tcPr>
            <w:tcW w:w="1134" w:type="dxa"/>
            <w:shd w:val="clear" w:color="auto" w:fill="auto"/>
          </w:tcPr>
          <w:p w14:paraId="676DE3D4" w14:textId="358234BD"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26599,2</w:t>
            </w:r>
          </w:p>
        </w:tc>
        <w:tc>
          <w:tcPr>
            <w:tcW w:w="992" w:type="dxa"/>
            <w:shd w:val="clear" w:color="auto" w:fill="auto"/>
          </w:tcPr>
          <w:p w14:paraId="7DCA2E5A" w14:textId="47A5745D"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5818,3</w:t>
            </w:r>
          </w:p>
        </w:tc>
        <w:tc>
          <w:tcPr>
            <w:tcW w:w="709" w:type="dxa"/>
            <w:shd w:val="clear" w:color="auto" w:fill="auto"/>
          </w:tcPr>
          <w:p w14:paraId="506139F1" w14:textId="242CEFA1"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128,0</w:t>
            </w:r>
          </w:p>
        </w:tc>
        <w:tc>
          <w:tcPr>
            <w:tcW w:w="1134" w:type="dxa"/>
            <w:shd w:val="clear" w:color="auto" w:fill="auto"/>
          </w:tcPr>
          <w:p w14:paraId="3CF8A725" w14:textId="0F869ED3"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6075,6</w:t>
            </w:r>
          </w:p>
        </w:tc>
        <w:tc>
          <w:tcPr>
            <w:tcW w:w="1134" w:type="dxa"/>
            <w:shd w:val="clear" w:color="auto" w:fill="auto"/>
          </w:tcPr>
          <w:p w14:paraId="2A31130E" w14:textId="6F80D56E"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6395,6</w:t>
            </w:r>
          </w:p>
        </w:tc>
        <w:tc>
          <w:tcPr>
            <w:tcW w:w="1134" w:type="dxa"/>
            <w:shd w:val="clear" w:color="auto" w:fill="auto"/>
          </w:tcPr>
          <w:p w14:paraId="37B4C70B" w14:textId="15A59E63"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6880,9</w:t>
            </w:r>
          </w:p>
        </w:tc>
        <w:tc>
          <w:tcPr>
            <w:tcW w:w="1134" w:type="dxa"/>
            <w:shd w:val="clear" w:color="auto" w:fill="auto"/>
          </w:tcPr>
          <w:p w14:paraId="2D44CB5C" w14:textId="351D2B25" w:rsidR="00E80F74" w:rsidRPr="009055B3" w:rsidRDefault="001419B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7247,1</w:t>
            </w:r>
          </w:p>
        </w:tc>
      </w:tr>
      <w:tr w:rsidR="003F5BF7" w:rsidRPr="009055B3" w14:paraId="089172E0" w14:textId="77777777" w:rsidTr="003F5BF7">
        <w:tc>
          <w:tcPr>
            <w:tcW w:w="534" w:type="dxa"/>
            <w:shd w:val="clear" w:color="auto" w:fill="auto"/>
          </w:tcPr>
          <w:p w14:paraId="322EB222"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44749333" w14:textId="77777777" w:rsidR="00E80F74" w:rsidRPr="007A2D3D" w:rsidRDefault="00E80F74" w:rsidP="00E80F74">
            <w:pPr>
              <w:widowControl w:val="0"/>
              <w:overflowPunct w:val="0"/>
              <w:autoSpaceDE w:val="0"/>
              <w:autoSpaceDN w:val="0"/>
              <w:adjustRightInd w:val="0"/>
              <w:spacing w:after="0" w:line="240" w:lineRule="auto"/>
              <w:ind w:left="214" w:right="20" w:firstLine="245"/>
              <w:jc w:val="both"/>
              <w:rPr>
                <w:rFonts w:ascii="Times New Roman" w:hAnsi="Times New Roman"/>
                <w:i/>
                <w:sz w:val="20"/>
                <w:szCs w:val="20"/>
                <w:lang w:val="uz-Cyrl-UZ"/>
              </w:rPr>
            </w:pPr>
          </w:p>
        </w:tc>
        <w:tc>
          <w:tcPr>
            <w:tcW w:w="689" w:type="dxa"/>
            <w:shd w:val="clear" w:color="auto" w:fill="auto"/>
          </w:tcPr>
          <w:p w14:paraId="473FE4FE"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7940B97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4317F83A"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90" w:type="dxa"/>
            <w:shd w:val="clear" w:color="auto" w:fill="auto"/>
          </w:tcPr>
          <w:p w14:paraId="099A956D"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220" w:type="dxa"/>
            <w:shd w:val="clear" w:color="auto" w:fill="auto"/>
          </w:tcPr>
          <w:p w14:paraId="0A632D9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19D9068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tcPr>
          <w:p w14:paraId="35DB0DA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9" w:type="dxa"/>
            <w:shd w:val="clear" w:color="auto" w:fill="auto"/>
          </w:tcPr>
          <w:p w14:paraId="2FA79F8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4C9ED78D"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04C0253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5A5FDB5C"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2A6F3D5A"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3F5BF7" w:rsidRPr="009055B3" w14:paraId="6DC5F02F" w14:textId="77777777" w:rsidTr="003F5BF7">
        <w:tc>
          <w:tcPr>
            <w:tcW w:w="534" w:type="dxa"/>
            <w:shd w:val="clear" w:color="auto" w:fill="auto"/>
          </w:tcPr>
          <w:p w14:paraId="4EF0B24C" w14:textId="77777777" w:rsidR="00E80F74" w:rsidRPr="007A2D3D" w:rsidRDefault="00E80F74" w:rsidP="00E80F74">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02F4ECEC" w14:textId="77777777" w:rsidR="00E80F74" w:rsidRPr="007A2D3D" w:rsidRDefault="00E80F74" w:rsidP="00E80F74">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7A2D3D">
              <w:rPr>
                <w:rFonts w:ascii="Times New Roman" w:hAnsi="Times New Roman"/>
                <w:b/>
                <w:sz w:val="20"/>
                <w:szCs w:val="20"/>
                <w:lang w:val="uz-Cyrl-UZ"/>
              </w:rPr>
              <w:t>Ижтимоий суғурта харажати</w:t>
            </w:r>
          </w:p>
        </w:tc>
        <w:tc>
          <w:tcPr>
            <w:tcW w:w="689" w:type="dxa"/>
            <w:shd w:val="clear" w:color="auto" w:fill="auto"/>
          </w:tcPr>
          <w:p w14:paraId="0931CF0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56DF5F3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52538EA4" w14:textId="5527BC43"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16164,9</w:t>
            </w:r>
          </w:p>
        </w:tc>
        <w:tc>
          <w:tcPr>
            <w:tcW w:w="1190" w:type="dxa"/>
            <w:shd w:val="clear" w:color="auto" w:fill="auto"/>
          </w:tcPr>
          <w:p w14:paraId="6A940ECE" w14:textId="2562ECA9"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15179,1</w:t>
            </w:r>
          </w:p>
        </w:tc>
        <w:tc>
          <w:tcPr>
            <w:tcW w:w="1220" w:type="dxa"/>
            <w:shd w:val="clear" w:color="auto" w:fill="auto"/>
          </w:tcPr>
          <w:p w14:paraId="4D08DDE3" w14:textId="326910AE"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20832,1</w:t>
            </w:r>
          </w:p>
        </w:tc>
        <w:tc>
          <w:tcPr>
            <w:tcW w:w="1134" w:type="dxa"/>
            <w:shd w:val="clear" w:color="auto" w:fill="auto"/>
          </w:tcPr>
          <w:p w14:paraId="68351A44" w14:textId="2344959F"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26686,5</w:t>
            </w:r>
          </w:p>
        </w:tc>
        <w:tc>
          <w:tcPr>
            <w:tcW w:w="992" w:type="dxa"/>
            <w:shd w:val="clear" w:color="auto" w:fill="auto"/>
          </w:tcPr>
          <w:p w14:paraId="583D8382" w14:textId="1EB49AA5"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5854,4</w:t>
            </w:r>
          </w:p>
        </w:tc>
        <w:tc>
          <w:tcPr>
            <w:tcW w:w="709" w:type="dxa"/>
            <w:shd w:val="clear" w:color="auto" w:fill="auto"/>
          </w:tcPr>
          <w:p w14:paraId="4AEB0624" w14:textId="3F513394"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128,1</w:t>
            </w:r>
          </w:p>
        </w:tc>
        <w:tc>
          <w:tcPr>
            <w:tcW w:w="1134" w:type="dxa"/>
            <w:shd w:val="clear" w:color="auto" w:fill="auto"/>
          </w:tcPr>
          <w:p w14:paraId="35576CD8" w14:textId="2159D784"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6095,4</w:t>
            </w:r>
          </w:p>
        </w:tc>
        <w:tc>
          <w:tcPr>
            <w:tcW w:w="1134" w:type="dxa"/>
            <w:shd w:val="clear" w:color="auto" w:fill="auto"/>
          </w:tcPr>
          <w:p w14:paraId="75F7652B" w14:textId="2AE983CF"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6416,6</w:t>
            </w:r>
          </w:p>
        </w:tc>
        <w:tc>
          <w:tcPr>
            <w:tcW w:w="1134" w:type="dxa"/>
            <w:shd w:val="clear" w:color="auto" w:fill="auto"/>
          </w:tcPr>
          <w:p w14:paraId="2EF1267F" w14:textId="75A3EF95"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6903,5</w:t>
            </w:r>
          </w:p>
        </w:tc>
        <w:tc>
          <w:tcPr>
            <w:tcW w:w="1134" w:type="dxa"/>
            <w:shd w:val="clear" w:color="auto" w:fill="auto"/>
          </w:tcPr>
          <w:p w14:paraId="745EA3FC" w14:textId="7BE1C6F6"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7270,8</w:t>
            </w:r>
          </w:p>
        </w:tc>
      </w:tr>
      <w:tr w:rsidR="003F5BF7" w:rsidRPr="009055B3" w14:paraId="16DD463F" w14:textId="77777777" w:rsidTr="003F5BF7">
        <w:tc>
          <w:tcPr>
            <w:tcW w:w="534" w:type="dxa"/>
            <w:shd w:val="clear" w:color="auto" w:fill="auto"/>
          </w:tcPr>
          <w:p w14:paraId="5D9C1BCE" w14:textId="77777777" w:rsidR="00E80F74" w:rsidRPr="007A2D3D" w:rsidRDefault="00E80F74" w:rsidP="00E80F74">
            <w:pPr>
              <w:widowControl w:val="0"/>
              <w:overflowPunct w:val="0"/>
              <w:autoSpaceDE w:val="0"/>
              <w:autoSpaceDN w:val="0"/>
              <w:adjustRightInd w:val="0"/>
              <w:spacing w:after="0" w:line="240" w:lineRule="auto"/>
              <w:jc w:val="both"/>
              <w:rPr>
                <w:rFonts w:ascii="Times New Roman" w:hAnsi="Times New Roman"/>
                <w:sz w:val="20"/>
                <w:szCs w:val="20"/>
                <w:lang w:val="uz-Cyrl-UZ"/>
              </w:rPr>
            </w:pPr>
          </w:p>
        </w:tc>
        <w:tc>
          <w:tcPr>
            <w:tcW w:w="2713" w:type="dxa"/>
            <w:shd w:val="clear" w:color="auto" w:fill="auto"/>
          </w:tcPr>
          <w:p w14:paraId="48E39ADB" w14:textId="77777777" w:rsidR="00E80F74" w:rsidRPr="007A2D3D" w:rsidRDefault="00E80F74" w:rsidP="00E80F7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p>
        </w:tc>
        <w:tc>
          <w:tcPr>
            <w:tcW w:w="689" w:type="dxa"/>
            <w:shd w:val="clear" w:color="auto" w:fill="auto"/>
          </w:tcPr>
          <w:p w14:paraId="5EB8A86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6D21B0B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40853DE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90" w:type="dxa"/>
            <w:shd w:val="clear" w:color="auto" w:fill="auto"/>
          </w:tcPr>
          <w:p w14:paraId="52A40C66"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220" w:type="dxa"/>
            <w:shd w:val="clear" w:color="auto" w:fill="auto"/>
          </w:tcPr>
          <w:p w14:paraId="7A7C8436"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15E8FFAF"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tcPr>
          <w:p w14:paraId="26A59DFD"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9" w:type="dxa"/>
            <w:shd w:val="clear" w:color="auto" w:fill="auto"/>
          </w:tcPr>
          <w:p w14:paraId="3AAABC5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43082FBF"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2C1C799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5B709EF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0A8E79A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3F5BF7" w:rsidRPr="009055B3" w14:paraId="54F4917B" w14:textId="77777777" w:rsidTr="003F5BF7">
        <w:tc>
          <w:tcPr>
            <w:tcW w:w="534" w:type="dxa"/>
            <w:shd w:val="clear" w:color="auto" w:fill="auto"/>
          </w:tcPr>
          <w:p w14:paraId="41DCA52B" w14:textId="77777777" w:rsidR="00E80F74" w:rsidRPr="007A2D3D" w:rsidRDefault="00E80F74" w:rsidP="00E80F74">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48B94AFF" w14:textId="77777777" w:rsidR="00E80F74" w:rsidRPr="007A2D3D" w:rsidRDefault="00E80F74" w:rsidP="00E80F74">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7A2D3D">
              <w:rPr>
                <w:rFonts w:ascii="Times New Roman" w:hAnsi="Times New Roman"/>
                <w:b/>
                <w:sz w:val="20"/>
                <w:szCs w:val="20"/>
                <w:lang w:val="uz-Cyrl-UZ"/>
              </w:rPr>
              <w:t>Асосий воситалар (номоддий активлар) амортизацияси:</w:t>
            </w:r>
          </w:p>
        </w:tc>
        <w:tc>
          <w:tcPr>
            <w:tcW w:w="689" w:type="dxa"/>
            <w:shd w:val="clear" w:color="auto" w:fill="auto"/>
          </w:tcPr>
          <w:p w14:paraId="077EF37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2C4E625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561E613E" w14:textId="7D506113"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74283,0</w:t>
            </w:r>
          </w:p>
        </w:tc>
        <w:tc>
          <w:tcPr>
            <w:tcW w:w="1190" w:type="dxa"/>
            <w:shd w:val="clear" w:color="auto" w:fill="auto"/>
          </w:tcPr>
          <w:p w14:paraId="66855A9E" w14:textId="2304F1B1"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56497,6</w:t>
            </w:r>
          </w:p>
        </w:tc>
        <w:tc>
          <w:tcPr>
            <w:tcW w:w="1220" w:type="dxa"/>
            <w:shd w:val="clear" w:color="auto" w:fill="auto"/>
          </w:tcPr>
          <w:p w14:paraId="24F24A19" w14:textId="44BA5141"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72839,6</w:t>
            </w:r>
          </w:p>
        </w:tc>
        <w:tc>
          <w:tcPr>
            <w:tcW w:w="1134" w:type="dxa"/>
            <w:shd w:val="clear" w:color="auto" w:fill="auto"/>
          </w:tcPr>
          <w:p w14:paraId="7E116DBB" w14:textId="67A34F91"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74008,9</w:t>
            </w:r>
          </w:p>
        </w:tc>
        <w:tc>
          <w:tcPr>
            <w:tcW w:w="992" w:type="dxa"/>
            <w:shd w:val="clear" w:color="auto" w:fill="auto"/>
          </w:tcPr>
          <w:p w14:paraId="7DAB982A" w14:textId="06904EBD"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1169,3</w:t>
            </w:r>
          </w:p>
        </w:tc>
        <w:tc>
          <w:tcPr>
            <w:tcW w:w="709" w:type="dxa"/>
            <w:shd w:val="clear" w:color="auto" w:fill="auto"/>
          </w:tcPr>
          <w:p w14:paraId="3AF97F91" w14:textId="5A99C4F6"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101,6</w:t>
            </w:r>
          </w:p>
        </w:tc>
        <w:tc>
          <w:tcPr>
            <w:tcW w:w="1134" w:type="dxa"/>
            <w:shd w:val="clear" w:color="auto" w:fill="auto"/>
          </w:tcPr>
          <w:p w14:paraId="109F9E58" w14:textId="68D63D85"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18480,8</w:t>
            </w:r>
          </w:p>
        </w:tc>
        <w:tc>
          <w:tcPr>
            <w:tcW w:w="1134" w:type="dxa"/>
            <w:shd w:val="clear" w:color="auto" w:fill="auto"/>
          </w:tcPr>
          <w:p w14:paraId="568A4014" w14:textId="2CC8C291"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18507,9</w:t>
            </w:r>
          </w:p>
        </w:tc>
        <w:tc>
          <w:tcPr>
            <w:tcW w:w="1134" w:type="dxa"/>
            <w:shd w:val="clear" w:color="auto" w:fill="auto"/>
          </w:tcPr>
          <w:p w14:paraId="10C91C41" w14:textId="678546CE"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18498,7</w:t>
            </w:r>
          </w:p>
        </w:tc>
        <w:tc>
          <w:tcPr>
            <w:tcW w:w="1134" w:type="dxa"/>
            <w:shd w:val="clear" w:color="auto" w:fill="auto"/>
          </w:tcPr>
          <w:p w14:paraId="0E4DAD0D" w14:textId="7B743CD4" w:rsidR="00E80F74" w:rsidRPr="009055B3" w:rsidRDefault="005315A2"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18521,6</w:t>
            </w:r>
          </w:p>
        </w:tc>
      </w:tr>
      <w:tr w:rsidR="003F5BF7" w:rsidRPr="009055B3" w14:paraId="05DFC691" w14:textId="77777777" w:rsidTr="003F5BF7">
        <w:tc>
          <w:tcPr>
            <w:tcW w:w="534" w:type="dxa"/>
            <w:shd w:val="clear" w:color="auto" w:fill="auto"/>
          </w:tcPr>
          <w:p w14:paraId="457DF9A5" w14:textId="77777777" w:rsidR="00E80F74" w:rsidRPr="007A2D3D" w:rsidRDefault="00E80F74" w:rsidP="00E80F74">
            <w:pPr>
              <w:widowControl w:val="0"/>
              <w:overflowPunct w:val="0"/>
              <w:autoSpaceDE w:val="0"/>
              <w:autoSpaceDN w:val="0"/>
              <w:adjustRightInd w:val="0"/>
              <w:spacing w:after="0" w:line="240" w:lineRule="auto"/>
              <w:jc w:val="both"/>
              <w:rPr>
                <w:rFonts w:ascii="Times New Roman" w:hAnsi="Times New Roman"/>
                <w:sz w:val="20"/>
                <w:szCs w:val="20"/>
                <w:lang w:val="uz-Cyrl-UZ"/>
              </w:rPr>
            </w:pPr>
          </w:p>
        </w:tc>
        <w:tc>
          <w:tcPr>
            <w:tcW w:w="2713" w:type="dxa"/>
            <w:shd w:val="clear" w:color="auto" w:fill="auto"/>
          </w:tcPr>
          <w:p w14:paraId="0CDF003E" w14:textId="77777777" w:rsidR="00E80F74" w:rsidRPr="007A2D3D" w:rsidRDefault="00E80F74" w:rsidP="00E80F74">
            <w:pPr>
              <w:widowControl w:val="0"/>
              <w:overflowPunct w:val="0"/>
              <w:autoSpaceDE w:val="0"/>
              <w:autoSpaceDN w:val="0"/>
              <w:adjustRightInd w:val="0"/>
              <w:spacing w:after="0" w:line="240" w:lineRule="auto"/>
              <w:ind w:left="214" w:right="20"/>
              <w:jc w:val="both"/>
              <w:rPr>
                <w:rFonts w:ascii="Times New Roman" w:hAnsi="Times New Roman"/>
                <w:i/>
                <w:sz w:val="20"/>
                <w:szCs w:val="20"/>
                <w:lang w:val="uz-Cyrl-UZ"/>
              </w:rPr>
            </w:pPr>
          </w:p>
        </w:tc>
        <w:tc>
          <w:tcPr>
            <w:tcW w:w="689" w:type="dxa"/>
            <w:shd w:val="clear" w:color="auto" w:fill="auto"/>
          </w:tcPr>
          <w:p w14:paraId="6219011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744AF25E"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7A40F06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90" w:type="dxa"/>
            <w:shd w:val="clear" w:color="auto" w:fill="auto"/>
          </w:tcPr>
          <w:p w14:paraId="28530A1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220" w:type="dxa"/>
            <w:shd w:val="clear" w:color="auto" w:fill="auto"/>
          </w:tcPr>
          <w:p w14:paraId="14B5EAA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21F785D3"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992" w:type="dxa"/>
            <w:shd w:val="clear" w:color="auto" w:fill="auto"/>
          </w:tcPr>
          <w:p w14:paraId="2FD5A6E0"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709" w:type="dxa"/>
            <w:shd w:val="clear" w:color="auto" w:fill="auto"/>
          </w:tcPr>
          <w:p w14:paraId="326FB43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0260AD5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51E5DD6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7A6AD417"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134" w:type="dxa"/>
            <w:shd w:val="clear" w:color="auto" w:fill="auto"/>
          </w:tcPr>
          <w:p w14:paraId="6F575EE1"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r>
      <w:tr w:rsidR="003F5BF7" w:rsidRPr="009055B3" w14:paraId="213501E0" w14:textId="77777777" w:rsidTr="003F5BF7">
        <w:tc>
          <w:tcPr>
            <w:tcW w:w="534" w:type="dxa"/>
            <w:shd w:val="clear" w:color="auto" w:fill="auto"/>
          </w:tcPr>
          <w:p w14:paraId="74D160A5" w14:textId="77777777" w:rsidR="00E80F74" w:rsidRPr="007A2D3D" w:rsidRDefault="00E80F74" w:rsidP="00E80F74">
            <w:pPr>
              <w:widowControl w:val="0"/>
              <w:numPr>
                <w:ilvl w:val="0"/>
                <w:numId w:val="25"/>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2713" w:type="dxa"/>
            <w:shd w:val="clear" w:color="auto" w:fill="auto"/>
          </w:tcPr>
          <w:p w14:paraId="1F758E15" w14:textId="77777777" w:rsidR="00E80F74" w:rsidRPr="007A2D3D" w:rsidRDefault="00E80F74" w:rsidP="00E80F74">
            <w:pPr>
              <w:widowControl w:val="0"/>
              <w:overflowPunct w:val="0"/>
              <w:autoSpaceDE w:val="0"/>
              <w:autoSpaceDN w:val="0"/>
              <w:adjustRightInd w:val="0"/>
              <w:spacing w:after="0" w:line="240" w:lineRule="auto"/>
              <w:ind w:right="20"/>
              <w:jc w:val="both"/>
              <w:rPr>
                <w:rFonts w:ascii="Times New Roman" w:hAnsi="Times New Roman"/>
                <w:b/>
                <w:sz w:val="20"/>
                <w:szCs w:val="20"/>
                <w:lang w:val="uz-Cyrl-UZ"/>
              </w:rPr>
            </w:pPr>
            <w:r w:rsidRPr="007A2D3D">
              <w:rPr>
                <w:rFonts w:ascii="Times New Roman" w:hAnsi="Times New Roman"/>
                <w:b/>
                <w:sz w:val="20"/>
                <w:szCs w:val="20"/>
                <w:lang w:val="uz-Cyrl-UZ"/>
              </w:rPr>
              <w:t>Бошқа харажатлар:</w:t>
            </w:r>
          </w:p>
        </w:tc>
        <w:tc>
          <w:tcPr>
            <w:tcW w:w="689" w:type="dxa"/>
            <w:shd w:val="clear" w:color="auto" w:fill="auto"/>
          </w:tcPr>
          <w:p w14:paraId="7BD8841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3C500C45"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65F3899B" w14:textId="6861F740"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95068,2</w:t>
            </w:r>
          </w:p>
        </w:tc>
        <w:tc>
          <w:tcPr>
            <w:tcW w:w="1190" w:type="dxa"/>
            <w:shd w:val="clear" w:color="auto" w:fill="auto"/>
          </w:tcPr>
          <w:p w14:paraId="4AF2F7A5" w14:textId="3AFE7DC4"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63011,8</w:t>
            </w:r>
          </w:p>
        </w:tc>
        <w:tc>
          <w:tcPr>
            <w:tcW w:w="1220" w:type="dxa"/>
            <w:shd w:val="clear" w:color="auto" w:fill="auto"/>
          </w:tcPr>
          <w:p w14:paraId="661343D7" w14:textId="2C37C525"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85211,5</w:t>
            </w:r>
          </w:p>
        </w:tc>
        <w:tc>
          <w:tcPr>
            <w:tcW w:w="1134" w:type="dxa"/>
            <w:shd w:val="clear" w:color="auto" w:fill="auto"/>
          </w:tcPr>
          <w:p w14:paraId="0C1E7337" w14:textId="10F657E7"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114914,4</w:t>
            </w:r>
          </w:p>
        </w:tc>
        <w:tc>
          <w:tcPr>
            <w:tcW w:w="992" w:type="dxa"/>
            <w:shd w:val="clear" w:color="auto" w:fill="auto"/>
          </w:tcPr>
          <w:p w14:paraId="0736ABDF" w14:textId="4DB8D37D"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29702,9</w:t>
            </w:r>
          </w:p>
        </w:tc>
        <w:tc>
          <w:tcPr>
            <w:tcW w:w="709" w:type="dxa"/>
            <w:shd w:val="clear" w:color="auto" w:fill="auto"/>
          </w:tcPr>
          <w:p w14:paraId="576C47E7" w14:textId="577042BF"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34,9</w:t>
            </w:r>
          </w:p>
        </w:tc>
        <w:tc>
          <w:tcPr>
            <w:tcW w:w="1134" w:type="dxa"/>
            <w:shd w:val="clear" w:color="auto" w:fill="auto"/>
          </w:tcPr>
          <w:p w14:paraId="700F441A" w14:textId="3BAD7B85"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27226,5</w:t>
            </w:r>
          </w:p>
        </w:tc>
        <w:tc>
          <w:tcPr>
            <w:tcW w:w="1134" w:type="dxa"/>
            <w:shd w:val="clear" w:color="auto" w:fill="auto"/>
          </w:tcPr>
          <w:p w14:paraId="14B49BD3" w14:textId="66E0E7C0"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28487,2</w:t>
            </w:r>
          </w:p>
        </w:tc>
        <w:tc>
          <w:tcPr>
            <w:tcW w:w="1134" w:type="dxa"/>
            <w:shd w:val="clear" w:color="auto" w:fill="auto"/>
          </w:tcPr>
          <w:p w14:paraId="6FCAA339" w14:textId="2B699185"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29083,6</w:t>
            </w:r>
          </w:p>
        </w:tc>
        <w:tc>
          <w:tcPr>
            <w:tcW w:w="1134" w:type="dxa"/>
            <w:shd w:val="clear" w:color="auto" w:fill="auto"/>
          </w:tcPr>
          <w:p w14:paraId="4BE4BD0A" w14:textId="6A76E561" w:rsidR="00E80F74" w:rsidRPr="009055B3" w:rsidRDefault="00901FEB"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30117,2</w:t>
            </w:r>
          </w:p>
        </w:tc>
      </w:tr>
      <w:tr w:rsidR="003F5BF7" w:rsidRPr="009055B3" w14:paraId="1FF5AB51" w14:textId="77777777" w:rsidTr="003F5BF7">
        <w:tc>
          <w:tcPr>
            <w:tcW w:w="534" w:type="dxa"/>
            <w:shd w:val="clear" w:color="auto" w:fill="auto"/>
          </w:tcPr>
          <w:p w14:paraId="0995AEAB"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4E5A83C0" w14:textId="1284B0B8" w:rsidR="00E80F74" w:rsidRPr="007A2D3D"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п</w:t>
            </w:r>
            <w:r w:rsidR="00B8461E">
              <w:rPr>
                <w:rFonts w:ascii="Times New Roman" w:hAnsi="Times New Roman"/>
                <w:sz w:val="20"/>
                <w:szCs w:val="20"/>
                <w:lang w:val="uz-Cyrl-UZ"/>
              </w:rPr>
              <w:t>оездларни рейсга тайерлаш харажатлари</w:t>
            </w:r>
          </w:p>
        </w:tc>
        <w:tc>
          <w:tcPr>
            <w:tcW w:w="689" w:type="dxa"/>
            <w:shd w:val="clear" w:color="auto" w:fill="auto"/>
          </w:tcPr>
          <w:p w14:paraId="017D4E5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3F334788"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2D4C03C6" w14:textId="2335242F"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33612,1</w:t>
            </w:r>
          </w:p>
        </w:tc>
        <w:tc>
          <w:tcPr>
            <w:tcW w:w="1190" w:type="dxa"/>
            <w:shd w:val="clear" w:color="auto" w:fill="auto"/>
          </w:tcPr>
          <w:p w14:paraId="5839A04A" w14:textId="77A4547F"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12093,7</w:t>
            </w:r>
          </w:p>
        </w:tc>
        <w:tc>
          <w:tcPr>
            <w:tcW w:w="1220" w:type="dxa"/>
            <w:shd w:val="clear" w:color="auto" w:fill="auto"/>
          </w:tcPr>
          <w:p w14:paraId="35C71D29" w14:textId="446ECA30"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16124,9</w:t>
            </w:r>
          </w:p>
        </w:tc>
        <w:tc>
          <w:tcPr>
            <w:tcW w:w="1134" w:type="dxa"/>
            <w:shd w:val="clear" w:color="auto" w:fill="auto"/>
          </w:tcPr>
          <w:p w14:paraId="32B68569" w14:textId="25C1398C"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21745,7</w:t>
            </w:r>
          </w:p>
        </w:tc>
        <w:tc>
          <w:tcPr>
            <w:tcW w:w="992" w:type="dxa"/>
            <w:shd w:val="clear" w:color="auto" w:fill="auto"/>
          </w:tcPr>
          <w:p w14:paraId="1F28ECFB" w14:textId="749E78D2"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5620,8</w:t>
            </w:r>
          </w:p>
        </w:tc>
        <w:tc>
          <w:tcPr>
            <w:tcW w:w="709" w:type="dxa"/>
            <w:shd w:val="clear" w:color="auto" w:fill="auto"/>
          </w:tcPr>
          <w:p w14:paraId="001818E0" w14:textId="54B7557D"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134,9</w:t>
            </w:r>
          </w:p>
        </w:tc>
        <w:tc>
          <w:tcPr>
            <w:tcW w:w="1134" w:type="dxa"/>
            <w:shd w:val="clear" w:color="auto" w:fill="auto"/>
          </w:tcPr>
          <w:p w14:paraId="377F0BFD" w14:textId="6DA6D68E"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5152,2</w:t>
            </w:r>
          </w:p>
        </w:tc>
        <w:tc>
          <w:tcPr>
            <w:tcW w:w="1134" w:type="dxa"/>
            <w:shd w:val="clear" w:color="auto" w:fill="auto"/>
          </w:tcPr>
          <w:p w14:paraId="1FFBAEBF" w14:textId="6937CC42"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5390,8</w:t>
            </w:r>
          </w:p>
        </w:tc>
        <w:tc>
          <w:tcPr>
            <w:tcW w:w="1134" w:type="dxa"/>
            <w:shd w:val="clear" w:color="auto" w:fill="auto"/>
          </w:tcPr>
          <w:p w14:paraId="156BA197" w14:textId="6F30DA0C"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5503,6</w:t>
            </w:r>
          </w:p>
        </w:tc>
        <w:tc>
          <w:tcPr>
            <w:tcW w:w="1134" w:type="dxa"/>
            <w:shd w:val="clear" w:color="auto" w:fill="auto"/>
          </w:tcPr>
          <w:p w14:paraId="5D22ED47" w14:textId="1466EF7F"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5699,2</w:t>
            </w:r>
          </w:p>
        </w:tc>
      </w:tr>
      <w:tr w:rsidR="003F5BF7" w:rsidRPr="009055B3" w14:paraId="3A03BF37" w14:textId="77777777" w:rsidTr="003F5BF7">
        <w:tc>
          <w:tcPr>
            <w:tcW w:w="534" w:type="dxa"/>
            <w:shd w:val="clear" w:color="auto" w:fill="auto"/>
          </w:tcPr>
          <w:p w14:paraId="674E06F2" w14:textId="77777777"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376D4FF3" w14:textId="2DA040A6" w:rsidR="00E80F74" w:rsidRPr="007A2D3D"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вагонлар, вокзал бинолари ремонти</w:t>
            </w:r>
          </w:p>
        </w:tc>
        <w:tc>
          <w:tcPr>
            <w:tcW w:w="689" w:type="dxa"/>
            <w:shd w:val="clear" w:color="auto" w:fill="auto"/>
          </w:tcPr>
          <w:p w14:paraId="77A0F58A"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74F8AE49"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034309CE" w14:textId="42A756FD"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27118,3</w:t>
            </w:r>
          </w:p>
        </w:tc>
        <w:tc>
          <w:tcPr>
            <w:tcW w:w="1190" w:type="dxa"/>
            <w:shd w:val="clear" w:color="auto" w:fill="auto"/>
          </w:tcPr>
          <w:p w14:paraId="3DDBCAE0" w14:textId="3981151A"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21889,7</w:t>
            </w:r>
          </w:p>
        </w:tc>
        <w:tc>
          <w:tcPr>
            <w:tcW w:w="1220" w:type="dxa"/>
            <w:shd w:val="clear" w:color="auto" w:fill="auto"/>
          </w:tcPr>
          <w:p w14:paraId="3402BF35" w14:textId="13D419A5"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32186,3</w:t>
            </w:r>
          </w:p>
        </w:tc>
        <w:tc>
          <w:tcPr>
            <w:tcW w:w="1134" w:type="dxa"/>
            <w:shd w:val="clear" w:color="auto" w:fill="auto"/>
          </w:tcPr>
          <w:p w14:paraId="686E17D6" w14:textId="7C21A46B"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43405,8</w:t>
            </w:r>
          </w:p>
        </w:tc>
        <w:tc>
          <w:tcPr>
            <w:tcW w:w="992" w:type="dxa"/>
            <w:shd w:val="clear" w:color="auto" w:fill="auto"/>
          </w:tcPr>
          <w:p w14:paraId="629566CC" w14:textId="4427549B"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11219,5</w:t>
            </w:r>
          </w:p>
        </w:tc>
        <w:tc>
          <w:tcPr>
            <w:tcW w:w="709" w:type="dxa"/>
            <w:shd w:val="clear" w:color="auto" w:fill="auto"/>
          </w:tcPr>
          <w:p w14:paraId="18959C31" w14:textId="6CF7141A"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134,9</w:t>
            </w:r>
          </w:p>
        </w:tc>
        <w:tc>
          <w:tcPr>
            <w:tcW w:w="1134" w:type="dxa"/>
            <w:shd w:val="clear" w:color="auto" w:fill="auto"/>
          </w:tcPr>
          <w:p w14:paraId="3E95D5D9" w14:textId="0439A215"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10284,1</w:t>
            </w:r>
          </w:p>
        </w:tc>
        <w:tc>
          <w:tcPr>
            <w:tcW w:w="1134" w:type="dxa"/>
            <w:shd w:val="clear" w:color="auto" w:fill="auto"/>
          </w:tcPr>
          <w:p w14:paraId="1539BBB4" w14:textId="79883EE4"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10760,3</w:t>
            </w:r>
          </w:p>
        </w:tc>
        <w:tc>
          <w:tcPr>
            <w:tcW w:w="1134" w:type="dxa"/>
            <w:shd w:val="clear" w:color="auto" w:fill="auto"/>
          </w:tcPr>
          <w:p w14:paraId="62E2A202" w14:textId="50C15348"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10985,5</w:t>
            </w:r>
          </w:p>
        </w:tc>
        <w:tc>
          <w:tcPr>
            <w:tcW w:w="1134" w:type="dxa"/>
            <w:shd w:val="clear" w:color="auto" w:fill="auto"/>
          </w:tcPr>
          <w:p w14:paraId="2B6E1AB8" w14:textId="09DCDC29"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11376,0</w:t>
            </w:r>
          </w:p>
        </w:tc>
      </w:tr>
      <w:tr w:rsidR="003F5BF7" w:rsidRPr="009055B3" w14:paraId="172D25DD" w14:textId="77777777" w:rsidTr="003F5BF7">
        <w:tc>
          <w:tcPr>
            <w:tcW w:w="534" w:type="dxa"/>
            <w:shd w:val="clear" w:color="auto" w:fill="auto"/>
          </w:tcPr>
          <w:p w14:paraId="7EA71B48" w14:textId="77BC39C2" w:rsidR="00E80F74" w:rsidRPr="007A2D3D"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6BCE8E6B" w14:textId="0E195453" w:rsidR="00E80F74" w:rsidRPr="007A2D3D"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Афросиобда йуловчиларга овкат бериш харажатлари</w:t>
            </w:r>
          </w:p>
        </w:tc>
        <w:tc>
          <w:tcPr>
            <w:tcW w:w="689" w:type="dxa"/>
            <w:shd w:val="clear" w:color="auto" w:fill="auto"/>
          </w:tcPr>
          <w:p w14:paraId="6E3A830C"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55C25E04"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1C9DA6A2" w14:textId="55221B7E"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7124,8</w:t>
            </w:r>
          </w:p>
        </w:tc>
        <w:tc>
          <w:tcPr>
            <w:tcW w:w="1190" w:type="dxa"/>
            <w:shd w:val="clear" w:color="auto" w:fill="auto"/>
          </w:tcPr>
          <w:p w14:paraId="670E4CE5" w14:textId="46D6F9E7"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9643,6</w:t>
            </w:r>
          </w:p>
        </w:tc>
        <w:tc>
          <w:tcPr>
            <w:tcW w:w="1220" w:type="dxa"/>
            <w:shd w:val="clear" w:color="auto" w:fill="auto"/>
          </w:tcPr>
          <w:p w14:paraId="2AA8E84D" w14:textId="38D4D00C"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12858,1</w:t>
            </w:r>
          </w:p>
        </w:tc>
        <w:tc>
          <w:tcPr>
            <w:tcW w:w="1134" w:type="dxa"/>
            <w:shd w:val="clear" w:color="auto" w:fill="auto"/>
          </w:tcPr>
          <w:p w14:paraId="2CE49629" w14:textId="4D7020F0"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17340,2</w:t>
            </w:r>
          </w:p>
        </w:tc>
        <w:tc>
          <w:tcPr>
            <w:tcW w:w="992" w:type="dxa"/>
            <w:shd w:val="clear" w:color="auto" w:fill="auto"/>
          </w:tcPr>
          <w:p w14:paraId="5861619C" w14:textId="2CD7F10D"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4482,1</w:t>
            </w:r>
          </w:p>
        </w:tc>
        <w:tc>
          <w:tcPr>
            <w:tcW w:w="709" w:type="dxa"/>
            <w:shd w:val="clear" w:color="auto" w:fill="auto"/>
          </w:tcPr>
          <w:p w14:paraId="2AEA78C9" w14:textId="5F79E6C3"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134,9</w:t>
            </w:r>
          </w:p>
        </w:tc>
        <w:tc>
          <w:tcPr>
            <w:tcW w:w="1134" w:type="dxa"/>
            <w:shd w:val="clear" w:color="auto" w:fill="auto"/>
          </w:tcPr>
          <w:p w14:paraId="00288C11" w14:textId="7498D215"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4108,4</w:t>
            </w:r>
          </w:p>
        </w:tc>
        <w:tc>
          <w:tcPr>
            <w:tcW w:w="1134" w:type="dxa"/>
            <w:shd w:val="clear" w:color="auto" w:fill="auto"/>
          </w:tcPr>
          <w:p w14:paraId="2E9221DF" w14:textId="7C6BFD99"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4298,6</w:t>
            </w:r>
          </w:p>
        </w:tc>
        <w:tc>
          <w:tcPr>
            <w:tcW w:w="1134" w:type="dxa"/>
            <w:shd w:val="clear" w:color="auto" w:fill="auto"/>
          </w:tcPr>
          <w:p w14:paraId="372A3C9C" w14:textId="4E877AE5"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4388,6</w:t>
            </w:r>
          </w:p>
        </w:tc>
        <w:tc>
          <w:tcPr>
            <w:tcW w:w="1134" w:type="dxa"/>
            <w:shd w:val="clear" w:color="auto" w:fill="auto"/>
          </w:tcPr>
          <w:p w14:paraId="6A63F14E" w14:textId="2EE834DC"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4544,6</w:t>
            </w:r>
          </w:p>
        </w:tc>
      </w:tr>
      <w:tr w:rsidR="003F5BF7" w:rsidRPr="009055B3" w14:paraId="22274EA3" w14:textId="77777777" w:rsidTr="003F5BF7">
        <w:tc>
          <w:tcPr>
            <w:tcW w:w="534" w:type="dxa"/>
            <w:shd w:val="clear" w:color="auto" w:fill="auto"/>
          </w:tcPr>
          <w:p w14:paraId="53F71BC1" w14:textId="77777777" w:rsidR="00E80F74" w:rsidRPr="009055B3" w:rsidRDefault="00E80F74" w:rsidP="00E80F74">
            <w:pPr>
              <w:widowControl w:val="0"/>
              <w:overflowPunct w:val="0"/>
              <w:autoSpaceDE w:val="0"/>
              <w:autoSpaceDN w:val="0"/>
              <w:adjustRightInd w:val="0"/>
              <w:spacing w:after="0" w:line="240" w:lineRule="auto"/>
              <w:ind w:right="23"/>
              <w:jc w:val="both"/>
              <w:rPr>
                <w:rFonts w:ascii="Times New Roman" w:hAnsi="Times New Roman"/>
                <w:sz w:val="20"/>
                <w:szCs w:val="20"/>
                <w:lang w:val="uz-Cyrl-UZ"/>
              </w:rPr>
            </w:pPr>
          </w:p>
        </w:tc>
        <w:tc>
          <w:tcPr>
            <w:tcW w:w="2713" w:type="dxa"/>
            <w:shd w:val="clear" w:color="auto" w:fill="auto"/>
          </w:tcPr>
          <w:p w14:paraId="49F092B4" w14:textId="16EFC80C" w:rsidR="00E80F74" w:rsidRPr="009055B3" w:rsidRDefault="006D587F"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б</w:t>
            </w:r>
            <w:r w:rsidR="00142488">
              <w:rPr>
                <w:rFonts w:ascii="Times New Roman" w:hAnsi="Times New Roman"/>
                <w:sz w:val="20"/>
                <w:szCs w:val="20"/>
                <w:lang w:val="uz-Cyrl-UZ"/>
              </w:rPr>
              <w:t>ошка харажатлар</w:t>
            </w:r>
          </w:p>
        </w:tc>
        <w:tc>
          <w:tcPr>
            <w:tcW w:w="689" w:type="dxa"/>
            <w:shd w:val="clear" w:color="auto" w:fill="auto"/>
          </w:tcPr>
          <w:p w14:paraId="2D38EA32"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567" w:type="dxa"/>
            <w:shd w:val="clear" w:color="auto" w:fill="auto"/>
          </w:tcPr>
          <w:p w14:paraId="7B7D3BBB" w14:textId="77777777" w:rsidR="00E80F74" w:rsidRPr="009055B3" w:rsidRDefault="00E80F74"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p>
        </w:tc>
        <w:tc>
          <w:tcPr>
            <w:tcW w:w="1417" w:type="dxa"/>
            <w:shd w:val="clear" w:color="auto" w:fill="auto"/>
          </w:tcPr>
          <w:p w14:paraId="0E695E49" w14:textId="05110684"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27213,0</w:t>
            </w:r>
          </w:p>
        </w:tc>
        <w:tc>
          <w:tcPr>
            <w:tcW w:w="1190" w:type="dxa"/>
            <w:shd w:val="clear" w:color="auto" w:fill="auto"/>
          </w:tcPr>
          <w:p w14:paraId="7B52D8FA" w14:textId="537E2663"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19384,8</w:t>
            </w:r>
          </w:p>
        </w:tc>
        <w:tc>
          <w:tcPr>
            <w:tcW w:w="1220" w:type="dxa"/>
            <w:shd w:val="clear" w:color="auto" w:fill="auto"/>
          </w:tcPr>
          <w:p w14:paraId="345AF372" w14:textId="108C7185"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24042,1</w:t>
            </w:r>
          </w:p>
        </w:tc>
        <w:tc>
          <w:tcPr>
            <w:tcW w:w="1134" w:type="dxa"/>
            <w:shd w:val="clear" w:color="auto" w:fill="auto"/>
          </w:tcPr>
          <w:p w14:paraId="203A2360" w14:textId="6505A9E3"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32422,7</w:t>
            </w:r>
          </w:p>
        </w:tc>
        <w:tc>
          <w:tcPr>
            <w:tcW w:w="992" w:type="dxa"/>
            <w:shd w:val="clear" w:color="auto" w:fill="auto"/>
          </w:tcPr>
          <w:p w14:paraId="716BCDDF" w14:textId="15661A58"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8380,6</w:t>
            </w:r>
          </w:p>
        </w:tc>
        <w:tc>
          <w:tcPr>
            <w:tcW w:w="709" w:type="dxa"/>
            <w:shd w:val="clear" w:color="auto" w:fill="auto"/>
          </w:tcPr>
          <w:p w14:paraId="4FC5E676" w14:textId="45E137CE"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134,9</w:t>
            </w:r>
          </w:p>
        </w:tc>
        <w:tc>
          <w:tcPr>
            <w:tcW w:w="1134" w:type="dxa"/>
            <w:shd w:val="clear" w:color="auto" w:fill="auto"/>
          </w:tcPr>
          <w:p w14:paraId="76271FD8" w14:textId="22D2A43A"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7681,9</w:t>
            </w:r>
          </w:p>
        </w:tc>
        <w:tc>
          <w:tcPr>
            <w:tcW w:w="1134" w:type="dxa"/>
            <w:shd w:val="clear" w:color="auto" w:fill="auto"/>
          </w:tcPr>
          <w:p w14:paraId="55FD9FA6" w14:textId="7A782F86"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8037,6</w:t>
            </w:r>
          </w:p>
        </w:tc>
        <w:tc>
          <w:tcPr>
            <w:tcW w:w="1134" w:type="dxa"/>
            <w:shd w:val="clear" w:color="auto" w:fill="auto"/>
          </w:tcPr>
          <w:p w14:paraId="7DE278A5" w14:textId="6923DDB1"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8205,8</w:t>
            </w:r>
          </w:p>
        </w:tc>
        <w:tc>
          <w:tcPr>
            <w:tcW w:w="1134" w:type="dxa"/>
            <w:shd w:val="clear" w:color="auto" w:fill="auto"/>
          </w:tcPr>
          <w:p w14:paraId="743B4DDF" w14:textId="1746869D" w:rsidR="00E80F74" w:rsidRPr="009055B3" w:rsidRDefault="00142488" w:rsidP="00E80F74">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Pr>
                <w:rFonts w:ascii="Times New Roman" w:hAnsi="Times New Roman"/>
                <w:sz w:val="20"/>
                <w:szCs w:val="20"/>
                <w:lang w:val="uz-Cyrl-UZ"/>
              </w:rPr>
              <w:t>8497,5</w:t>
            </w:r>
          </w:p>
        </w:tc>
      </w:tr>
    </w:tbl>
    <w:p w14:paraId="1677B845" w14:textId="07900A7F" w:rsidR="00E80F74" w:rsidRPr="009055B3" w:rsidRDefault="00E91EF6" w:rsidP="00E91EF6">
      <w:pPr>
        <w:widowControl w:val="0"/>
        <w:overflowPunct w:val="0"/>
        <w:autoSpaceDE w:val="0"/>
        <w:autoSpaceDN w:val="0"/>
        <w:adjustRightInd w:val="0"/>
        <w:spacing w:after="0" w:line="240" w:lineRule="auto"/>
        <w:ind w:right="20"/>
        <w:rPr>
          <w:rFonts w:ascii="Times New Roman" w:hAnsi="Times New Roman"/>
          <w:b/>
          <w:sz w:val="26"/>
          <w:szCs w:val="26"/>
          <w:lang w:val="uz-Cyrl-UZ"/>
        </w:rPr>
      </w:pPr>
      <w:r>
        <w:rPr>
          <w:rFonts w:ascii="Times New Roman" w:hAnsi="Times New Roman"/>
          <w:b/>
          <w:sz w:val="26"/>
          <w:szCs w:val="26"/>
          <w:lang w:val="uz-Cyrl-UZ"/>
        </w:rPr>
        <w:t xml:space="preserve">                                                   “O‘ztemiryo‘lyo‘lovchi”АЖ нинг  и</w:t>
      </w:r>
      <w:r w:rsidR="00E80F74" w:rsidRPr="009055B3">
        <w:rPr>
          <w:rFonts w:ascii="Times New Roman" w:hAnsi="Times New Roman"/>
          <w:b/>
          <w:sz w:val="26"/>
          <w:szCs w:val="26"/>
          <w:lang w:val="uz-Cyrl-UZ"/>
        </w:rPr>
        <w:t>шлаб чиқариш таннархининг таркиби</w:t>
      </w:r>
      <w:r>
        <w:rPr>
          <w:rFonts w:ascii="Times New Roman" w:hAnsi="Times New Roman"/>
          <w:b/>
          <w:sz w:val="26"/>
          <w:szCs w:val="26"/>
          <w:lang w:val="uz-Cyrl-UZ"/>
        </w:rPr>
        <w:t xml:space="preserve">      </w:t>
      </w:r>
    </w:p>
    <w:p w14:paraId="35E97BF0" w14:textId="2E4D967D" w:rsidR="004F4568" w:rsidRPr="00E91EF6" w:rsidRDefault="004F4568" w:rsidP="00E91EF6">
      <w:pPr>
        <w:widowControl w:val="0"/>
        <w:overflowPunct w:val="0"/>
        <w:autoSpaceDE w:val="0"/>
        <w:autoSpaceDN w:val="0"/>
        <w:adjustRightInd w:val="0"/>
        <w:spacing w:after="0" w:line="240" w:lineRule="auto"/>
        <w:ind w:right="20"/>
        <w:rPr>
          <w:rFonts w:ascii="Times New Roman" w:hAnsi="Times New Roman"/>
          <w:b/>
          <w:sz w:val="26"/>
          <w:szCs w:val="26"/>
          <w:lang w:val="uz-Cyrl-UZ"/>
        </w:rPr>
      </w:pPr>
      <w:r w:rsidRPr="00D14DFD">
        <w:rPr>
          <w:rFonts w:ascii="Times New Roman" w:hAnsi="Times New Roman"/>
          <w:b/>
          <w:color w:val="000000"/>
          <w:sz w:val="26"/>
          <w:szCs w:val="26"/>
          <w:lang w:val="uz-Cyrl-UZ"/>
        </w:rPr>
        <w:t xml:space="preserve">    </w:t>
      </w:r>
      <w:r w:rsidR="00E91EF6" w:rsidRPr="00D14DFD">
        <w:rPr>
          <w:rFonts w:ascii="Times New Roman" w:hAnsi="Times New Roman"/>
          <w:b/>
          <w:color w:val="000000"/>
          <w:sz w:val="26"/>
          <w:szCs w:val="26"/>
          <w:lang w:val="uz-Cyrl-UZ"/>
        </w:rPr>
        <w:t xml:space="preserve">                                         </w:t>
      </w:r>
      <w:r w:rsidR="00BE5E55" w:rsidRPr="00BE5E55">
        <w:rPr>
          <w:rFonts w:ascii="Times New Roman" w:hAnsi="Times New Roman"/>
          <w:b/>
          <w:color w:val="000000"/>
          <w:sz w:val="26"/>
          <w:szCs w:val="26"/>
          <w:lang w:val="uz-Cyrl-UZ"/>
        </w:rPr>
        <w:t xml:space="preserve">   </w:t>
      </w:r>
      <w:r w:rsidR="00E91EF6" w:rsidRPr="00D14DFD">
        <w:rPr>
          <w:rFonts w:ascii="Times New Roman" w:hAnsi="Times New Roman"/>
          <w:b/>
          <w:color w:val="000000"/>
          <w:sz w:val="26"/>
          <w:szCs w:val="26"/>
          <w:lang w:val="uz-Cyrl-UZ"/>
        </w:rPr>
        <w:t xml:space="preserve"> </w:t>
      </w:r>
      <w:r w:rsidR="00E91EF6">
        <w:rPr>
          <w:rFonts w:ascii="Times New Roman" w:hAnsi="Times New Roman"/>
          <w:b/>
          <w:sz w:val="26"/>
          <w:szCs w:val="26"/>
          <w:lang w:val="uz-Cyrl-UZ"/>
        </w:rPr>
        <w:t xml:space="preserve">“O‘ztemiryo‘lyo‘lovchi”АЖнинг  </w:t>
      </w:r>
      <w:r w:rsidR="00E91EF6" w:rsidRPr="00D14DFD">
        <w:rPr>
          <w:rFonts w:ascii="Times New Roman" w:hAnsi="Times New Roman"/>
          <w:b/>
          <w:color w:val="000000"/>
          <w:sz w:val="26"/>
          <w:szCs w:val="26"/>
          <w:lang w:val="uz-Cyrl-UZ"/>
        </w:rPr>
        <w:t>п</w:t>
      </w:r>
      <w:r w:rsidRPr="00D14DFD">
        <w:rPr>
          <w:rFonts w:ascii="Times New Roman" w:hAnsi="Times New Roman"/>
          <w:b/>
          <w:color w:val="000000"/>
          <w:sz w:val="26"/>
          <w:szCs w:val="26"/>
          <w:lang w:val="uz-Cyrl-UZ"/>
        </w:rPr>
        <w:t xml:space="preserve">ул оқимлари прогнози                                    </w:t>
      </w:r>
      <w:r w:rsidR="00E91EF6" w:rsidRPr="00D14DFD">
        <w:rPr>
          <w:rFonts w:ascii="Times New Roman" w:hAnsi="Times New Roman"/>
          <w:b/>
          <w:color w:val="000000"/>
          <w:sz w:val="26"/>
          <w:szCs w:val="26"/>
          <w:lang w:val="uz-Cyrl-UZ"/>
        </w:rPr>
        <w:t xml:space="preserve">                   </w:t>
      </w:r>
      <w:r w:rsidR="00BE5E55">
        <w:rPr>
          <w:rFonts w:ascii="Times New Roman" w:hAnsi="Times New Roman"/>
          <w:b/>
          <w:color w:val="000000"/>
          <w:sz w:val="26"/>
          <w:szCs w:val="26"/>
          <w:lang w:val="uz-Cyrl-UZ"/>
        </w:rPr>
        <w:t xml:space="preserve"> </w:t>
      </w:r>
      <w:r w:rsidRPr="00D14DFD">
        <w:rPr>
          <w:rFonts w:ascii="Times New Roman" w:hAnsi="Times New Roman"/>
          <w:i/>
          <w:color w:val="000000"/>
          <w:sz w:val="26"/>
          <w:szCs w:val="26"/>
          <w:lang w:val="uz-Cyrl-UZ"/>
        </w:rPr>
        <w:t>минг.сум</w:t>
      </w: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985"/>
        <w:gridCol w:w="850"/>
        <w:gridCol w:w="851"/>
        <w:gridCol w:w="850"/>
        <w:gridCol w:w="851"/>
        <w:gridCol w:w="850"/>
        <w:gridCol w:w="851"/>
        <w:gridCol w:w="850"/>
        <w:gridCol w:w="851"/>
        <w:gridCol w:w="850"/>
        <w:gridCol w:w="851"/>
        <w:gridCol w:w="850"/>
        <w:gridCol w:w="851"/>
        <w:gridCol w:w="850"/>
        <w:gridCol w:w="851"/>
        <w:gridCol w:w="850"/>
        <w:gridCol w:w="993"/>
      </w:tblGrid>
      <w:tr w:rsidR="00E12BAA" w:rsidRPr="004974BA" w14:paraId="1F7D5FBF" w14:textId="77777777" w:rsidTr="00C975CC">
        <w:tc>
          <w:tcPr>
            <w:tcW w:w="284" w:type="dxa"/>
            <w:vMerge w:val="restart"/>
            <w:shd w:val="pct5" w:color="auto" w:fill="auto"/>
            <w:vAlign w:val="center"/>
          </w:tcPr>
          <w:p w14:paraId="5944732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w:t>
            </w:r>
          </w:p>
        </w:tc>
        <w:tc>
          <w:tcPr>
            <w:tcW w:w="1985" w:type="dxa"/>
            <w:vMerge w:val="restart"/>
            <w:shd w:val="pct5" w:color="auto" w:fill="auto"/>
            <w:vAlign w:val="center"/>
          </w:tcPr>
          <w:p w14:paraId="3201F47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Кўрсаткич номи</w:t>
            </w:r>
          </w:p>
        </w:tc>
        <w:tc>
          <w:tcPr>
            <w:tcW w:w="1701" w:type="dxa"/>
            <w:gridSpan w:val="2"/>
            <w:vMerge w:val="restart"/>
            <w:shd w:val="pct5" w:color="auto" w:fill="auto"/>
            <w:vAlign w:val="center"/>
          </w:tcPr>
          <w:p w14:paraId="100C182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202</w:t>
            </w:r>
            <w:r w:rsidRPr="00D14DFD">
              <w:rPr>
                <w:rFonts w:ascii="Times New Roman" w:hAnsi="Times New Roman"/>
                <w:b/>
                <w:color w:val="000000"/>
                <w:sz w:val="18"/>
                <w:szCs w:val="18"/>
                <w:lang w:val="en-US"/>
              </w:rPr>
              <w:t>1</w:t>
            </w:r>
            <w:r w:rsidRPr="00D14DFD">
              <w:rPr>
                <w:rFonts w:ascii="Times New Roman" w:hAnsi="Times New Roman"/>
                <w:b/>
                <w:color w:val="000000"/>
                <w:sz w:val="18"/>
                <w:szCs w:val="18"/>
                <w:lang w:val="uz-Cyrl-UZ"/>
              </w:rPr>
              <w:t>й.</w:t>
            </w:r>
          </w:p>
        </w:tc>
        <w:tc>
          <w:tcPr>
            <w:tcW w:w="1701" w:type="dxa"/>
            <w:gridSpan w:val="2"/>
            <w:vMerge w:val="restart"/>
            <w:shd w:val="pct5" w:color="auto" w:fill="auto"/>
            <w:vAlign w:val="center"/>
          </w:tcPr>
          <w:p w14:paraId="3B0850D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202</w:t>
            </w:r>
            <w:r w:rsidRPr="00D14DFD">
              <w:rPr>
                <w:rFonts w:ascii="Times New Roman" w:hAnsi="Times New Roman"/>
                <w:b/>
                <w:color w:val="000000"/>
                <w:sz w:val="18"/>
                <w:szCs w:val="18"/>
                <w:lang w:val="en-US"/>
              </w:rPr>
              <w:t>2</w:t>
            </w:r>
            <w:r w:rsidRPr="00D14DFD">
              <w:rPr>
                <w:rFonts w:ascii="Times New Roman" w:hAnsi="Times New Roman"/>
                <w:b/>
                <w:color w:val="000000"/>
                <w:sz w:val="18"/>
                <w:szCs w:val="18"/>
                <w:lang w:val="uz-Cyrl-UZ"/>
              </w:rPr>
              <w:t xml:space="preserve">й. </w:t>
            </w:r>
          </w:p>
          <w:p w14:paraId="4912F1F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i/>
                <w:color w:val="000000"/>
                <w:sz w:val="18"/>
                <w:szCs w:val="18"/>
                <w:lang w:val="uz-Cyrl-UZ"/>
              </w:rPr>
            </w:pPr>
            <w:r w:rsidRPr="00D14DFD">
              <w:rPr>
                <w:rFonts w:ascii="Times New Roman" w:hAnsi="Times New Roman"/>
                <w:b/>
                <w:color w:val="000000"/>
                <w:sz w:val="18"/>
                <w:szCs w:val="18"/>
                <w:lang w:val="uz-Cyrl-UZ"/>
              </w:rPr>
              <w:t xml:space="preserve">9 ойлик </w:t>
            </w:r>
            <w:r w:rsidRPr="00D14DFD">
              <w:rPr>
                <w:rFonts w:ascii="Times New Roman" w:hAnsi="Times New Roman"/>
                <w:i/>
                <w:color w:val="000000"/>
                <w:sz w:val="18"/>
                <w:szCs w:val="18"/>
                <w:lang w:val="uz-Cyrl-UZ"/>
              </w:rPr>
              <w:t>(факт)</w:t>
            </w:r>
          </w:p>
        </w:tc>
        <w:tc>
          <w:tcPr>
            <w:tcW w:w="1701" w:type="dxa"/>
            <w:gridSpan w:val="2"/>
            <w:vMerge w:val="restart"/>
            <w:shd w:val="pct5" w:color="auto" w:fill="auto"/>
            <w:vAlign w:val="center"/>
          </w:tcPr>
          <w:p w14:paraId="76D8AB9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 xml:space="preserve">2022й. </w:t>
            </w:r>
          </w:p>
          <w:p w14:paraId="713B1E5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i/>
                <w:color w:val="000000"/>
                <w:sz w:val="18"/>
                <w:szCs w:val="18"/>
                <w:lang w:val="uz-Cyrl-UZ"/>
              </w:rPr>
            </w:pPr>
            <w:r w:rsidRPr="00D14DFD">
              <w:rPr>
                <w:rFonts w:ascii="Times New Roman" w:hAnsi="Times New Roman"/>
                <w:i/>
                <w:color w:val="000000"/>
                <w:sz w:val="18"/>
                <w:szCs w:val="18"/>
                <w:lang w:val="uz-Cyrl-UZ"/>
              </w:rPr>
              <w:t>(кутилаётган)</w:t>
            </w:r>
          </w:p>
        </w:tc>
        <w:tc>
          <w:tcPr>
            <w:tcW w:w="1701" w:type="dxa"/>
            <w:gridSpan w:val="2"/>
            <w:vMerge w:val="restart"/>
            <w:shd w:val="pct5" w:color="auto" w:fill="auto"/>
            <w:vAlign w:val="center"/>
          </w:tcPr>
          <w:p w14:paraId="0408A84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202</w:t>
            </w:r>
            <w:r w:rsidRPr="00D14DFD">
              <w:rPr>
                <w:rFonts w:ascii="Times New Roman" w:hAnsi="Times New Roman"/>
                <w:b/>
                <w:color w:val="000000"/>
                <w:sz w:val="18"/>
                <w:szCs w:val="18"/>
                <w:lang w:val="en-US"/>
              </w:rPr>
              <w:t>3</w:t>
            </w:r>
            <w:r w:rsidRPr="00D14DFD">
              <w:rPr>
                <w:rFonts w:ascii="Times New Roman" w:hAnsi="Times New Roman"/>
                <w:b/>
                <w:color w:val="000000"/>
                <w:sz w:val="18"/>
                <w:szCs w:val="18"/>
                <w:lang w:val="uz-Cyrl-UZ"/>
              </w:rPr>
              <w:t xml:space="preserve">й. </w:t>
            </w:r>
          </w:p>
          <w:p w14:paraId="5B2CAB8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i/>
                <w:color w:val="000000"/>
                <w:sz w:val="18"/>
                <w:szCs w:val="18"/>
                <w:lang w:val="uz-Cyrl-UZ"/>
              </w:rPr>
            </w:pPr>
            <w:r w:rsidRPr="00D14DFD">
              <w:rPr>
                <w:rFonts w:ascii="Times New Roman" w:hAnsi="Times New Roman"/>
                <w:i/>
                <w:color w:val="000000"/>
                <w:sz w:val="18"/>
                <w:szCs w:val="18"/>
                <w:lang w:val="uz-Cyrl-UZ"/>
              </w:rPr>
              <w:t>(режа)</w:t>
            </w:r>
          </w:p>
        </w:tc>
        <w:tc>
          <w:tcPr>
            <w:tcW w:w="6946" w:type="dxa"/>
            <w:gridSpan w:val="8"/>
            <w:shd w:val="pct5" w:color="auto" w:fill="auto"/>
            <w:vAlign w:val="center"/>
          </w:tcPr>
          <w:p w14:paraId="5BBDE81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8"/>
                <w:szCs w:val="18"/>
                <w:lang w:val="uz-Cyrl-UZ"/>
              </w:rPr>
            </w:pPr>
            <w:r w:rsidRPr="00D14DFD">
              <w:rPr>
                <w:rFonts w:ascii="Times New Roman" w:hAnsi="Times New Roman"/>
                <w:b/>
                <w:i/>
                <w:color w:val="000000"/>
                <w:sz w:val="18"/>
                <w:szCs w:val="18"/>
                <w:lang w:val="uz-Cyrl-UZ"/>
              </w:rPr>
              <w:t>шу жумладан,</w:t>
            </w:r>
          </w:p>
        </w:tc>
      </w:tr>
      <w:tr w:rsidR="00C975CC" w:rsidRPr="004974BA" w14:paraId="0E487A7E" w14:textId="77777777" w:rsidTr="00C975CC">
        <w:tc>
          <w:tcPr>
            <w:tcW w:w="284" w:type="dxa"/>
            <w:vMerge/>
            <w:shd w:val="pct5" w:color="auto" w:fill="auto"/>
            <w:vAlign w:val="center"/>
          </w:tcPr>
          <w:p w14:paraId="27CEEE5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985" w:type="dxa"/>
            <w:vMerge/>
            <w:shd w:val="pct5" w:color="auto" w:fill="auto"/>
            <w:vAlign w:val="center"/>
          </w:tcPr>
          <w:p w14:paraId="489B46A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701" w:type="dxa"/>
            <w:gridSpan w:val="2"/>
            <w:vMerge/>
            <w:shd w:val="pct5" w:color="auto" w:fill="auto"/>
            <w:vAlign w:val="center"/>
          </w:tcPr>
          <w:p w14:paraId="07F2E2A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701" w:type="dxa"/>
            <w:gridSpan w:val="2"/>
            <w:vMerge/>
            <w:shd w:val="pct5" w:color="auto" w:fill="auto"/>
            <w:vAlign w:val="center"/>
          </w:tcPr>
          <w:p w14:paraId="0BED833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701" w:type="dxa"/>
            <w:gridSpan w:val="2"/>
            <w:vMerge/>
            <w:shd w:val="pct5" w:color="auto" w:fill="auto"/>
            <w:vAlign w:val="center"/>
          </w:tcPr>
          <w:p w14:paraId="31CFECC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701" w:type="dxa"/>
            <w:gridSpan w:val="2"/>
            <w:vMerge/>
            <w:shd w:val="pct5" w:color="auto" w:fill="auto"/>
            <w:vAlign w:val="center"/>
          </w:tcPr>
          <w:p w14:paraId="10BBB50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701" w:type="dxa"/>
            <w:gridSpan w:val="2"/>
            <w:shd w:val="pct5" w:color="auto" w:fill="auto"/>
            <w:vAlign w:val="center"/>
          </w:tcPr>
          <w:p w14:paraId="0C1BED5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1-чорак</w:t>
            </w:r>
          </w:p>
        </w:tc>
        <w:tc>
          <w:tcPr>
            <w:tcW w:w="1701" w:type="dxa"/>
            <w:gridSpan w:val="2"/>
            <w:shd w:val="pct5" w:color="auto" w:fill="auto"/>
            <w:vAlign w:val="center"/>
          </w:tcPr>
          <w:p w14:paraId="266CCD6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2-чорак</w:t>
            </w:r>
          </w:p>
        </w:tc>
        <w:tc>
          <w:tcPr>
            <w:tcW w:w="1701" w:type="dxa"/>
            <w:gridSpan w:val="2"/>
            <w:shd w:val="pct5" w:color="auto" w:fill="auto"/>
            <w:vAlign w:val="center"/>
          </w:tcPr>
          <w:p w14:paraId="3710444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3-чорак</w:t>
            </w:r>
          </w:p>
        </w:tc>
        <w:tc>
          <w:tcPr>
            <w:tcW w:w="1843" w:type="dxa"/>
            <w:gridSpan w:val="2"/>
            <w:shd w:val="pct5" w:color="auto" w:fill="auto"/>
            <w:vAlign w:val="center"/>
          </w:tcPr>
          <w:p w14:paraId="0619290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4-чорак</w:t>
            </w:r>
          </w:p>
        </w:tc>
      </w:tr>
      <w:tr w:rsidR="00C975CC" w:rsidRPr="004974BA" w14:paraId="471B16BA" w14:textId="77777777" w:rsidTr="00C975CC">
        <w:tc>
          <w:tcPr>
            <w:tcW w:w="284" w:type="dxa"/>
            <w:vMerge/>
            <w:shd w:val="pct5" w:color="auto" w:fill="auto"/>
            <w:vAlign w:val="center"/>
          </w:tcPr>
          <w:p w14:paraId="0D8FF20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1985" w:type="dxa"/>
            <w:vMerge/>
            <w:shd w:val="pct5" w:color="auto" w:fill="auto"/>
            <w:vAlign w:val="center"/>
          </w:tcPr>
          <w:p w14:paraId="6645414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850" w:type="dxa"/>
            <w:shd w:val="pct5" w:color="auto" w:fill="auto"/>
            <w:vAlign w:val="center"/>
          </w:tcPr>
          <w:p w14:paraId="09E6EE6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7B53DD0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5B53FF1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406DADD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4AB3939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6632947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3D76C6C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10B41AC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687337E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27337D7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7D60358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6EF3A32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13C7519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851" w:type="dxa"/>
            <w:shd w:val="pct5" w:color="auto" w:fill="auto"/>
            <w:vAlign w:val="center"/>
          </w:tcPr>
          <w:p w14:paraId="60928EE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c>
          <w:tcPr>
            <w:tcW w:w="850" w:type="dxa"/>
            <w:shd w:val="pct5" w:color="auto" w:fill="auto"/>
            <w:vAlign w:val="center"/>
          </w:tcPr>
          <w:p w14:paraId="718248A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кирим</w:t>
            </w:r>
          </w:p>
        </w:tc>
        <w:tc>
          <w:tcPr>
            <w:tcW w:w="993" w:type="dxa"/>
            <w:shd w:val="pct5" w:color="auto" w:fill="auto"/>
            <w:vAlign w:val="center"/>
          </w:tcPr>
          <w:p w14:paraId="2E2B1D9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6"/>
                <w:szCs w:val="18"/>
                <w:lang w:val="uz-Cyrl-UZ"/>
              </w:rPr>
            </w:pPr>
            <w:r w:rsidRPr="00D14DFD">
              <w:rPr>
                <w:rFonts w:ascii="Times New Roman" w:hAnsi="Times New Roman"/>
                <w:b/>
                <w:i/>
                <w:color w:val="000000"/>
                <w:sz w:val="16"/>
                <w:szCs w:val="18"/>
                <w:lang w:val="uz-Cyrl-UZ"/>
              </w:rPr>
              <w:t>чиқим</w:t>
            </w:r>
          </w:p>
        </w:tc>
      </w:tr>
      <w:tr w:rsidR="00C975CC" w:rsidRPr="004974BA" w14:paraId="695991E2" w14:textId="77777777" w:rsidTr="00C975CC">
        <w:tc>
          <w:tcPr>
            <w:tcW w:w="284" w:type="dxa"/>
            <w:shd w:val="clear" w:color="auto" w:fill="auto"/>
            <w:vAlign w:val="center"/>
          </w:tcPr>
          <w:p w14:paraId="7543B47C"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416FEDDC"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Ҳисобот даври бошига қолдиқ</w:t>
            </w:r>
          </w:p>
        </w:tc>
        <w:tc>
          <w:tcPr>
            <w:tcW w:w="850" w:type="dxa"/>
            <w:shd w:val="clear" w:color="auto" w:fill="auto"/>
            <w:vAlign w:val="center"/>
          </w:tcPr>
          <w:p w14:paraId="7E04F1A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1EB7809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00CDE51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75D9BBC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3D06A6A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433336F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1ECFAE3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205A643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46C2963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3208F9A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1D5EF87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5F6F349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4842522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3355E02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0085376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993" w:type="dxa"/>
            <w:shd w:val="clear" w:color="auto" w:fill="auto"/>
            <w:vAlign w:val="center"/>
          </w:tcPr>
          <w:p w14:paraId="11AB07D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r>
      <w:tr w:rsidR="00C975CC" w:rsidRPr="004974BA" w14:paraId="3FAB58C8" w14:textId="77777777" w:rsidTr="00C975CC">
        <w:tc>
          <w:tcPr>
            <w:tcW w:w="284" w:type="dxa"/>
            <w:shd w:val="clear" w:color="auto" w:fill="auto"/>
            <w:vAlign w:val="center"/>
          </w:tcPr>
          <w:p w14:paraId="2C3E8653"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75B3D9A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Операцион фаолият</w:t>
            </w:r>
          </w:p>
        </w:tc>
        <w:tc>
          <w:tcPr>
            <w:tcW w:w="850" w:type="dxa"/>
            <w:shd w:val="clear" w:color="auto" w:fill="auto"/>
            <w:vAlign w:val="center"/>
          </w:tcPr>
          <w:p w14:paraId="0FB1715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255543A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5311814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619AA88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053F8A4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71A778D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40D4984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36E33F3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46FC6C1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5CCB325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7A568C0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65475F6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7E24EC4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1" w:type="dxa"/>
            <w:shd w:val="clear" w:color="auto" w:fill="auto"/>
            <w:vAlign w:val="center"/>
          </w:tcPr>
          <w:p w14:paraId="6989608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850" w:type="dxa"/>
            <w:shd w:val="clear" w:color="auto" w:fill="auto"/>
            <w:vAlign w:val="center"/>
          </w:tcPr>
          <w:p w14:paraId="5648AA8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c>
          <w:tcPr>
            <w:tcW w:w="993" w:type="dxa"/>
            <w:shd w:val="clear" w:color="auto" w:fill="auto"/>
            <w:vAlign w:val="center"/>
          </w:tcPr>
          <w:p w14:paraId="3CC3D41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6"/>
                <w:szCs w:val="16"/>
                <w:lang w:val="uz-Cyrl-UZ"/>
              </w:rPr>
            </w:pPr>
          </w:p>
        </w:tc>
      </w:tr>
      <w:tr w:rsidR="00C975CC" w:rsidRPr="004974BA" w14:paraId="1B13C045" w14:textId="77777777" w:rsidTr="00C975CC">
        <w:tc>
          <w:tcPr>
            <w:tcW w:w="284" w:type="dxa"/>
            <w:shd w:val="clear" w:color="auto" w:fill="auto"/>
            <w:vAlign w:val="center"/>
          </w:tcPr>
          <w:p w14:paraId="2B79CADF"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7A689B29"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Маҳсулот (товар, иш ва хизмат) сотишдан тушум</w:t>
            </w:r>
          </w:p>
        </w:tc>
        <w:tc>
          <w:tcPr>
            <w:tcW w:w="850" w:type="dxa"/>
            <w:shd w:val="clear" w:color="auto" w:fill="auto"/>
            <w:vAlign w:val="center"/>
          </w:tcPr>
          <w:p w14:paraId="1A155F0B" w14:textId="64A4FF5E"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503 508</w:t>
            </w:r>
            <w:r w:rsidR="004974BA" w:rsidRPr="00D14DFD">
              <w:rPr>
                <w:rFonts w:ascii="Times New Roman" w:hAnsi="Times New Roman"/>
                <w:color w:val="000000"/>
                <w:sz w:val="12"/>
                <w:szCs w:val="12"/>
                <w:lang w:val="uz-Cyrl-UZ"/>
              </w:rPr>
              <w:t> </w:t>
            </w:r>
            <w:r w:rsidRPr="00D14DFD">
              <w:rPr>
                <w:rFonts w:ascii="Times New Roman" w:hAnsi="Times New Roman"/>
                <w:color w:val="000000"/>
                <w:sz w:val="12"/>
                <w:szCs w:val="12"/>
                <w:lang w:val="uz-Cyrl-UZ"/>
              </w:rPr>
              <w:t>861</w:t>
            </w:r>
          </w:p>
        </w:tc>
        <w:tc>
          <w:tcPr>
            <w:tcW w:w="851" w:type="dxa"/>
            <w:shd w:val="clear" w:color="auto" w:fill="auto"/>
            <w:vAlign w:val="center"/>
          </w:tcPr>
          <w:p w14:paraId="0FAB676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p w14:paraId="40EBF93F" w14:textId="28E5B708" w:rsidR="004974BA" w:rsidRPr="00D14DFD" w:rsidRDefault="004974BA"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37C5ADF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r w:rsidRPr="00D14DFD">
              <w:rPr>
                <w:rFonts w:ascii="Times New Roman" w:hAnsi="Times New Roman"/>
                <w:color w:val="000000"/>
                <w:sz w:val="12"/>
                <w:szCs w:val="12"/>
                <w:lang w:val="en-US"/>
              </w:rPr>
              <w:t>522 045 204</w:t>
            </w:r>
          </w:p>
        </w:tc>
        <w:tc>
          <w:tcPr>
            <w:tcW w:w="851" w:type="dxa"/>
            <w:shd w:val="clear" w:color="auto" w:fill="auto"/>
            <w:vAlign w:val="center"/>
          </w:tcPr>
          <w:p w14:paraId="35AFD2E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353A5FD4" w14:textId="7C03C5D8" w:rsidR="004F4568" w:rsidRPr="00D14DFD" w:rsidRDefault="004974BA"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696060272</w:t>
            </w:r>
          </w:p>
        </w:tc>
        <w:tc>
          <w:tcPr>
            <w:tcW w:w="851" w:type="dxa"/>
            <w:shd w:val="clear" w:color="auto" w:fill="auto"/>
            <w:vAlign w:val="center"/>
          </w:tcPr>
          <w:p w14:paraId="1B7B0A2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5A424919" w14:textId="65E0DD3B" w:rsidR="004F4568" w:rsidRPr="00D14DFD" w:rsidRDefault="004974BA"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835272326</w:t>
            </w:r>
          </w:p>
        </w:tc>
        <w:tc>
          <w:tcPr>
            <w:tcW w:w="851" w:type="dxa"/>
            <w:shd w:val="clear" w:color="auto" w:fill="auto"/>
            <w:vAlign w:val="center"/>
          </w:tcPr>
          <w:p w14:paraId="3BFB1B6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B55FCCE" w14:textId="74020CEF" w:rsidR="004F4568" w:rsidRPr="00D14DFD" w:rsidRDefault="00E12BAA"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204147800</w:t>
            </w:r>
          </w:p>
        </w:tc>
        <w:tc>
          <w:tcPr>
            <w:tcW w:w="851" w:type="dxa"/>
            <w:shd w:val="clear" w:color="auto" w:fill="auto"/>
            <w:vAlign w:val="center"/>
          </w:tcPr>
          <w:p w14:paraId="1CD036E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AD68A50" w14:textId="2DEF8A90" w:rsidR="004F4568" w:rsidRPr="00D14DFD" w:rsidRDefault="00E12BAA"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20857820</w:t>
            </w:r>
            <w:r w:rsidR="00541FAB" w:rsidRPr="00D14DFD">
              <w:rPr>
                <w:rFonts w:ascii="Times New Roman" w:hAnsi="Times New Roman"/>
                <w:color w:val="000000"/>
                <w:sz w:val="12"/>
                <w:szCs w:val="12"/>
                <w:lang w:val="uz-Cyrl-UZ"/>
              </w:rPr>
              <w:t>0</w:t>
            </w:r>
          </w:p>
        </w:tc>
        <w:tc>
          <w:tcPr>
            <w:tcW w:w="851" w:type="dxa"/>
            <w:shd w:val="clear" w:color="auto" w:fill="auto"/>
            <w:vAlign w:val="center"/>
          </w:tcPr>
          <w:p w14:paraId="138515D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3A315BE" w14:textId="1B21D2E7" w:rsidR="004F4568" w:rsidRPr="00D14DFD" w:rsidRDefault="00541FAB"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210071600</w:t>
            </w:r>
          </w:p>
        </w:tc>
        <w:tc>
          <w:tcPr>
            <w:tcW w:w="851" w:type="dxa"/>
            <w:shd w:val="clear" w:color="auto" w:fill="auto"/>
            <w:vAlign w:val="center"/>
          </w:tcPr>
          <w:p w14:paraId="52860EE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BF6E844" w14:textId="2A4FE60F" w:rsidR="004F4568" w:rsidRPr="00D14DFD" w:rsidRDefault="00541FAB"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212474726</w:t>
            </w:r>
          </w:p>
        </w:tc>
        <w:tc>
          <w:tcPr>
            <w:tcW w:w="993" w:type="dxa"/>
            <w:shd w:val="clear" w:color="auto" w:fill="auto"/>
            <w:vAlign w:val="center"/>
          </w:tcPr>
          <w:p w14:paraId="4A3980E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73CDC7F3" w14:textId="77777777" w:rsidTr="00C975CC">
        <w:tc>
          <w:tcPr>
            <w:tcW w:w="284" w:type="dxa"/>
            <w:shd w:val="clear" w:color="auto" w:fill="auto"/>
            <w:vAlign w:val="center"/>
          </w:tcPr>
          <w:p w14:paraId="5FC3C512"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746C319B"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rPr>
            </w:pPr>
            <w:r w:rsidRPr="00D14DFD">
              <w:rPr>
                <w:rFonts w:ascii="Times New Roman" w:hAnsi="Times New Roman"/>
                <w:color w:val="000000"/>
                <w:sz w:val="18"/>
                <w:szCs w:val="18"/>
              </w:rPr>
              <w:t>Материал</w:t>
            </w:r>
            <w:r w:rsidRPr="00D14DFD">
              <w:rPr>
                <w:rFonts w:ascii="Times New Roman" w:hAnsi="Times New Roman"/>
                <w:color w:val="000000"/>
                <w:sz w:val="18"/>
                <w:szCs w:val="18"/>
                <w:lang w:val="uz-Cyrl-UZ"/>
              </w:rPr>
              <w:t>,</w:t>
            </w:r>
            <w:r w:rsidRPr="00D14DFD">
              <w:rPr>
                <w:rFonts w:ascii="Times New Roman" w:hAnsi="Times New Roman"/>
                <w:color w:val="000000"/>
                <w:sz w:val="18"/>
                <w:szCs w:val="18"/>
              </w:rPr>
              <w:t xml:space="preserve"> товар</w:t>
            </w:r>
            <w:r w:rsidRPr="00D14DFD">
              <w:rPr>
                <w:rFonts w:ascii="Times New Roman" w:hAnsi="Times New Roman"/>
                <w:color w:val="000000"/>
                <w:sz w:val="18"/>
                <w:szCs w:val="18"/>
                <w:lang w:val="uz-Cyrl-UZ"/>
              </w:rPr>
              <w:t>,</w:t>
            </w:r>
            <w:r w:rsidRPr="00D14DFD">
              <w:rPr>
                <w:rFonts w:ascii="Times New Roman" w:hAnsi="Times New Roman"/>
                <w:color w:val="000000"/>
                <w:sz w:val="18"/>
                <w:szCs w:val="18"/>
              </w:rPr>
              <w:t xml:space="preserve"> иш ва хизматлар учун мол етказиб берувчиларга тўланган пул маблағлари</w:t>
            </w:r>
          </w:p>
        </w:tc>
        <w:tc>
          <w:tcPr>
            <w:tcW w:w="850" w:type="dxa"/>
            <w:shd w:val="clear" w:color="auto" w:fill="auto"/>
            <w:vAlign w:val="center"/>
          </w:tcPr>
          <w:p w14:paraId="75B800F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F0AE98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176 387 050</w:t>
            </w:r>
          </w:p>
        </w:tc>
        <w:tc>
          <w:tcPr>
            <w:tcW w:w="850" w:type="dxa"/>
            <w:shd w:val="clear" w:color="auto" w:fill="auto"/>
            <w:vAlign w:val="center"/>
          </w:tcPr>
          <w:p w14:paraId="50AD2D5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p>
        </w:tc>
        <w:tc>
          <w:tcPr>
            <w:tcW w:w="851" w:type="dxa"/>
            <w:shd w:val="clear" w:color="auto" w:fill="auto"/>
            <w:vAlign w:val="center"/>
          </w:tcPr>
          <w:p w14:paraId="1EB0576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r w:rsidRPr="00D14DFD">
              <w:rPr>
                <w:rFonts w:ascii="Times New Roman" w:hAnsi="Times New Roman"/>
                <w:color w:val="000000"/>
                <w:sz w:val="12"/>
                <w:szCs w:val="12"/>
                <w:lang w:val="en-US"/>
              </w:rPr>
              <w:t>193 156 725</w:t>
            </w:r>
          </w:p>
        </w:tc>
        <w:tc>
          <w:tcPr>
            <w:tcW w:w="850" w:type="dxa"/>
            <w:shd w:val="clear" w:color="auto" w:fill="auto"/>
            <w:vAlign w:val="center"/>
          </w:tcPr>
          <w:p w14:paraId="6E155E6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4D4B0A0" w14:textId="07819889" w:rsidR="004F4568" w:rsidRPr="00D14DFD" w:rsidRDefault="00EF096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257542300</w:t>
            </w:r>
          </w:p>
        </w:tc>
        <w:tc>
          <w:tcPr>
            <w:tcW w:w="850" w:type="dxa"/>
            <w:shd w:val="clear" w:color="auto" w:fill="auto"/>
            <w:vAlign w:val="center"/>
          </w:tcPr>
          <w:p w14:paraId="2E88BDF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EECB6BF" w14:textId="388F7873" w:rsidR="004F4568" w:rsidRPr="00D14DFD" w:rsidRDefault="00EF096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309050760</w:t>
            </w:r>
          </w:p>
        </w:tc>
        <w:tc>
          <w:tcPr>
            <w:tcW w:w="850" w:type="dxa"/>
            <w:shd w:val="clear" w:color="auto" w:fill="auto"/>
            <w:vAlign w:val="center"/>
          </w:tcPr>
          <w:p w14:paraId="6A2BAD8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8ADF734" w14:textId="71C034A2" w:rsidR="004F4568" w:rsidRPr="00D14DFD" w:rsidRDefault="00EF096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74478100</w:t>
            </w:r>
          </w:p>
        </w:tc>
        <w:tc>
          <w:tcPr>
            <w:tcW w:w="850" w:type="dxa"/>
            <w:shd w:val="clear" w:color="auto" w:fill="auto"/>
            <w:vAlign w:val="center"/>
          </w:tcPr>
          <w:p w14:paraId="34F15ED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ACFDC29" w14:textId="2B431818" w:rsidR="004F4568" w:rsidRPr="00D14DFD" w:rsidRDefault="0043109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76581200</w:t>
            </w:r>
          </w:p>
        </w:tc>
        <w:tc>
          <w:tcPr>
            <w:tcW w:w="850" w:type="dxa"/>
            <w:shd w:val="clear" w:color="auto" w:fill="auto"/>
            <w:vAlign w:val="center"/>
          </w:tcPr>
          <w:p w14:paraId="033DCF0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53B6FD1" w14:textId="13B5260F" w:rsidR="004F4568" w:rsidRPr="00D14DFD" w:rsidRDefault="0043109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78328700</w:t>
            </w:r>
          </w:p>
        </w:tc>
        <w:tc>
          <w:tcPr>
            <w:tcW w:w="850" w:type="dxa"/>
            <w:shd w:val="clear" w:color="auto" w:fill="auto"/>
            <w:vAlign w:val="center"/>
          </w:tcPr>
          <w:p w14:paraId="043D9AF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4A6DDD40" w14:textId="5099A33E" w:rsidR="004F4568" w:rsidRPr="00D14DFD" w:rsidRDefault="0043109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79662760</w:t>
            </w:r>
          </w:p>
        </w:tc>
      </w:tr>
      <w:tr w:rsidR="00C975CC" w:rsidRPr="004974BA" w14:paraId="5BBBEDBD" w14:textId="77777777" w:rsidTr="00C975CC">
        <w:tc>
          <w:tcPr>
            <w:tcW w:w="284" w:type="dxa"/>
            <w:shd w:val="clear" w:color="auto" w:fill="auto"/>
            <w:vAlign w:val="center"/>
          </w:tcPr>
          <w:p w14:paraId="387C9E1A"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1FCA29C8"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Иш хақи</w:t>
            </w:r>
          </w:p>
        </w:tc>
        <w:tc>
          <w:tcPr>
            <w:tcW w:w="850" w:type="dxa"/>
            <w:shd w:val="clear" w:color="auto" w:fill="auto"/>
            <w:vAlign w:val="center"/>
          </w:tcPr>
          <w:p w14:paraId="29B1AB6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00A89A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162 570 795</w:t>
            </w:r>
          </w:p>
        </w:tc>
        <w:tc>
          <w:tcPr>
            <w:tcW w:w="850" w:type="dxa"/>
            <w:shd w:val="clear" w:color="auto" w:fill="auto"/>
            <w:vAlign w:val="center"/>
          </w:tcPr>
          <w:p w14:paraId="4F4ECA3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CAF987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r w:rsidRPr="00D14DFD">
              <w:rPr>
                <w:rFonts w:ascii="Times New Roman" w:hAnsi="Times New Roman"/>
                <w:color w:val="000000"/>
                <w:sz w:val="12"/>
                <w:szCs w:val="12"/>
                <w:lang w:val="en-US"/>
              </w:rPr>
              <w:t>172 796 963</w:t>
            </w:r>
          </w:p>
        </w:tc>
        <w:tc>
          <w:tcPr>
            <w:tcW w:w="850" w:type="dxa"/>
            <w:shd w:val="clear" w:color="auto" w:fill="auto"/>
            <w:vAlign w:val="center"/>
          </w:tcPr>
          <w:p w14:paraId="1777C3F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8A605A4" w14:textId="54BBF569" w:rsidR="004F4568" w:rsidRPr="00D14DFD" w:rsidRDefault="002E551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228426300</w:t>
            </w:r>
          </w:p>
        </w:tc>
        <w:tc>
          <w:tcPr>
            <w:tcW w:w="850" w:type="dxa"/>
            <w:shd w:val="clear" w:color="auto" w:fill="auto"/>
            <w:vAlign w:val="center"/>
          </w:tcPr>
          <w:p w14:paraId="44334AC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EC8AB33" w14:textId="2E1A143B" w:rsidR="004F4568" w:rsidRPr="00D14DFD" w:rsidRDefault="002E551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292407400</w:t>
            </w:r>
          </w:p>
        </w:tc>
        <w:tc>
          <w:tcPr>
            <w:tcW w:w="850" w:type="dxa"/>
            <w:shd w:val="clear" w:color="auto" w:fill="auto"/>
            <w:vAlign w:val="center"/>
          </w:tcPr>
          <w:p w14:paraId="735CCDD8" w14:textId="4D2261A6"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35151044</w:t>
            </w:r>
          </w:p>
        </w:tc>
        <w:tc>
          <w:tcPr>
            <w:tcW w:w="851" w:type="dxa"/>
            <w:shd w:val="clear" w:color="auto" w:fill="auto"/>
            <w:vAlign w:val="center"/>
          </w:tcPr>
          <w:p w14:paraId="4A51BD4C" w14:textId="3CA69593" w:rsidR="004F4568" w:rsidRPr="00D14DFD" w:rsidRDefault="002E551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66789500</w:t>
            </w:r>
          </w:p>
        </w:tc>
        <w:tc>
          <w:tcPr>
            <w:tcW w:w="850" w:type="dxa"/>
            <w:shd w:val="clear" w:color="auto" w:fill="auto"/>
            <w:vAlign w:val="center"/>
          </w:tcPr>
          <w:p w14:paraId="3CD7E0C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0D62547" w14:textId="2181036A" w:rsidR="004F4568" w:rsidRPr="00D14DFD" w:rsidRDefault="002E551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70307800</w:t>
            </w:r>
          </w:p>
        </w:tc>
        <w:tc>
          <w:tcPr>
            <w:tcW w:w="850" w:type="dxa"/>
            <w:shd w:val="clear" w:color="auto" w:fill="auto"/>
            <w:vAlign w:val="center"/>
          </w:tcPr>
          <w:p w14:paraId="7260F47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C8FC470" w14:textId="309F1CCD" w:rsidR="004F4568" w:rsidRPr="00D14DFD" w:rsidRDefault="002E551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75642600</w:t>
            </w:r>
          </w:p>
        </w:tc>
        <w:tc>
          <w:tcPr>
            <w:tcW w:w="850" w:type="dxa"/>
            <w:shd w:val="clear" w:color="auto" w:fill="auto"/>
            <w:vAlign w:val="center"/>
          </w:tcPr>
          <w:p w14:paraId="026FC78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1546E495" w14:textId="5EC0DF5C" w:rsidR="004F4568" w:rsidRPr="00D14DFD" w:rsidRDefault="002E551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79667500</w:t>
            </w:r>
          </w:p>
        </w:tc>
      </w:tr>
      <w:tr w:rsidR="00C975CC" w:rsidRPr="004974BA" w14:paraId="65924B7C" w14:textId="77777777" w:rsidTr="00C975CC">
        <w:tc>
          <w:tcPr>
            <w:tcW w:w="284" w:type="dxa"/>
            <w:shd w:val="clear" w:color="auto" w:fill="auto"/>
            <w:vAlign w:val="center"/>
          </w:tcPr>
          <w:p w14:paraId="539C52B0"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2F1CFA69"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Операцион фаолиятнинг бошқа пул тушумлари ва тўловлари</w:t>
            </w:r>
          </w:p>
        </w:tc>
        <w:tc>
          <w:tcPr>
            <w:tcW w:w="850" w:type="dxa"/>
            <w:shd w:val="clear" w:color="auto" w:fill="auto"/>
            <w:vAlign w:val="center"/>
          </w:tcPr>
          <w:p w14:paraId="05BF6B2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111 649 415</w:t>
            </w:r>
          </w:p>
        </w:tc>
        <w:tc>
          <w:tcPr>
            <w:tcW w:w="851" w:type="dxa"/>
            <w:shd w:val="clear" w:color="auto" w:fill="auto"/>
            <w:vAlign w:val="center"/>
          </w:tcPr>
          <w:p w14:paraId="1B7DBAC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167 414 206</w:t>
            </w:r>
          </w:p>
        </w:tc>
        <w:tc>
          <w:tcPr>
            <w:tcW w:w="850" w:type="dxa"/>
            <w:shd w:val="clear" w:color="auto" w:fill="auto"/>
            <w:vAlign w:val="center"/>
          </w:tcPr>
          <w:p w14:paraId="41739D24" w14:textId="74E0113E"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104409041</w:t>
            </w:r>
          </w:p>
        </w:tc>
        <w:tc>
          <w:tcPr>
            <w:tcW w:w="851" w:type="dxa"/>
            <w:shd w:val="clear" w:color="auto" w:fill="auto"/>
            <w:vAlign w:val="center"/>
          </w:tcPr>
          <w:p w14:paraId="0B604C0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r w:rsidRPr="00D14DFD">
              <w:rPr>
                <w:rFonts w:ascii="Times New Roman" w:hAnsi="Times New Roman"/>
                <w:color w:val="000000"/>
                <w:sz w:val="12"/>
                <w:szCs w:val="12"/>
                <w:lang w:val="en-US"/>
              </w:rPr>
              <w:t>156 613 561</w:t>
            </w:r>
          </w:p>
        </w:tc>
        <w:tc>
          <w:tcPr>
            <w:tcW w:w="850" w:type="dxa"/>
            <w:shd w:val="clear" w:color="auto" w:fill="auto"/>
            <w:vAlign w:val="center"/>
          </w:tcPr>
          <w:p w14:paraId="0851ECEF" w14:textId="5B097473"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139212055</w:t>
            </w:r>
          </w:p>
        </w:tc>
        <w:tc>
          <w:tcPr>
            <w:tcW w:w="851" w:type="dxa"/>
            <w:shd w:val="clear" w:color="auto" w:fill="auto"/>
            <w:vAlign w:val="center"/>
          </w:tcPr>
          <w:p w14:paraId="49FB435F" w14:textId="00CCB9CD" w:rsidR="004F4568" w:rsidRPr="00D14DFD" w:rsidRDefault="00231CB9"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158179697</w:t>
            </w:r>
          </w:p>
        </w:tc>
        <w:tc>
          <w:tcPr>
            <w:tcW w:w="850" w:type="dxa"/>
            <w:shd w:val="clear" w:color="auto" w:fill="auto"/>
            <w:vAlign w:val="center"/>
          </w:tcPr>
          <w:p w14:paraId="47547658" w14:textId="590593B2"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140604175</w:t>
            </w:r>
          </w:p>
        </w:tc>
        <w:tc>
          <w:tcPr>
            <w:tcW w:w="851" w:type="dxa"/>
            <w:shd w:val="clear" w:color="auto" w:fill="auto"/>
            <w:vAlign w:val="center"/>
          </w:tcPr>
          <w:p w14:paraId="0E4CD7DA" w14:textId="3A6FF745" w:rsidR="004F4568" w:rsidRPr="00D14DFD" w:rsidRDefault="00231CB9"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159761494</w:t>
            </w:r>
          </w:p>
        </w:tc>
        <w:tc>
          <w:tcPr>
            <w:tcW w:w="850" w:type="dxa"/>
            <w:shd w:val="clear" w:color="auto" w:fill="auto"/>
            <w:vAlign w:val="center"/>
          </w:tcPr>
          <w:p w14:paraId="35017D6B" w14:textId="2C8B21EB"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35151044</w:t>
            </w:r>
          </w:p>
        </w:tc>
        <w:tc>
          <w:tcPr>
            <w:tcW w:w="851" w:type="dxa"/>
            <w:shd w:val="clear" w:color="auto" w:fill="auto"/>
            <w:vAlign w:val="center"/>
          </w:tcPr>
          <w:p w14:paraId="153546B1" w14:textId="7402BE08" w:rsidR="004F4568" w:rsidRPr="00D14DFD" w:rsidRDefault="00231CB9"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38141200</w:t>
            </w:r>
          </w:p>
        </w:tc>
        <w:tc>
          <w:tcPr>
            <w:tcW w:w="850" w:type="dxa"/>
            <w:shd w:val="clear" w:color="auto" w:fill="auto"/>
            <w:vAlign w:val="center"/>
          </w:tcPr>
          <w:p w14:paraId="37E5BF74" w14:textId="28BF7186"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35151044</w:t>
            </w:r>
          </w:p>
        </w:tc>
        <w:tc>
          <w:tcPr>
            <w:tcW w:w="851" w:type="dxa"/>
            <w:shd w:val="clear" w:color="auto" w:fill="auto"/>
            <w:vAlign w:val="center"/>
          </w:tcPr>
          <w:p w14:paraId="03EEA61A" w14:textId="5C9B5D69" w:rsidR="004F4568" w:rsidRPr="00D14DFD" w:rsidRDefault="00231CB9"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38989200</w:t>
            </w:r>
          </w:p>
        </w:tc>
        <w:tc>
          <w:tcPr>
            <w:tcW w:w="850" w:type="dxa"/>
            <w:shd w:val="clear" w:color="auto" w:fill="auto"/>
            <w:vAlign w:val="center"/>
          </w:tcPr>
          <w:p w14:paraId="7566E891" w14:textId="0BE499B2"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35151044</w:t>
            </w:r>
          </w:p>
        </w:tc>
        <w:tc>
          <w:tcPr>
            <w:tcW w:w="851" w:type="dxa"/>
            <w:shd w:val="clear" w:color="auto" w:fill="auto"/>
            <w:vAlign w:val="center"/>
          </w:tcPr>
          <w:p w14:paraId="07F4FA91" w14:textId="7B60B689" w:rsidR="004F4568" w:rsidRPr="00D14DFD" w:rsidRDefault="00231CB9"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39417800</w:t>
            </w:r>
          </w:p>
        </w:tc>
        <w:tc>
          <w:tcPr>
            <w:tcW w:w="850" w:type="dxa"/>
            <w:shd w:val="clear" w:color="auto" w:fill="auto"/>
            <w:vAlign w:val="center"/>
          </w:tcPr>
          <w:p w14:paraId="5C3D31C4" w14:textId="6F902CEF"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35151044</w:t>
            </w:r>
          </w:p>
        </w:tc>
        <w:tc>
          <w:tcPr>
            <w:tcW w:w="993" w:type="dxa"/>
            <w:shd w:val="clear" w:color="auto" w:fill="auto"/>
            <w:vAlign w:val="center"/>
          </w:tcPr>
          <w:p w14:paraId="32AB02AC" w14:textId="0A1565AE" w:rsidR="004F4568" w:rsidRPr="00D14DFD" w:rsidRDefault="00231CB9"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43213294</w:t>
            </w:r>
          </w:p>
        </w:tc>
      </w:tr>
      <w:tr w:rsidR="00C975CC" w:rsidRPr="004974BA" w14:paraId="15523EB6" w14:textId="77777777" w:rsidTr="00C975CC">
        <w:tc>
          <w:tcPr>
            <w:tcW w:w="284" w:type="dxa"/>
            <w:shd w:val="clear" w:color="auto" w:fill="auto"/>
            <w:vAlign w:val="center"/>
          </w:tcPr>
          <w:p w14:paraId="3866CD6E"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5AE3D8B0"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Жами (кирим/чиқим)</w:t>
            </w:r>
          </w:p>
        </w:tc>
        <w:tc>
          <w:tcPr>
            <w:tcW w:w="850" w:type="dxa"/>
            <w:shd w:val="clear" w:color="auto" w:fill="auto"/>
            <w:vAlign w:val="center"/>
          </w:tcPr>
          <w:p w14:paraId="71FCCF1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2"/>
                <w:szCs w:val="12"/>
                <w:lang w:val="uz-Cyrl-UZ"/>
              </w:rPr>
            </w:pPr>
            <w:r w:rsidRPr="00D14DFD">
              <w:rPr>
                <w:rFonts w:ascii="Times New Roman" w:hAnsi="Times New Roman"/>
                <w:b/>
                <w:color w:val="000000"/>
                <w:sz w:val="12"/>
                <w:szCs w:val="12"/>
                <w:lang w:val="uz-Cyrl-UZ"/>
              </w:rPr>
              <w:t>108 786 225</w:t>
            </w:r>
          </w:p>
        </w:tc>
        <w:tc>
          <w:tcPr>
            <w:tcW w:w="851" w:type="dxa"/>
            <w:shd w:val="clear" w:color="auto" w:fill="auto"/>
            <w:vAlign w:val="center"/>
          </w:tcPr>
          <w:p w14:paraId="0AA0DE6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2"/>
                <w:szCs w:val="12"/>
                <w:lang w:val="uz-Cyrl-UZ"/>
              </w:rPr>
            </w:pPr>
          </w:p>
        </w:tc>
        <w:tc>
          <w:tcPr>
            <w:tcW w:w="850" w:type="dxa"/>
            <w:shd w:val="clear" w:color="auto" w:fill="auto"/>
            <w:vAlign w:val="center"/>
          </w:tcPr>
          <w:p w14:paraId="5880C87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2"/>
                <w:szCs w:val="12"/>
                <w:lang w:val="en-US"/>
              </w:rPr>
            </w:pPr>
            <w:r w:rsidRPr="00D14DFD">
              <w:rPr>
                <w:rFonts w:ascii="Times New Roman" w:hAnsi="Times New Roman"/>
                <w:b/>
                <w:color w:val="000000"/>
                <w:sz w:val="12"/>
                <w:szCs w:val="12"/>
                <w:lang w:val="en-US"/>
              </w:rPr>
              <w:t>103 886 996</w:t>
            </w:r>
          </w:p>
        </w:tc>
        <w:tc>
          <w:tcPr>
            <w:tcW w:w="851" w:type="dxa"/>
            <w:shd w:val="clear" w:color="auto" w:fill="auto"/>
            <w:vAlign w:val="center"/>
          </w:tcPr>
          <w:p w14:paraId="5F968BA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p>
        </w:tc>
        <w:tc>
          <w:tcPr>
            <w:tcW w:w="850" w:type="dxa"/>
            <w:shd w:val="clear" w:color="auto" w:fill="auto"/>
            <w:vAlign w:val="center"/>
          </w:tcPr>
          <w:p w14:paraId="2D77DE55" w14:textId="255BEFB7"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189154379</w:t>
            </w:r>
          </w:p>
        </w:tc>
        <w:tc>
          <w:tcPr>
            <w:tcW w:w="851" w:type="dxa"/>
            <w:shd w:val="clear" w:color="auto" w:fill="auto"/>
            <w:vAlign w:val="center"/>
          </w:tcPr>
          <w:p w14:paraId="6A992ED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0" w:type="dxa"/>
            <w:shd w:val="clear" w:color="auto" w:fill="auto"/>
            <w:vAlign w:val="center"/>
          </w:tcPr>
          <w:p w14:paraId="11A76872" w14:textId="1B257B0F"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214656848</w:t>
            </w:r>
          </w:p>
        </w:tc>
        <w:tc>
          <w:tcPr>
            <w:tcW w:w="851" w:type="dxa"/>
            <w:shd w:val="clear" w:color="auto" w:fill="auto"/>
            <w:vAlign w:val="center"/>
          </w:tcPr>
          <w:p w14:paraId="5E5E8B9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0" w:type="dxa"/>
            <w:shd w:val="clear" w:color="auto" w:fill="auto"/>
            <w:vAlign w:val="center"/>
          </w:tcPr>
          <w:p w14:paraId="6C1D35AE" w14:textId="39B4197F"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59890044</w:t>
            </w:r>
          </w:p>
        </w:tc>
        <w:tc>
          <w:tcPr>
            <w:tcW w:w="851" w:type="dxa"/>
            <w:shd w:val="clear" w:color="auto" w:fill="auto"/>
            <w:vAlign w:val="center"/>
          </w:tcPr>
          <w:p w14:paraId="37A145A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0" w:type="dxa"/>
            <w:shd w:val="clear" w:color="auto" w:fill="auto"/>
            <w:vAlign w:val="center"/>
          </w:tcPr>
          <w:p w14:paraId="40F9F1CF" w14:textId="1127C99B"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57851044</w:t>
            </w:r>
          </w:p>
        </w:tc>
        <w:tc>
          <w:tcPr>
            <w:tcW w:w="851" w:type="dxa"/>
            <w:shd w:val="clear" w:color="auto" w:fill="auto"/>
            <w:vAlign w:val="center"/>
          </w:tcPr>
          <w:p w14:paraId="4FBE596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0" w:type="dxa"/>
            <w:shd w:val="clear" w:color="auto" w:fill="auto"/>
            <w:vAlign w:val="center"/>
          </w:tcPr>
          <w:p w14:paraId="5477CD82" w14:textId="4851B4C9"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51833544</w:t>
            </w:r>
          </w:p>
        </w:tc>
        <w:tc>
          <w:tcPr>
            <w:tcW w:w="851" w:type="dxa"/>
            <w:shd w:val="clear" w:color="auto" w:fill="auto"/>
            <w:vAlign w:val="center"/>
          </w:tcPr>
          <w:p w14:paraId="1313C3F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0" w:type="dxa"/>
            <w:shd w:val="clear" w:color="auto" w:fill="auto"/>
            <w:vAlign w:val="center"/>
          </w:tcPr>
          <w:p w14:paraId="7851254E" w14:textId="4408D824" w:rsidR="004F4568" w:rsidRPr="00D14DFD" w:rsidRDefault="004D6BA2"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45082216</w:t>
            </w:r>
          </w:p>
        </w:tc>
        <w:tc>
          <w:tcPr>
            <w:tcW w:w="993" w:type="dxa"/>
            <w:shd w:val="clear" w:color="auto" w:fill="auto"/>
            <w:vAlign w:val="center"/>
          </w:tcPr>
          <w:p w14:paraId="5C110DF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42D734E5" w14:textId="77777777" w:rsidTr="00C975CC">
        <w:tc>
          <w:tcPr>
            <w:tcW w:w="284" w:type="dxa"/>
            <w:shd w:val="clear" w:color="auto" w:fill="auto"/>
            <w:vAlign w:val="center"/>
          </w:tcPr>
          <w:p w14:paraId="0F3C8E82"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2133C22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Инвестиция фаолияти</w:t>
            </w:r>
          </w:p>
        </w:tc>
        <w:tc>
          <w:tcPr>
            <w:tcW w:w="850" w:type="dxa"/>
            <w:shd w:val="clear" w:color="auto" w:fill="auto"/>
            <w:vAlign w:val="center"/>
          </w:tcPr>
          <w:p w14:paraId="59AC437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0A4D1E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0E160C3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EDFB71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7805CD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275F89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42CDE4C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FCED48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CBB186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0A4027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0EFF10A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A2EC1D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1ECE3F0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954A9A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FFE9CF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15D90D1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7C6F30FC" w14:textId="77777777" w:rsidTr="00C975CC">
        <w:tc>
          <w:tcPr>
            <w:tcW w:w="284" w:type="dxa"/>
            <w:shd w:val="clear" w:color="auto" w:fill="auto"/>
            <w:vAlign w:val="center"/>
          </w:tcPr>
          <w:p w14:paraId="5515085C"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22EEA317"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Асосий воситаларни сотиб олиш ва сотиш, шу жумладан:</w:t>
            </w:r>
          </w:p>
        </w:tc>
        <w:tc>
          <w:tcPr>
            <w:tcW w:w="850" w:type="dxa"/>
            <w:shd w:val="clear" w:color="auto" w:fill="auto"/>
            <w:vAlign w:val="center"/>
          </w:tcPr>
          <w:p w14:paraId="37F371E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164E4B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6A6EC6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CC77CB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C09324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7DAC2E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E74148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644352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31B7859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88DA24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1C97CAF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6518C7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01878AC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7E4A9D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A53C4D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6AB3527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4A2CD048" w14:textId="77777777" w:rsidTr="00C975CC">
        <w:tc>
          <w:tcPr>
            <w:tcW w:w="284" w:type="dxa"/>
            <w:shd w:val="clear" w:color="auto" w:fill="auto"/>
            <w:vAlign w:val="center"/>
          </w:tcPr>
          <w:p w14:paraId="50B7359F"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1F90FB31" w14:textId="77777777" w:rsidR="004F4568" w:rsidRPr="00D14DFD" w:rsidRDefault="004F4568" w:rsidP="0078501D">
            <w:pPr>
              <w:widowControl w:val="0"/>
              <w:overflowPunct w:val="0"/>
              <w:autoSpaceDE w:val="0"/>
              <w:autoSpaceDN w:val="0"/>
              <w:adjustRightInd w:val="0"/>
              <w:spacing w:after="0" w:line="240" w:lineRule="auto"/>
              <w:ind w:right="20" w:firstLine="306"/>
              <w:rPr>
                <w:rFonts w:ascii="Times New Roman" w:hAnsi="Times New Roman"/>
                <w:i/>
                <w:color w:val="000000"/>
                <w:sz w:val="18"/>
                <w:szCs w:val="18"/>
                <w:lang w:val="uz-Cyrl-UZ"/>
              </w:rPr>
            </w:pPr>
            <w:r w:rsidRPr="00D14DFD">
              <w:rPr>
                <w:rFonts w:ascii="Times New Roman" w:hAnsi="Times New Roman"/>
                <w:i/>
                <w:color w:val="000000"/>
                <w:sz w:val="18"/>
                <w:szCs w:val="18"/>
                <w:lang w:val="uz-Cyrl-UZ"/>
              </w:rPr>
              <w:t>ускуналар</w:t>
            </w:r>
          </w:p>
        </w:tc>
        <w:tc>
          <w:tcPr>
            <w:tcW w:w="850" w:type="dxa"/>
            <w:shd w:val="clear" w:color="auto" w:fill="auto"/>
            <w:vAlign w:val="center"/>
          </w:tcPr>
          <w:p w14:paraId="180145E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3E3136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396CD6A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F74666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4F89D9D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6778F3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3BEC11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803915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BEA75B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5CB3BF0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6B47AE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4DC10C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097CEEA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8DB306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BDD268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5E1AEE1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290FCF21" w14:textId="77777777" w:rsidTr="00C975CC">
        <w:tc>
          <w:tcPr>
            <w:tcW w:w="284" w:type="dxa"/>
            <w:shd w:val="clear" w:color="auto" w:fill="auto"/>
            <w:vAlign w:val="center"/>
          </w:tcPr>
          <w:p w14:paraId="343F3186"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775BB393" w14:textId="77777777" w:rsidR="004F4568" w:rsidRPr="00D14DFD" w:rsidRDefault="004F4568" w:rsidP="0078501D">
            <w:pPr>
              <w:widowControl w:val="0"/>
              <w:overflowPunct w:val="0"/>
              <w:autoSpaceDE w:val="0"/>
              <w:autoSpaceDN w:val="0"/>
              <w:adjustRightInd w:val="0"/>
              <w:spacing w:after="0" w:line="240" w:lineRule="auto"/>
              <w:ind w:right="20" w:firstLine="306"/>
              <w:rPr>
                <w:rFonts w:ascii="Times New Roman" w:hAnsi="Times New Roman"/>
                <w:i/>
                <w:color w:val="000000"/>
                <w:sz w:val="18"/>
                <w:szCs w:val="18"/>
                <w:lang w:val="uz-Cyrl-UZ"/>
              </w:rPr>
            </w:pPr>
            <w:r w:rsidRPr="00D14DFD">
              <w:rPr>
                <w:rFonts w:ascii="Times New Roman" w:hAnsi="Times New Roman"/>
                <w:i/>
                <w:color w:val="000000"/>
                <w:sz w:val="18"/>
                <w:szCs w:val="18"/>
                <w:lang w:val="uz-Cyrl-UZ"/>
              </w:rPr>
              <w:t>транспорт воситалари</w:t>
            </w:r>
          </w:p>
        </w:tc>
        <w:tc>
          <w:tcPr>
            <w:tcW w:w="850" w:type="dxa"/>
            <w:shd w:val="clear" w:color="auto" w:fill="auto"/>
            <w:vAlign w:val="center"/>
          </w:tcPr>
          <w:p w14:paraId="1404FCB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E5F20E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427D97B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731BC2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A0C870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DA5D7D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E57008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ABCA45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51FA9C4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649A8A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2D8FC1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94BF93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2A56EC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F989FF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D3E8DF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53D8390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1D4556D6" w14:textId="77777777" w:rsidTr="00C975CC">
        <w:tc>
          <w:tcPr>
            <w:tcW w:w="284" w:type="dxa"/>
            <w:shd w:val="clear" w:color="auto" w:fill="auto"/>
            <w:vAlign w:val="center"/>
          </w:tcPr>
          <w:p w14:paraId="5E89F0D0"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6CE854DE"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Номоддий активларни сотиб олиш ва сотиш</w:t>
            </w:r>
          </w:p>
        </w:tc>
        <w:tc>
          <w:tcPr>
            <w:tcW w:w="850" w:type="dxa"/>
            <w:shd w:val="clear" w:color="auto" w:fill="auto"/>
            <w:vAlign w:val="center"/>
          </w:tcPr>
          <w:p w14:paraId="280CCBC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DF23FF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218D138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3C32838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8ED6E7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7B3DEE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5A7B917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5187A57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5BE3CB6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CFE197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4B2399C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2FD0812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6CF77EA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DC36D9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D50234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06664A8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4A5415D4" w14:textId="77777777" w:rsidTr="00C975CC">
        <w:tc>
          <w:tcPr>
            <w:tcW w:w="284" w:type="dxa"/>
            <w:shd w:val="clear" w:color="auto" w:fill="auto"/>
            <w:vAlign w:val="center"/>
          </w:tcPr>
          <w:p w14:paraId="08212204"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7A22B7DC"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Узоқ ва қиска муддатли инвестицияларни сотиб олиш ва сотиш</w:t>
            </w:r>
          </w:p>
        </w:tc>
        <w:tc>
          <w:tcPr>
            <w:tcW w:w="850" w:type="dxa"/>
            <w:shd w:val="clear" w:color="auto" w:fill="auto"/>
            <w:vAlign w:val="center"/>
          </w:tcPr>
          <w:p w14:paraId="20F46CE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5C02CF0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 xml:space="preserve">54 132 223         </w:t>
            </w:r>
          </w:p>
        </w:tc>
        <w:tc>
          <w:tcPr>
            <w:tcW w:w="850" w:type="dxa"/>
            <w:shd w:val="clear" w:color="auto" w:fill="auto"/>
            <w:vAlign w:val="center"/>
          </w:tcPr>
          <w:p w14:paraId="72CD3C1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en-US"/>
              </w:rPr>
            </w:pPr>
          </w:p>
        </w:tc>
        <w:tc>
          <w:tcPr>
            <w:tcW w:w="851" w:type="dxa"/>
            <w:shd w:val="clear" w:color="auto" w:fill="auto"/>
            <w:vAlign w:val="center"/>
          </w:tcPr>
          <w:p w14:paraId="46867A6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en-US"/>
              </w:rPr>
              <w:t>48 202 334</w:t>
            </w:r>
          </w:p>
        </w:tc>
        <w:tc>
          <w:tcPr>
            <w:tcW w:w="850" w:type="dxa"/>
            <w:shd w:val="clear" w:color="auto" w:fill="auto"/>
            <w:vAlign w:val="center"/>
          </w:tcPr>
          <w:p w14:paraId="3012584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AD13844" w14:textId="241E9069" w:rsidR="004F4568" w:rsidRPr="00D14DFD" w:rsidRDefault="00B9570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64269779</w:t>
            </w:r>
          </w:p>
        </w:tc>
        <w:tc>
          <w:tcPr>
            <w:tcW w:w="850" w:type="dxa"/>
            <w:shd w:val="clear" w:color="auto" w:fill="auto"/>
            <w:vAlign w:val="center"/>
          </w:tcPr>
          <w:p w14:paraId="5768637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5ABBBE9D" w14:textId="0E69D7AB" w:rsidR="004F4568" w:rsidRPr="00D14DFD" w:rsidRDefault="00B9570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77123734</w:t>
            </w:r>
          </w:p>
        </w:tc>
        <w:tc>
          <w:tcPr>
            <w:tcW w:w="850" w:type="dxa"/>
            <w:shd w:val="clear" w:color="auto" w:fill="auto"/>
            <w:vAlign w:val="center"/>
          </w:tcPr>
          <w:p w14:paraId="6F8C81B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C5882BF" w14:textId="4A181700" w:rsidR="004F4568" w:rsidRPr="00D14DFD" w:rsidRDefault="00B9570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20879100</w:t>
            </w:r>
          </w:p>
        </w:tc>
        <w:tc>
          <w:tcPr>
            <w:tcW w:w="850" w:type="dxa"/>
            <w:shd w:val="clear" w:color="auto" w:fill="auto"/>
            <w:vAlign w:val="center"/>
          </w:tcPr>
          <w:p w14:paraId="6A9CC79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1BA266A5" w14:textId="018D3A2D" w:rsidR="004F4568" w:rsidRPr="00D14DFD" w:rsidRDefault="00B9570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18989540</w:t>
            </w:r>
          </w:p>
        </w:tc>
        <w:tc>
          <w:tcPr>
            <w:tcW w:w="850" w:type="dxa"/>
            <w:shd w:val="clear" w:color="auto" w:fill="auto"/>
            <w:vAlign w:val="center"/>
          </w:tcPr>
          <w:p w14:paraId="4048798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376BACC7" w14:textId="7FACE230" w:rsidR="004F4568" w:rsidRPr="00D14DFD" w:rsidRDefault="00B9570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1500800</w:t>
            </w:r>
          </w:p>
        </w:tc>
        <w:tc>
          <w:tcPr>
            <w:tcW w:w="850" w:type="dxa"/>
            <w:shd w:val="clear" w:color="auto" w:fill="auto"/>
            <w:vAlign w:val="center"/>
          </w:tcPr>
          <w:p w14:paraId="38D01B9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22C0679F" w14:textId="0231E8F6" w:rsidR="004F4568" w:rsidRPr="00D14DFD" w:rsidRDefault="00B9570D"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color w:val="000000"/>
                <w:sz w:val="12"/>
                <w:szCs w:val="12"/>
                <w:lang w:val="uz-Cyrl-UZ"/>
              </w:rPr>
              <w:t>17754294</w:t>
            </w:r>
          </w:p>
        </w:tc>
      </w:tr>
      <w:tr w:rsidR="00C975CC" w:rsidRPr="004974BA" w14:paraId="16251957" w14:textId="77777777" w:rsidTr="00C975CC">
        <w:tc>
          <w:tcPr>
            <w:tcW w:w="284" w:type="dxa"/>
            <w:shd w:val="clear" w:color="auto" w:fill="auto"/>
            <w:vAlign w:val="center"/>
          </w:tcPr>
          <w:p w14:paraId="16D64268"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34BE41D6"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Инвестицион фаолиятнинг бошқа пул тушумлари ва тўловлари</w:t>
            </w:r>
          </w:p>
        </w:tc>
        <w:tc>
          <w:tcPr>
            <w:tcW w:w="850" w:type="dxa"/>
            <w:shd w:val="clear" w:color="auto" w:fill="auto"/>
            <w:vAlign w:val="center"/>
          </w:tcPr>
          <w:p w14:paraId="01F06F1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FE339C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4B2C280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808E09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079C322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E3DF35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9AD284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02EECCD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1E350BA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740BE9D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0815EEF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4C7D2CE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79309C7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58EE84E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0" w:type="dxa"/>
            <w:shd w:val="clear" w:color="auto" w:fill="auto"/>
            <w:vAlign w:val="center"/>
          </w:tcPr>
          <w:p w14:paraId="516E44E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993" w:type="dxa"/>
            <w:shd w:val="clear" w:color="auto" w:fill="auto"/>
            <w:vAlign w:val="center"/>
          </w:tcPr>
          <w:p w14:paraId="0E560C5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r>
      <w:tr w:rsidR="00C975CC" w:rsidRPr="004974BA" w14:paraId="11B8F7C1" w14:textId="77777777" w:rsidTr="00C975CC">
        <w:tc>
          <w:tcPr>
            <w:tcW w:w="284" w:type="dxa"/>
            <w:shd w:val="clear" w:color="auto" w:fill="auto"/>
            <w:vAlign w:val="center"/>
          </w:tcPr>
          <w:p w14:paraId="2849D202"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330A616E"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Жами (кирим/чиқим)</w:t>
            </w:r>
          </w:p>
        </w:tc>
        <w:tc>
          <w:tcPr>
            <w:tcW w:w="850" w:type="dxa"/>
            <w:shd w:val="clear" w:color="auto" w:fill="auto"/>
            <w:vAlign w:val="center"/>
          </w:tcPr>
          <w:p w14:paraId="3048967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2"/>
                <w:szCs w:val="12"/>
                <w:lang w:val="uz-Cyrl-UZ"/>
              </w:rPr>
            </w:pPr>
          </w:p>
        </w:tc>
        <w:tc>
          <w:tcPr>
            <w:tcW w:w="851" w:type="dxa"/>
            <w:shd w:val="clear" w:color="auto" w:fill="auto"/>
            <w:vAlign w:val="center"/>
          </w:tcPr>
          <w:p w14:paraId="6BC16DC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2"/>
                <w:szCs w:val="12"/>
                <w:lang w:val="uz-Cyrl-UZ"/>
              </w:rPr>
            </w:pPr>
            <w:r w:rsidRPr="00D14DFD">
              <w:rPr>
                <w:rFonts w:ascii="Times New Roman" w:hAnsi="Times New Roman"/>
                <w:b/>
                <w:color w:val="000000"/>
                <w:sz w:val="12"/>
                <w:szCs w:val="12"/>
                <w:lang w:val="uz-Cyrl-UZ"/>
              </w:rPr>
              <w:t>54 132 223</w:t>
            </w:r>
          </w:p>
        </w:tc>
        <w:tc>
          <w:tcPr>
            <w:tcW w:w="850" w:type="dxa"/>
            <w:shd w:val="clear" w:color="auto" w:fill="auto"/>
            <w:vAlign w:val="center"/>
          </w:tcPr>
          <w:p w14:paraId="769E6D7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2"/>
                <w:szCs w:val="12"/>
                <w:lang w:val="uz-Cyrl-UZ"/>
              </w:rPr>
            </w:pPr>
          </w:p>
        </w:tc>
        <w:tc>
          <w:tcPr>
            <w:tcW w:w="851" w:type="dxa"/>
            <w:shd w:val="clear" w:color="auto" w:fill="auto"/>
            <w:vAlign w:val="center"/>
          </w:tcPr>
          <w:p w14:paraId="36DA9BB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r w:rsidRPr="00D14DFD">
              <w:rPr>
                <w:rFonts w:ascii="Times New Roman" w:hAnsi="Times New Roman"/>
                <w:b/>
                <w:color w:val="000000"/>
                <w:sz w:val="12"/>
                <w:szCs w:val="12"/>
                <w:lang w:val="en-US"/>
              </w:rPr>
              <w:t>48 202 334</w:t>
            </w:r>
          </w:p>
        </w:tc>
        <w:tc>
          <w:tcPr>
            <w:tcW w:w="850" w:type="dxa"/>
            <w:shd w:val="clear" w:color="auto" w:fill="auto"/>
            <w:vAlign w:val="center"/>
          </w:tcPr>
          <w:p w14:paraId="7B939BF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2"/>
                <w:szCs w:val="12"/>
                <w:lang w:val="uz-Cyrl-UZ"/>
              </w:rPr>
            </w:pPr>
          </w:p>
        </w:tc>
        <w:tc>
          <w:tcPr>
            <w:tcW w:w="851" w:type="dxa"/>
            <w:shd w:val="clear" w:color="auto" w:fill="auto"/>
            <w:vAlign w:val="center"/>
          </w:tcPr>
          <w:p w14:paraId="68D2EADB" w14:textId="530C82B7" w:rsidR="004F4568" w:rsidRPr="00D14DFD" w:rsidRDefault="000B2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64269779</w:t>
            </w:r>
          </w:p>
        </w:tc>
        <w:tc>
          <w:tcPr>
            <w:tcW w:w="850" w:type="dxa"/>
            <w:shd w:val="clear" w:color="auto" w:fill="auto"/>
            <w:vAlign w:val="center"/>
          </w:tcPr>
          <w:p w14:paraId="7E88C04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1" w:type="dxa"/>
            <w:shd w:val="clear" w:color="auto" w:fill="auto"/>
            <w:vAlign w:val="center"/>
          </w:tcPr>
          <w:p w14:paraId="5F455323" w14:textId="6BBE1AC0" w:rsidR="004F4568" w:rsidRPr="00D14DFD" w:rsidRDefault="000B2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77123734</w:t>
            </w:r>
          </w:p>
        </w:tc>
        <w:tc>
          <w:tcPr>
            <w:tcW w:w="850" w:type="dxa"/>
            <w:shd w:val="clear" w:color="auto" w:fill="auto"/>
            <w:vAlign w:val="center"/>
          </w:tcPr>
          <w:p w14:paraId="01933C9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1" w:type="dxa"/>
            <w:shd w:val="clear" w:color="auto" w:fill="auto"/>
            <w:vAlign w:val="center"/>
          </w:tcPr>
          <w:p w14:paraId="0887016F" w14:textId="1A159A59" w:rsidR="004F4568" w:rsidRPr="00D14DFD" w:rsidRDefault="000B2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20879100</w:t>
            </w:r>
          </w:p>
        </w:tc>
        <w:tc>
          <w:tcPr>
            <w:tcW w:w="850" w:type="dxa"/>
            <w:shd w:val="clear" w:color="auto" w:fill="auto"/>
            <w:vAlign w:val="center"/>
          </w:tcPr>
          <w:p w14:paraId="3E4EBDB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1" w:type="dxa"/>
            <w:shd w:val="clear" w:color="auto" w:fill="auto"/>
            <w:vAlign w:val="center"/>
          </w:tcPr>
          <w:p w14:paraId="6DD1ECC3" w14:textId="5BA27F3B" w:rsidR="004F4568" w:rsidRPr="00D14DFD" w:rsidRDefault="000B2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18989540</w:t>
            </w:r>
          </w:p>
        </w:tc>
        <w:tc>
          <w:tcPr>
            <w:tcW w:w="850" w:type="dxa"/>
            <w:shd w:val="clear" w:color="auto" w:fill="auto"/>
            <w:vAlign w:val="center"/>
          </w:tcPr>
          <w:p w14:paraId="2974E8F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851" w:type="dxa"/>
            <w:shd w:val="clear" w:color="auto" w:fill="auto"/>
            <w:vAlign w:val="center"/>
          </w:tcPr>
          <w:p w14:paraId="051AADA5" w14:textId="014F590A" w:rsidR="004F4568" w:rsidRPr="00D14DFD" w:rsidRDefault="000B2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19500800</w:t>
            </w:r>
          </w:p>
        </w:tc>
        <w:tc>
          <w:tcPr>
            <w:tcW w:w="850" w:type="dxa"/>
            <w:shd w:val="clear" w:color="auto" w:fill="auto"/>
            <w:vAlign w:val="center"/>
          </w:tcPr>
          <w:p w14:paraId="6B8438D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p>
        </w:tc>
        <w:tc>
          <w:tcPr>
            <w:tcW w:w="993" w:type="dxa"/>
            <w:shd w:val="clear" w:color="auto" w:fill="auto"/>
            <w:vAlign w:val="center"/>
          </w:tcPr>
          <w:p w14:paraId="4A85FFF3" w14:textId="36264FC5" w:rsidR="004F4568" w:rsidRPr="00D14DFD" w:rsidRDefault="000B2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2"/>
                <w:szCs w:val="12"/>
                <w:lang w:val="uz-Cyrl-UZ"/>
              </w:rPr>
            </w:pPr>
            <w:r w:rsidRPr="00D14DFD">
              <w:rPr>
                <w:rFonts w:ascii="Times New Roman" w:hAnsi="Times New Roman"/>
                <w:b/>
                <w:bCs/>
                <w:color w:val="000000"/>
                <w:sz w:val="12"/>
                <w:szCs w:val="12"/>
                <w:lang w:val="uz-Cyrl-UZ"/>
              </w:rPr>
              <w:t>17754294</w:t>
            </w:r>
          </w:p>
        </w:tc>
      </w:tr>
      <w:tr w:rsidR="00C975CC" w:rsidRPr="004974BA" w14:paraId="19E03B56" w14:textId="77777777" w:rsidTr="00C975CC">
        <w:tc>
          <w:tcPr>
            <w:tcW w:w="284" w:type="dxa"/>
            <w:shd w:val="clear" w:color="auto" w:fill="auto"/>
            <w:vAlign w:val="center"/>
          </w:tcPr>
          <w:p w14:paraId="00055EDD"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6914FD2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Молиявий фаолият</w:t>
            </w:r>
          </w:p>
        </w:tc>
        <w:tc>
          <w:tcPr>
            <w:tcW w:w="850" w:type="dxa"/>
            <w:shd w:val="clear" w:color="auto" w:fill="auto"/>
            <w:vAlign w:val="center"/>
          </w:tcPr>
          <w:p w14:paraId="6540BC3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F80E1F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E69C11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A21225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342E2F2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AD4C29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F38F9C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47D2739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6FA9929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76A8FA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E1645B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77CAEC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54AF95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84B622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F01682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540689C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4974BA" w14:paraId="039572BD" w14:textId="77777777" w:rsidTr="00C975CC">
        <w:tc>
          <w:tcPr>
            <w:tcW w:w="284" w:type="dxa"/>
            <w:shd w:val="clear" w:color="auto" w:fill="auto"/>
            <w:vAlign w:val="center"/>
          </w:tcPr>
          <w:p w14:paraId="4A5113E1"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23747D13"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Олинган ва тўланган фоизлар</w:t>
            </w:r>
          </w:p>
        </w:tc>
        <w:tc>
          <w:tcPr>
            <w:tcW w:w="850" w:type="dxa"/>
            <w:shd w:val="clear" w:color="auto" w:fill="auto"/>
            <w:vAlign w:val="center"/>
          </w:tcPr>
          <w:p w14:paraId="46EF0FA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C394E8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34 035 851</w:t>
            </w:r>
          </w:p>
        </w:tc>
        <w:tc>
          <w:tcPr>
            <w:tcW w:w="850" w:type="dxa"/>
            <w:shd w:val="clear" w:color="auto" w:fill="auto"/>
            <w:vAlign w:val="center"/>
          </w:tcPr>
          <w:p w14:paraId="1D8602A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en-US"/>
              </w:rPr>
            </w:pPr>
          </w:p>
        </w:tc>
        <w:tc>
          <w:tcPr>
            <w:tcW w:w="851" w:type="dxa"/>
            <w:shd w:val="clear" w:color="auto" w:fill="auto"/>
            <w:vAlign w:val="center"/>
          </w:tcPr>
          <w:p w14:paraId="3920C5A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en-US"/>
              </w:rPr>
              <w:t>7 587 442</w:t>
            </w:r>
          </w:p>
        </w:tc>
        <w:tc>
          <w:tcPr>
            <w:tcW w:w="850" w:type="dxa"/>
            <w:shd w:val="clear" w:color="auto" w:fill="auto"/>
            <w:vAlign w:val="center"/>
          </w:tcPr>
          <w:p w14:paraId="394BF46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1EC17F8" w14:textId="53650EC9"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10116589</w:t>
            </w:r>
          </w:p>
        </w:tc>
        <w:tc>
          <w:tcPr>
            <w:tcW w:w="850" w:type="dxa"/>
            <w:shd w:val="clear" w:color="auto" w:fill="auto"/>
            <w:vAlign w:val="center"/>
          </w:tcPr>
          <w:p w14:paraId="496044E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D415560" w14:textId="1323603B"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12139907</w:t>
            </w:r>
          </w:p>
        </w:tc>
        <w:tc>
          <w:tcPr>
            <w:tcW w:w="850" w:type="dxa"/>
            <w:shd w:val="clear" w:color="auto" w:fill="auto"/>
            <w:vAlign w:val="center"/>
          </w:tcPr>
          <w:p w14:paraId="1E75017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9C617E9" w14:textId="143B4A4F"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3028200</w:t>
            </w:r>
          </w:p>
        </w:tc>
        <w:tc>
          <w:tcPr>
            <w:tcW w:w="850" w:type="dxa"/>
            <w:shd w:val="clear" w:color="auto" w:fill="auto"/>
            <w:vAlign w:val="center"/>
          </w:tcPr>
          <w:p w14:paraId="0F900BC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420ABBC" w14:textId="2592DBF0"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3029780</w:t>
            </w:r>
          </w:p>
        </w:tc>
        <w:tc>
          <w:tcPr>
            <w:tcW w:w="850" w:type="dxa"/>
            <w:shd w:val="clear" w:color="auto" w:fill="auto"/>
            <w:vAlign w:val="center"/>
          </w:tcPr>
          <w:p w14:paraId="146907F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C6453B2" w14:textId="50A356EC"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3072100</w:t>
            </w:r>
          </w:p>
        </w:tc>
        <w:tc>
          <w:tcPr>
            <w:tcW w:w="850" w:type="dxa"/>
            <w:shd w:val="clear" w:color="auto" w:fill="auto"/>
            <w:vAlign w:val="center"/>
          </w:tcPr>
          <w:p w14:paraId="4FEBA4E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1E216E69" w14:textId="39DCE602"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3009827</w:t>
            </w:r>
          </w:p>
        </w:tc>
      </w:tr>
      <w:tr w:rsidR="00C975CC" w:rsidRPr="004974BA" w14:paraId="749E3C71" w14:textId="77777777" w:rsidTr="00C975CC">
        <w:tc>
          <w:tcPr>
            <w:tcW w:w="284" w:type="dxa"/>
            <w:shd w:val="clear" w:color="auto" w:fill="auto"/>
            <w:vAlign w:val="center"/>
          </w:tcPr>
          <w:p w14:paraId="175F5FCE"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40EB1C94"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Олинган ва тўланган дивидендлар</w:t>
            </w:r>
          </w:p>
        </w:tc>
        <w:tc>
          <w:tcPr>
            <w:tcW w:w="850" w:type="dxa"/>
            <w:shd w:val="clear" w:color="auto" w:fill="auto"/>
            <w:vAlign w:val="center"/>
          </w:tcPr>
          <w:p w14:paraId="16B4433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C82781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44589D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AC57FC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5C4C9F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985EC0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1BD228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FE1BE3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424A96B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42851C2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79537E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28E031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1D1A4ED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54F901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858524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5F59019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D7275B" w14:paraId="2FE27238" w14:textId="77777777" w:rsidTr="00C975CC">
        <w:tc>
          <w:tcPr>
            <w:tcW w:w="284" w:type="dxa"/>
            <w:shd w:val="clear" w:color="auto" w:fill="auto"/>
            <w:vAlign w:val="center"/>
          </w:tcPr>
          <w:p w14:paraId="7581A54C"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09AF4455"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Акциялар чиқаришдан ёки хусусий капитал билан боғлиқ бўлган бошқа йўналишлардан келган пул тушумлари</w:t>
            </w:r>
          </w:p>
        </w:tc>
        <w:tc>
          <w:tcPr>
            <w:tcW w:w="850" w:type="dxa"/>
            <w:shd w:val="clear" w:color="auto" w:fill="auto"/>
            <w:vAlign w:val="center"/>
          </w:tcPr>
          <w:p w14:paraId="23DD1DC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4CB941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40FDE0F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6AB779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B18716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3C2DB6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566C7B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309A40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3E5AE6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D61734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E912A6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215DFE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1C3AA8B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16800A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DEDD4A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0804815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4974BA" w14:paraId="35951476" w14:textId="77777777" w:rsidTr="00C975CC">
        <w:tc>
          <w:tcPr>
            <w:tcW w:w="284" w:type="dxa"/>
            <w:shd w:val="clear" w:color="auto" w:fill="auto"/>
            <w:vAlign w:val="center"/>
          </w:tcPr>
          <w:p w14:paraId="1D44AE1B"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6ED7FA87"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Хусусий акцияларни сотиб олганда ва уларни сотганда пул тўловлари ва тушумлари</w:t>
            </w:r>
          </w:p>
        </w:tc>
        <w:tc>
          <w:tcPr>
            <w:tcW w:w="850" w:type="dxa"/>
            <w:shd w:val="clear" w:color="auto" w:fill="auto"/>
            <w:vAlign w:val="center"/>
          </w:tcPr>
          <w:p w14:paraId="6EB2FA2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332FC8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360EFC4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7F1B1F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E465AE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C1B277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8C5D33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84621F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15926B0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D20EB5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62F270B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9DA976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1EE7D5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54A69C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2C92A4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1A687D2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4974BA" w14:paraId="0026434A" w14:textId="77777777" w:rsidTr="00C975CC">
        <w:tc>
          <w:tcPr>
            <w:tcW w:w="284" w:type="dxa"/>
            <w:shd w:val="clear" w:color="auto" w:fill="auto"/>
            <w:vAlign w:val="center"/>
          </w:tcPr>
          <w:p w14:paraId="333EB28F"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0754DA90"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Узоқ ва қисқа муддатли кредит ва қарзлар бўйича пул тушумлари ва тўловлари</w:t>
            </w:r>
          </w:p>
        </w:tc>
        <w:tc>
          <w:tcPr>
            <w:tcW w:w="850" w:type="dxa"/>
            <w:shd w:val="clear" w:color="auto" w:fill="auto"/>
            <w:vAlign w:val="center"/>
          </w:tcPr>
          <w:p w14:paraId="5D518C25" w14:textId="4B3C7B83" w:rsidR="004F4568" w:rsidRPr="00D14DFD" w:rsidRDefault="000369A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20</w:t>
            </w:r>
            <w:r w:rsidR="004F4568" w:rsidRPr="00D14DFD">
              <w:rPr>
                <w:rFonts w:ascii="Times New Roman" w:hAnsi="Times New Roman"/>
                <w:color w:val="000000"/>
                <w:sz w:val="14"/>
                <w:szCs w:val="14"/>
                <w:lang w:val="uz-Cyrl-UZ"/>
              </w:rPr>
              <w:t>000 000</w:t>
            </w:r>
          </w:p>
        </w:tc>
        <w:tc>
          <w:tcPr>
            <w:tcW w:w="851" w:type="dxa"/>
            <w:shd w:val="clear" w:color="auto" w:fill="auto"/>
            <w:vAlign w:val="center"/>
          </w:tcPr>
          <w:p w14:paraId="1C7A4C5F" w14:textId="40014471" w:rsidR="004F4568" w:rsidRPr="00D14DFD" w:rsidRDefault="000369A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15</w:t>
            </w:r>
            <w:r w:rsidR="004F4568" w:rsidRPr="00D14DFD">
              <w:rPr>
                <w:rFonts w:ascii="Times New Roman" w:hAnsi="Times New Roman"/>
                <w:color w:val="000000"/>
                <w:sz w:val="14"/>
                <w:szCs w:val="14"/>
                <w:lang w:val="uz-Cyrl-UZ"/>
              </w:rPr>
              <w:t>124 770</w:t>
            </w:r>
          </w:p>
        </w:tc>
        <w:tc>
          <w:tcPr>
            <w:tcW w:w="850" w:type="dxa"/>
            <w:shd w:val="clear" w:color="auto" w:fill="auto"/>
            <w:vAlign w:val="center"/>
          </w:tcPr>
          <w:p w14:paraId="1AD0A5B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en-US"/>
              </w:rPr>
            </w:pPr>
          </w:p>
        </w:tc>
        <w:tc>
          <w:tcPr>
            <w:tcW w:w="851" w:type="dxa"/>
            <w:shd w:val="clear" w:color="auto" w:fill="auto"/>
            <w:vAlign w:val="center"/>
          </w:tcPr>
          <w:p w14:paraId="51712E39" w14:textId="0732DB3C" w:rsidR="004F4568" w:rsidRPr="00D14DFD" w:rsidRDefault="000369A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en-US"/>
              </w:rPr>
              <w:t>11</w:t>
            </w:r>
            <w:r w:rsidR="004F4568" w:rsidRPr="00D14DFD">
              <w:rPr>
                <w:rFonts w:ascii="Times New Roman" w:hAnsi="Times New Roman"/>
                <w:color w:val="000000"/>
                <w:sz w:val="14"/>
                <w:szCs w:val="14"/>
                <w:lang w:val="en-US"/>
              </w:rPr>
              <w:t>651 671</w:t>
            </w:r>
          </w:p>
        </w:tc>
        <w:tc>
          <w:tcPr>
            <w:tcW w:w="850" w:type="dxa"/>
            <w:shd w:val="clear" w:color="auto" w:fill="auto"/>
            <w:vAlign w:val="center"/>
          </w:tcPr>
          <w:p w14:paraId="7E07200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2641516" w14:textId="70E1BAB3"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15535561</w:t>
            </w:r>
          </w:p>
        </w:tc>
        <w:tc>
          <w:tcPr>
            <w:tcW w:w="850" w:type="dxa"/>
            <w:shd w:val="clear" w:color="auto" w:fill="auto"/>
            <w:vAlign w:val="center"/>
          </w:tcPr>
          <w:p w14:paraId="0489F2E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B37DF15" w14:textId="3AAFDC16"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18642674</w:t>
            </w:r>
          </w:p>
        </w:tc>
        <w:tc>
          <w:tcPr>
            <w:tcW w:w="850" w:type="dxa"/>
            <w:shd w:val="clear" w:color="auto" w:fill="auto"/>
            <w:vAlign w:val="center"/>
          </w:tcPr>
          <w:p w14:paraId="697602B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F5226E0" w14:textId="1E9962A9"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4692120</w:t>
            </w:r>
          </w:p>
        </w:tc>
        <w:tc>
          <w:tcPr>
            <w:tcW w:w="850" w:type="dxa"/>
            <w:shd w:val="clear" w:color="auto" w:fill="auto"/>
            <w:vAlign w:val="center"/>
          </w:tcPr>
          <w:p w14:paraId="3DAA52C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4A35F88D" w14:textId="3BB746BA"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4650780</w:t>
            </w:r>
          </w:p>
        </w:tc>
        <w:tc>
          <w:tcPr>
            <w:tcW w:w="850" w:type="dxa"/>
            <w:shd w:val="clear" w:color="auto" w:fill="auto"/>
            <w:vAlign w:val="center"/>
          </w:tcPr>
          <w:p w14:paraId="138D20C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82F26D2" w14:textId="1207A85E"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4690140</w:t>
            </w:r>
          </w:p>
        </w:tc>
        <w:tc>
          <w:tcPr>
            <w:tcW w:w="850" w:type="dxa"/>
            <w:shd w:val="clear" w:color="auto" w:fill="auto"/>
            <w:vAlign w:val="center"/>
          </w:tcPr>
          <w:p w14:paraId="33F1066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40907005" w14:textId="4F1337C2"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4609634</w:t>
            </w:r>
          </w:p>
        </w:tc>
      </w:tr>
      <w:tr w:rsidR="00C975CC" w:rsidRPr="004974BA" w14:paraId="07D2349A" w14:textId="77777777" w:rsidTr="00C975CC">
        <w:tc>
          <w:tcPr>
            <w:tcW w:w="284" w:type="dxa"/>
            <w:shd w:val="clear" w:color="auto" w:fill="auto"/>
            <w:vAlign w:val="center"/>
          </w:tcPr>
          <w:p w14:paraId="56F02EB2"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573C4113"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Молиявий ижара бўйича пул тушумлари ва тўловлари</w:t>
            </w:r>
          </w:p>
        </w:tc>
        <w:tc>
          <w:tcPr>
            <w:tcW w:w="850" w:type="dxa"/>
            <w:shd w:val="clear" w:color="auto" w:fill="auto"/>
            <w:vAlign w:val="center"/>
          </w:tcPr>
          <w:p w14:paraId="3D99590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EF96DA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1F0B98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B09137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63C2C9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D86CF4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37CB615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06117A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7D5101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43D866C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FEBC15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2646F9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121A811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DD681C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493E95C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0103BF6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4974BA" w14:paraId="6E8AF7FE" w14:textId="77777777" w:rsidTr="00C975CC">
        <w:tc>
          <w:tcPr>
            <w:tcW w:w="284" w:type="dxa"/>
            <w:shd w:val="clear" w:color="auto" w:fill="auto"/>
            <w:vAlign w:val="center"/>
          </w:tcPr>
          <w:p w14:paraId="2638A02F"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6565FECE"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Молиявий фаолиятнинг бошқа пул тушумлари ва тўловлари</w:t>
            </w:r>
          </w:p>
        </w:tc>
        <w:tc>
          <w:tcPr>
            <w:tcW w:w="850" w:type="dxa"/>
            <w:shd w:val="clear" w:color="auto" w:fill="auto"/>
            <w:vAlign w:val="center"/>
          </w:tcPr>
          <w:p w14:paraId="14ED1139" w14:textId="04296665" w:rsidR="004F4568" w:rsidRPr="00D14DFD" w:rsidRDefault="000369A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4206</w:t>
            </w:r>
            <w:r w:rsidR="004F4568" w:rsidRPr="00D14DFD">
              <w:rPr>
                <w:rFonts w:ascii="Times New Roman" w:hAnsi="Times New Roman"/>
                <w:color w:val="000000"/>
                <w:sz w:val="14"/>
                <w:szCs w:val="14"/>
                <w:lang w:val="uz-Cyrl-UZ"/>
              </w:rPr>
              <w:t>225</w:t>
            </w:r>
          </w:p>
        </w:tc>
        <w:tc>
          <w:tcPr>
            <w:tcW w:w="851" w:type="dxa"/>
            <w:shd w:val="clear" w:color="auto" w:fill="auto"/>
            <w:vAlign w:val="center"/>
          </w:tcPr>
          <w:p w14:paraId="65BA748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1 691 269</w:t>
            </w:r>
          </w:p>
        </w:tc>
        <w:tc>
          <w:tcPr>
            <w:tcW w:w="850" w:type="dxa"/>
            <w:shd w:val="clear" w:color="auto" w:fill="auto"/>
            <w:vAlign w:val="center"/>
          </w:tcPr>
          <w:p w14:paraId="3D160B9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en-US"/>
              </w:rPr>
            </w:pPr>
            <w:r w:rsidRPr="00D14DFD">
              <w:rPr>
                <w:rFonts w:ascii="Times New Roman" w:hAnsi="Times New Roman"/>
                <w:color w:val="000000"/>
                <w:sz w:val="14"/>
                <w:szCs w:val="14"/>
                <w:lang w:val="en-US"/>
              </w:rPr>
              <w:t>939 545</w:t>
            </w:r>
          </w:p>
        </w:tc>
        <w:tc>
          <w:tcPr>
            <w:tcW w:w="851" w:type="dxa"/>
            <w:shd w:val="clear" w:color="auto" w:fill="auto"/>
            <w:vAlign w:val="center"/>
          </w:tcPr>
          <w:p w14:paraId="11C71C1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en-US"/>
              </w:rPr>
            </w:pPr>
            <w:r w:rsidRPr="00D14DFD">
              <w:rPr>
                <w:rFonts w:ascii="Times New Roman" w:hAnsi="Times New Roman"/>
                <w:color w:val="000000"/>
                <w:sz w:val="14"/>
                <w:szCs w:val="14"/>
                <w:lang w:val="en-US"/>
              </w:rPr>
              <w:t>1 533 562</w:t>
            </w:r>
          </w:p>
        </w:tc>
        <w:tc>
          <w:tcPr>
            <w:tcW w:w="850" w:type="dxa"/>
            <w:shd w:val="clear" w:color="auto" w:fill="auto"/>
            <w:vAlign w:val="center"/>
          </w:tcPr>
          <w:p w14:paraId="1E8E34DE" w14:textId="097E7D8F"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1252727</w:t>
            </w:r>
          </w:p>
        </w:tc>
        <w:tc>
          <w:tcPr>
            <w:tcW w:w="851" w:type="dxa"/>
            <w:shd w:val="clear" w:color="auto" w:fill="auto"/>
            <w:vAlign w:val="center"/>
          </w:tcPr>
          <w:p w14:paraId="508EE231" w14:textId="48311F5C"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2044749</w:t>
            </w:r>
          </w:p>
        </w:tc>
        <w:tc>
          <w:tcPr>
            <w:tcW w:w="850" w:type="dxa"/>
            <w:shd w:val="clear" w:color="auto" w:fill="auto"/>
            <w:vAlign w:val="center"/>
          </w:tcPr>
          <w:p w14:paraId="14885ED3" w14:textId="2F8E7E20"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4257800</w:t>
            </w:r>
          </w:p>
        </w:tc>
        <w:tc>
          <w:tcPr>
            <w:tcW w:w="851" w:type="dxa"/>
            <w:shd w:val="clear" w:color="auto" w:fill="auto"/>
            <w:vAlign w:val="center"/>
          </w:tcPr>
          <w:p w14:paraId="4EAA8324" w14:textId="5B543A93"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2453699</w:t>
            </w:r>
          </w:p>
        </w:tc>
        <w:tc>
          <w:tcPr>
            <w:tcW w:w="850" w:type="dxa"/>
            <w:shd w:val="clear" w:color="auto" w:fill="auto"/>
            <w:vAlign w:val="center"/>
          </w:tcPr>
          <w:p w14:paraId="7E75E8A5" w14:textId="16DADD1A"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1047800</w:t>
            </w:r>
          </w:p>
        </w:tc>
        <w:tc>
          <w:tcPr>
            <w:tcW w:w="851" w:type="dxa"/>
            <w:shd w:val="clear" w:color="auto" w:fill="auto"/>
            <w:vAlign w:val="center"/>
          </w:tcPr>
          <w:p w14:paraId="0C6B09B7" w14:textId="6122A0B0"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564100</w:t>
            </w:r>
          </w:p>
        </w:tc>
        <w:tc>
          <w:tcPr>
            <w:tcW w:w="850" w:type="dxa"/>
            <w:shd w:val="clear" w:color="auto" w:fill="auto"/>
            <w:vAlign w:val="center"/>
          </w:tcPr>
          <w:p w14:paraId="01606A0E" w14:textId="12C3F85F"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1059870</w:t>
            </w:r>
          </w:p>
        </w:tc>
        <w:tc>
          <w:tcPr>
            <w:tcW w:w="851" w:type="dxa"/>
            <w:shd w:val="clear" w:color="auto" w:fill="auto"/>
            <w:vAlign w:val="center"/>
          </w:tcPr>
          <w:p w14:paraId="6AD153E1" w14:textId="478859B5"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598700</w:t>
            </w:r>
          </w:p>
        </w:tc>
        <w:tc>
          <w:tcPr>
            <w:tcW w:w="850" w:type="dxa"/>
            <w:shd w:val="clear" w:color="auto" w:fill="auto"/>
            <w:vAlign w:val="center"/>
          </w:tcPr>
          <w:p w14:paraId="7B8BD2CD" w14:textId="46EBCF59"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1064200</w:t>
            </w:r>
          </w:p>
        </w:tc>
        <w:tc>
          <w:tcPr>
            <w:tcW w:w="851" w:type="dxa"/>
            <w:shd w:val="clear" w:color="auto" w:fill="auto"/>
            <w:vAlign w:val="center"/>
          </w:tcPr>
          <w:p w14:paraId="3E22F5CA" w14:textId="2025DDB2"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641700</w:t>
            </w:r>
          </w:p>
        </w:tc>
        <w:tc>
          <w:tcPr>
            <w:tcW w:w="850" w:type="dxa"/>
            <w:shd w:val="clear" w:color="auto" w:fill="auto"/>
            <w:vAlign w:val="center"/>
          </w:tcPr>
          <w:p w14:paraId="5E3C0ED6" w14:textId="722B8F62"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1085930</w:t>
            </w:r>
          </w:p>
        </w:tc>
        <w:tc>
          <w:tcPr>
            <w:tcW w:w="993" w:type="dxa"/>
            <w:shd w:val="clear" w:color="auto" w:fill="auto"/>
            <w:vAlign w:val="center"/>
          </w:tcPr>
          <w:p w14:paraId="41121A62" w14:textId="7FF72A17"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649199</w:t>
            </w:r>
          </w:p>
        </w:tc>
      </w:tr>
      <w:tr w:rsidR="00C975CC" w:rsidRPr="004974BA" w14:paraId="0B03382A" w14:textId="77777777" w:rsidTr="00C975CC">
        <w:tc>
          <w:tcPr>
            <w:tcW w:w="284" w:type="dxa"/>
            <w:shd w:val="clear" w:color="auto" w:fill="auto"/>
            <w:vAlign w:val="center"/>
          </w:tcPr>
          <w:p w14:paraId="6458B5AB" w14:textId="77777777" w:rsidR="004F4568" w:rsidRPr="00D14DFD" w:rsidRDefault="004F4568" w:rsidP="0078501D">
            <w:pPr>
              <w:widowControl w:val="0"/>
              <w:overflowPunct w:val="0"/>
              <w:autoSpaceDE w:val="0"/>
              <w:autoSpaceDN w:val="0"/>
              <w:adjustRightInd w:val="0"/>
              <w:spacing w:after="0" w:line="240" w:lineRule="auto"/>
              <w:rPr>
                <w:rFonts w:ascii="Times New Roman" w:hAnsi="Times New Roman"/>
                <w:color w:val="000000"/>
                <w:sz w:val="18"/>
                <w:szCs w:val="18"/>
                <w:lang w:val="uz-Cyrl-UZ"/>
              </w:rPr>
            </w:pPr>
          </w:p>
        </w:tc>
        <w:tc>
          <w:tcPr>
            <w:tcW w:w="1985" w:type="dxa"/>
            <w:shd w:val="clear" w:color="auto" w:fill="auto"/>
            <w:vAlign w:val="center"/>
          </w:tcPr>
          <w:p w14:paraId="3A3E5EA0"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b/>
                <w:color w:val="000000"/>
                <w:sz w:val="18"/>
                <w:szCs w:val="18"/>
                <w:lang w:val="uz-Cyrl-UZ"/>
              </w:rPr>
              <w:t>Жами (кирим/чиқим)</w:t>
            </w:r>
            <w:r w:rsidRPr="00D14DFD">
              <w:rPr>
                <w:rFonts w:ascii="Times New Roman" w:hAnsi="Times New Roman"/>
                <w:color w:val="000000"/>
                <w:sz w:val="18"/>
                <w:szCs w:val="18"/>
                <w:lang w:val="uz-Cyrl-UZ"/>
              </w:rPr>
              <w:t xml:space="preserve"> </w:t>
            </w:r>
          </w:p>
        </w:tc>
        <w:tc>
          <w:tcPr>
            <w:tcW w:w="850" w:type="dxa"/>
            <w:shd w:val="clear" w:color="auto" w:fill="auto"/>
            <w:vAlign w:val="center"/>
          </w:tcPr>
          <w:p w14:paraId="05C1037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4"/>
                <w:szCs w:val="14"/>
                <w:lang w:val="uz-Cyrl-UZ"/>
              </w:rPr>
            </w:pPr>
          </w:p>
        </w:tc>
        <w:tc>
          <w:tcPr>
            <w:tcW w:w="851" w:type="dxa"/>
            <w:shd w:val="clear" w:color="auto" w:fill="auto"/>
            <w:vAlign w:val="center"/>
          </w:tcPr>
          <w:p w14:paraId="58AF59FA" w14:textId="475F4C3B" w:rsidR="004F4568" w:rsidRPr="00D14DFD" w:rsidRDefault="000369A1" w:rsidP="000369A1">
            <w:pPr>
              <w:widowControl w:val="0"/>
              <w:overflowPunct w:val="0"/>
              <w:autoSpaceDE w:val="0"/>
              <w:autoSpaceDN w:val="0"/>
              <w:adjustRightInd w:val="0"/>
              <w:spacing w:after="0" w:line="240" w:lineRule="auto"/>
              <w:ind w:right="20"/>
              <w:rPr>
                <w:rFonts w:ascii="Times New Roman" w:hAnsi="Times New Roman"/>
                <w:b/>
                <w:color w:val="000000"/>
                <w:sz w:val="14"/>
                <w:szCs w:val="14"/>
                <w:lang w:val="uz-Cyrl-UZ"/>
              </w:rPr>
            </w:pPr>
            <w:r w:rsidRPr="00D14DFD">
              <w:rPr>
                <w:rFonts w:ascii="Times New Roman" w:hAnsi="Times New Roman"/>
                <w:b/>
                <w:color w:val="000000"/>
                <w:sz w:val="14"/>
                <w:szCs w:val="14"/>
                <w:lang w:val="uz-Cyrl-UZ"/>
              </w:rPr>
              <w:t>26</w:t>
            </w:r>
            <w:r w:rsidR="004F4568" w:rsidRPr="00D14DFD">
              <w:rPr>
                <w:rFonts w:ascii="Times New Roman" w:hAnsi="Times New Roman"/>
                <w:b/>
                <w:color w:val="000000"/>
                <w:sz w:val="14"/>
                <w:szCs w:val="14"/>
                <w:lang w:val="uz-Cyrl-UZ"/>
              </w:rPr>
              <w:t>645 665</w:t>
            </w:r>
          </w:p>
        </w:tc>
        <w:tc>
          <w:tcPr>
            <w:tcW w:w="850" w:type="dxa"/>
            <w:shd w:val="clear" w:color="auto" w:fill="auto"/>
            <w:vAlign w:val="center"/>
          </w:tcPr>
          <w:p w14:paraId="5A1BB2E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3ABDF2C" w14:textId="436F6521" w:rsidR="004F4568" w:rsidRPr="00D14DFD" w:rsidRDefault="000369A1" w:rsidP="000369A1">
            <w:pPr>
              <w:widowControl w:val="0"/>
              <w:overflowPunct w:val="0"/>
              <w:autoSpaceDE w:val="0"/>
              <w:autoSpaceDN w:val="0"/>
              <w:adjustRightInd w:val="0"/>
              <w:spacing w:after="0" w:line="240" w:lineRule="auto"/>
              <w:ind w:right="20"/>
              <w:rPr>
                <w:rFonts w:ascii="Times New Roman" w:hAnsi="Times New Roman"/>
                <w:b/>
                <w:color w:val="000000"/>
                <w:sz w:val="14"/>
                <w:szCs w:val="14"/>
                <w:lang w:val="en-US"/>
              </w:rPr>
            </w:pPr>
            <w:r w:rsidRPr="00D14DFD">
              <w:rPr>
                <w:rFonts w:ascii="Times New Roman" w:hAnsi="Times New Roman"/>
                <w:b/>
                <w:color w:val="000000"/>
                <w:sz w:val="14"/>
                <w:szCs w:val="14"/>
                <w:lang w:val="en-US"/>
              </w:rPr>
              <w:t>19</w:t>
            </w:r>
            <w:r w:rsidR="004F4568" w:rsidRPr="00D14DFD">
              <w:rPr>
                <w:rFonts w:ascii="Times New Roman" w:hAnsi="Times New Roman"/>
                <w:b/>
                <w:color w:val="000000"/>
                <w:sz w:val="14"/>
                <w:szCs w:val="14"/>
                <w:lang w:val="en-US"/>
              </w:rPr>
              <w:t>833 130</w:t>
            </w:r>
          </w:p>
        </w:tc>
        <w:tc>
          <w:tcPr>
            <w:tcW w:w="850" w:type="dxa"/>
            <w:shd w:val="clear" w:color="auto" w:fill="auto"/>
            <w:vAlign w:val="center"/>
          </w:tcPr>
          <w:p w14:paraId="239D9A3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031F3F0" w14:textId="3665FC08"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26444173</w:t>
            </w:r>
          </w:p>
        </w:tc>
        <w:tc>
          <w:tcPr>
            <w:tcW w:w="850" w:type="dxa"/>
            <w:shd w:val="clear" w:color="auto" w:fill="auto"/>
            <w:vAlign w:val="center"/>
          </w:tcPr>
          <w:p w14:paraId="476834B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03BB84D6" w14:textId="2BCB67EA"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28978480</w:t>
            </w:r>
          </w:p>
        </w:tc>
        <w:tc>
          <w:tcPr>
            <w:tcW w:w="850" w:type="dxa"/>
            <w:shd w:val="clear" w:color="auto" w:fill="auto"/>
            <w:vAlign w:val="center"/>
          </w:tcPr>
          <w:p w14:paraId="4BE3C13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7B78FD2D" w14:textId="5EE1F012"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7236620</w:t>
            </w:r>
          </w:p>
        </w:tc>
        <w:tc>
          <w:tcPr>
            <w:tcW w:w="850" w:type="dxa"/>
            <w:shd w:val="clear" w:color="auto" w:fill="auto"/>
            <w:vAlign w:val="center"/>
          </w:tcPr>
          <w:p w14:paraId="6B95942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64611F63" w14:textId="260EF640"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7219390</w:t>
            </w:r>
          </w:p>
        </w:tc>
        <w:tc>
          <w:tcPr>
            <w:tcW w:w="850" w:type="dxa"/>
            <w:shd w:val="clear" w:color="auto" w:fill="auto"/>
            <w:vAlign w:val="center"/>
          </w:tcPr>
          <w:p w14:paraId="7CFE11F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3A0464B5" w14:textId="1EB92774"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7339740</w:t>
            </w:r>
          </w:p>
        </w:tc>
        <w:tc>
          <w:tcPr>
            <w:tcW w:w="850" w:type="dxa"/>
            <w:shd w:val="clear" w:color="auto" w:fill="auto"/>
            <w:vAlign w:val="center"/>
          </w:tcPr>
          <w:p w14:paraId="5598594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993" w:type="dxa"/>
            <w:shd w:val="clear" w:color="auto" w:fill="auto"/>
            <w:vAlign w:val="center"/>
          </w:tcPr>
          <w:p w14:paraId="50A5FDB7" w14:textId="377DEEAA" w:rsidR="004F4568" w:rsidRPr="00D14DFD" w:rsidRDefault="004C53B6"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7182730</w:t>
            </w:r>
          </w:p>
        </w:tc>
      </w:tr>
      <w:tr w:rsidR="00C975CC" w:rsidRPr="004974BA" w14:paraId="18EC4B0C" w14:textId="77777777" w:rsidTr="00C975CC">
        <w:tc>
          <w:tcPr>
            <w:tcW w:w="284" w:type="dxa"/>
            <w:shd w:val="clear" w:color="auto" w:fill="auto"/>
            <w:vAlign w:val="center"/>
          </w:tcPr>
          <w:p w14:paraId="158E5F34" w14:textId="77777777" w:rsidR="004F4568" w:rsidRPr="00D14DFD" w:rsidRDefault="004F4568" w:rsidP="0078501D">
            <w:pPr>
              <w:widowControl w:val="0"/>
              <w:overflowPunct w:val="0"/>
              <w:autoSpaceDE w:val="0"/>
              <w:autoSpaceDN w:val="0"/>
              <w:adjustRightInd w:val="0"/>
              <w:spacing w:after="0" w:line="240" w:lineRule="auto"/>
              <w:ind w:left="360"/>
              <w:jc w:val="center"/>
              <w:rPr>
                <w:rFonts w:ascii="Times New Roman" w:hAnsi="Times New Roman"/>
                <w:color w:val="000000"/>
                <w:sz w:val="18"/>
                <w:szCs w:val="18"/>
                <w:lang w:val="uz-Cyrl-UZ"/>
              </w:rPr>
            </w:pPr>
          </w:p>
        </w:tc>
        <w:tc>
          <w:tcPr>
            <w:tcW w:w="1985" w:type="dxa"/>
            <w:shd w:val="clear" w:color="auto" w:fill="auto"/>
            <w:vAlign w:val="center"/>
          </w:tcPr>
          <w:p w14:paraId="11E70D5C"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Солиққа тортиш</w:t>
            </w:r>
          </w:p>
        </w:tc>
        <w:tc>
          <w:tcPr>
            <w:tcW w:w="850" w:type="dxa"/>
            <w:shd w:val="clear" w:color="auto" w:fill="auto"/>
            <w:vAlign w:val="center"/>
          </w:tcPr>
          <w:p w14:paraId="67F8302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75B342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40EDD2E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EBFD97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1071210"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74CA34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42211F8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BC463F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83C3C0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9D8641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4D85788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46D1A7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389D687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9BDE5F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52BFFC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1401823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4974BA" w14:paraId="23EC73FD" w14:textId="77777777" w:rsidTr="00C975CC">
        <w:tc>
          <w:tcPr>
            <w:tcW w:w="284" w:type="dxa"/>
            <w:shd w:val="clear" w:color="auto" w:fill="auto"/>
            <w:vAlign w:val="center"/>
          </w:tcPr>
          <w:p w14:paraId="3C07DC82"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14A33634"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Тўланган фойда солиғи</w:t>
            </w:r>
          </w:p>
        </w:tc>
        <w:tc>
          <w:tcPr>
            <w:tcW w:w="850" w:type="dxa"/>
            <w:shd w:val="clear" w:color="auto" w:fill="auto"/>
            <w:vAlign w:val="center"/>
          </w:tcPr>
          <w:p w14:paraId="54632D9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7BD9361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6FC5B8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A50482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64ECA82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5FCC66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2D54212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F88B6C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AD9A3F4"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A73741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1A38CBB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FEC7BB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7E52A01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42D5CF81"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1F8666A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021CBF8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r>
      <w:tr w:rsidR="00C975CC" w:rsidRPr="004974BA" w14:paraId="33FE5102" w14:textId="77777777" w:rsidTr="00C975CC">
        <w:tc>
          <w:tcPr>
            <w:tcW w:w="284" w:type="dxa"/>
            <w:shd w:val="clear" w:color="auto" w:fill="auto"/>
            <w:vAlign w:val="center"/>
          </w:tcPr>
          <w:p w14:paraId="412A7180"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14511C03"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Тўланган бошқа солиқлар</w:t>
            </w:r>
          </w:p>
        </w:tc>
        <w:tc>
          <w:tcPr>
            <w:tcW w:w="850" w:type="dxa"/>
            <w:shd w:val="clear" w:color="auto" w:fill="auto"/>
            <w:vAlign w:val="center"/>
          </w:tcPr>
          <w:p w14:paraId="06AC50C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BA35974" w14:textId="1D06A2A2" w:rsidR="004F4568" w:rsidRPr="00D14DFD" w:rsidRDefault="000369A1" w:rsidP="000369A1">
            <w:pPr>
              <w:widowControl w:val="0"/>
              <w:overflowPunct w:val="0"/>
              <w:autoSpaceDE w:val="0"/>
              <w:autoSpaceDN w:val="0"/>
              <w:adjustRightInd w:val="0"/>
              <w:spacing w:after="0" w:line="240" w:lineRule="auto"/>
              <w:ind w:right="20"/>
              <w:rPr>
                <w:rFonts w:ascii="Times New Roman" w:hAnsi="Times New Roman"/>
                <w:color w:val="000000"/>
                <w:sz w:val="14"/>
                <w:szCs w:val="14"/>
                <w:lang w:val="uz-Cyrl-UZ"/>
              </w:rPr>
            </w:pPr>
            <w:r w:rsidRPr="00D14DFD">
              <w:rPr>
                <w:rFonts w:ascii="Times New Roman" w:hAnsi="Times New Roman"/>
                <w:color w:val="000000"/>
                <w:sz w:val="14"/>
                <w:szCs w:val="14"/>
                <w:lang w:val="uz-Cyrl-UZ"/>
              </w:rPr>
              <w:t>31</w:t>
            </w:r>
            <w:r w:rsidR="004F4568" w:rsidRPr="00D14DFD">
              <w:rPr>
                <w:rFonts w:ascii="Times New Roman" w:hAnsi="Times New Roman"/>
                <w:color w:val="000000"/>
                <w:sz w:val="14"/>
                <w:szCs w:val="14"/>
                <w:lang w:val="uz-Cyrl-UZ"/>
              </w:rPr>
              <w:t>696 824</w:t>
            </w:r>
          </w:p>
        </w:tc>
        <w:tc>
          <w:tcPr>
            <w:tcW w:w="850" w:type="dxa"/>
            <w:shd w:val="clear" w:color="auto" w:fill="auto"/>
            <w:vAlign w:val="center"/>
          </w:tcPr>
          <w:p w14:paraId="64AB805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22679B91" w14:textId="0572E9A9" w:rsidR="004F4568" w:rsidRPr="00D14DFD" w:rsidRDefault="000369A1" w:rsidP="000369A1">
            <w:pPr>
              <w:widowControl w:val="0"/>
              <w:overflowPunct w:val="0"/>
              <w:autoSpaceDE w:val="0"/>
              <w:autoSpaceDN w:val="0"/>
              <w:adjustRightInd w:val="0"/>
              <w:spacing w:after="0" w:line="240" w:lineRule="auto"/>
              <w:ind w:right="20"/>
              <w:rPr>
                <w:rFonts w:ascii="Times New Roman" w:hAnsi="Times New Roman"/>
                <w:color w:val="000000"/>
                <w:sz w:val="14"/>
                <w:szCs w:val="14"/>
                <w:lang w:val="en-US"/>
              </w:rPr>
            </w:pPr>
            <w:r w:rsidRPr="00D14DFD">
              <w:rPr>
                <w:rFonts w:ascii="Times New Roman" w:hAnsi="Times New Roman"/>
                <w:color w:val="000000"/>
                <w:sz w:val="14"/>
                <w:szCs w:val="14"/>
                <w:lang w:val="en-US"/>
              </w:rPr>
              <w:t>27</w:t>
            </w:r>
            <w:r w:rsidR="004F4568" w:rsidRPr="00D14DFD">
              <w:rPr>
                <w:rFonts w:ascii="Times New Roman" w:hAnsi="Times New Roman"/>
                <w:color w:val="000000"/>
                <w:sz w:val="14"/>
                <w:szCs w:val="14"/>
                <w:lang w:val="en-US"/>
              </w:rPr>
              <w:t>846 140</w:t>
            </w:r>
          </w:p>
        </w:tc>
        <w:tc>
          <w:tcPr>
            <w:tcW w:w="850" w:type="dxa"/>
            <w:shd w:val="clear" w:color="auto" w:fill="auto"/>
            <w:vAlign w:val="center"/>
          </w:tcPr>
          <w:p w14:paraId="7BC7DD3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D7E9B7D" w14:textId="72C22FB0"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37128187</w:t>
            </w:r>
          </w:p>
        </w:tc>
        <w:tc>
          <w:tcPr>
            <w:tcW w:w="850" w:type="dxa"/>
            <w:shd w:val="clear" w:color="auto" w:fill="auto"/>
            <w:vAlign w:val="center"/>
          </w:tcPr>
          <w:p w14:paraId="3D1FE4D9"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B9B3BE4" w14:textId="6100A4E5"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42697415</w:t>
            </w:r>
          </w:p>
        </w:tc>
        <w:tc>
          <w:tcPr>
            <w:tcW w:w="850" w:type="dxa"/>
            <w:shd w:val="clear" w:color="auto" w:fill="auto"/>
            <w:vAlign w:val="center"/>
          </w:tcPr>
          <w:p w14:paraId="5D55523F" w14:textId="6FA97A9A"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10674354</w:t>
            </w:r>
          </w:p>
        </w:tc>
        <w:tc>
          <w:tcPr>
            <w:tcW w:w="851" w:type="dxa"/>
            <w:shd w:val="clear" w:color="auto" w:fill="auto"/>
            <w:vAlign w:val="center"/>
          </w:tcPr>
          <w:p w14:paraId="2D413279" w14:textId="1AF46057"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10618700</w:t>
            </w:r>
          </w:p>
        </w:tc>
        <w:tc>
          <w:tcPr>
            <w:tcW w:w="850" w:type="dxa"/>
            <w:shd w:val="clear" w:color="auto" w:fill="auto"/>
            <w:vAlign w:val="center"/>
          </w:tcPr>
          <w:p w14:paraId="393A21E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6335B83" w14:textId="4D0976D2"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10645470</w:t>
            </w:r>
          </w:p>
        </w:tc>
        <w:tc>
          <w:tcPr>
            <w:tcW w:w="850" w:type="dxa"/>
            <w:shd w:val="clear" w:color="auto" w:fill="auto"/>
            <w:vAlign w:val="center"/>
          </w:tcPr>
          <w:p w14:paraId="7B4A53B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6D7B0E0A" w14:textId="02B07278"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10654200</w:t>
            </w:r>
          </w:p>
        </w:tc>
        <w:tc>
          <w:tcPr>
            <w:tcW w:w="850" w:type="dxa"/>
            <w:shd w:val="clear" w:color="auto" w:fill="auto"/>
            <w:vAlign w:val="center"/>
          </w:tcPr>
          <w:p w14:paraId="24D67F0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53D52BCE" w14:textId="31FBF002"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10779045</w:t>
            </w:r>
          </w:p>
        </w:tc>
      </w:tr>
      <w:tr w:rsidR="00C975CC" w:rsidRPr="004974BA" w14:paraId="576C20BC" w14:textId="77777777" w:rsidTr="00C975CC">
        <w:tc>
          <w:tcPr>
            <w:tcW w:w="284" w:type="dxa"/>
            <w:shd w:val="clear" w:color="auto" w:fill="auto"/>
            <w:vAlign w:val="center"/>
          </w:tcPr>
          <w:p w14:paraId="3E768508" w14:textId="77777777" w:rsidR="004F4568" w:rsidRPr="00D14DFD" w:rsidRDefault="004F4568" w:rsidP="0078501D">
            <w:pPr>
              <w:widowControl w:val="0"/>
              <w:overflowPunct w:val="0"/>
              <w:autoSpaceDE w:val="0"/>
              <w:autoSpaceDN w:val="0"/>
              <w:adjustRightInd w:val="0"/>
              <w:spacing w:after="0" w:line="240" w:lineRule="auto"/>
              <w:ind w:left="360"/>
              <w:jc w:val="center"/>
              <w:rPr>
                <w:rFonts w:ascii="Times New Roman" w:hAnsi="Times New Roman"/>
                <w:color w:val="000000"/>
                <w:sz w:val="18"/>
                <w:szCs w:val="18"/>
                <w:lang w:val="uz-Cyrl-UZ"/>
              </w:rPr>
            </w:pPr>
          </w:p>
        </w:tc>
        <w:tc>
          <w:tcPr>
            <w:tcW w:w="1985" w:type="dxa"/>
            <w:shd w:val="clear" w:color="auto" w:fill="auto"/>
            <w:vAlign w:val="center"/>
          </w:tcPr>
          <w:p w14:paraId="63DA4C6F"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b/>
                <w:color w:val="000000"/>
                <w:sz w:val="18"/>
                <w:szCs w:val="18"/>
                <w:lang w:val="uz-Cyrl-UZ"/>
              </w:rPr>
            </w:pPr>
            <w:r w:rsidRPr="00D14DFD">
              <w:rPr>
                <w:rFonts w:ascii="Times New Roman" w:hAnsi="Times New Roman"/>
                <w:b/>
                <w:color w:val="000000"/>
                <w:sz w:val="18"/>
                <w:szCs w:val="18"/>
                <w:lang w:val="uz-Cyrl-UZ"/>
              </w:rPr>
              <w:t>Жами солиқ тўловлари</w:t>
            </w:r>
          </w:p>
        </w:tc>
        <w:tc>
          <w:tcPr>
            <w:tcW w:w="850" w:type="dxa"/>
            <w:shd w:val="clear" w:color="auto" w:fill="auto"/>
            <w:vAlign w:val="center"/>
          </w:tcPr>
          <w:p w14:paraId="48B337E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1E759E19" w14:textId="622724A0" w:rsidR="004F4568" w:rsidRPr="00D14DFD" w:rsidRDefault="000369A1" w:rsidP="0078501D">
            <w:pPr>
              <w:widowControl w:val="0"/>
              <w:overflowPunct w:val="0"/>
              <w:autoSpaceDE w:val="0"/>
              <w:autoSpaceDN w:val="0"/>
              <w:adjustRightInd w:val="0"/>
              <w:spacing w:after="0" w:line="240" w:lineRule="auto"/>
              <w:ind w:right="20"/>
              <w:jc w:val="center"/>
              <w:rPr>
                <w:rFonts w:ascii="Times New Roman" w:hAnsi="Times New Roman"/>
                <w:b/>
                <w:color w:val="000000"/>
                <w:sz w:val="14"/>
                <w:szCs w:val="14"/>
                <w:lang w:val="uz-Cyrl-UZ"/>
              </w:rPr>
            </w:pPr>
            <w:r w:rsidRPr="00D14DFD">
              <w:rPr>
                <w:rFonts w:ascii="Times New Roman" w:hAnsi="Times New Roman"/>
                <w:b/>
                <w:color w:val="000000"/>
                <w:sz w:val="14"/>
                <w:szCs w:val="14"/>
                <w:lang w:val="uz-Cyrl-UZ"/>
              </w:rPr>
              <w:t>31696</w:t>
            </w:r>
            <w:r w:rsidR="004F4568" w:rsidRPr="00D14DFD">
              <w:rPr>
                <w:rFonts w:ascii="Times New Roman" w:hAnsi="Times New Roman"/>
                <w:b/>
                <w:color w:val="000000"/>
                <w:sz w:val="14"/>
                <w:szCs w:val="14"/>
                <w:lang w:val="uz-Cyrl-UZ"/>
              </w:rPr>
              <w:t>824</w:t>
            </w:r>
          </w:p>
        </w:tc>
        <w:tc>
          <w:tcPr>
            <w:tcW w:w="850" w:type="dxa"/>
            <w:shd w:val="clear" w:color="auto" w:fill="auto"/>
            <w:vAlign w:val="center"/>
          </w:tcPr>
          <w:p w14:paraId="213EE97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5905A66" w14:textId="0572FECB" w:rsidR="004F4568" w:rsidRPr="00D14DFD" w:rsidRDefault="000369A1" w:rsidP="0078501D">
            <w:pPr>
              <w:widowControl w:val="0"/>
              <w:overflowPunct w:val="0"/>
              <w:autoSpaceDE w:val="0"/>
              <w:autoSpaceDN w:val="0"/>
              <w:adjustRightInd w:val="0"/>
              <w:spacing w:after="0" w:line="240" w:lineRule="auto"/>
              <w:ind w:right="20"/>
              <w:jc w:val="center"/>
              <w:rPr>
                <w:rFonts w:ascii="Times New Roman" w:hAnsi="Times New Roman"/>
                <w:b/>
                <w:color w:val="000000"/>
                <w:sz w:val="14"/>
                <w:szCs w:val="14"/>
                <w:lang w:val="uz-Cyrl-UZ"/>
              </w:rPr>
            </w:pPr>
            <w:r w:rsidRPr="00D14DFD">
              <w:rPr>
                <w:rFonts w:ascii="Times New Roman" w:hAnsi="Times New Roman"/>
                <w:b/>
                <w:color w:val="000000"/>
                <w:sz w:val="14"/>
                <w:szCs w:val="14"/>
                <w:lang w:val="en-US"/>
              </w:rPr>
              <w:t>27846</w:t>
            </w:r>
            <w:r w:rsidR="004F4568" w:rsidRPr="00D14DFD">
              <w:rPr>
                <w:rFonts w:ascii="Times New Roman" w:hAnsi="Times New Roman"/>
                <w:b/>
                <w:color w:val="000000"/>
                <w:sz w:val="14"/>
                <w:szCs w:val="14"/>
                <w:lang w:val="en-US"/>
              </w:rPr>
              <w:t>140</w:t>
            </w:r>
          </w:p>
        </w:tc>
        <w:tc>
          <w:tcPr>
            <w:tcW w:w="850" w:type="dxa"/>
            <w:shd w:val="clear" w:color="auto" w:fill="auto"/>
            <w:vAlign w:val="center"/>
          </w:tcPr>
          <w:p w14:paraId="0DE8A37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0D2FC38" w14:textId="5F84258D"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37128187</w:t>
            </w:r>
          </w:p>
        </w:tc>
        <w:tc>
          <w:tcPr>
            <w:tcW w:w="850" w:type="dxa"/>
            <w:shd w:val="clear" w:color="auto" w:fill="auto"/>
            <w:vAlign w:val="center"/>
          </w:tcPr>
          <w:p w14:paraId="2922C5D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360C863F" w14:textId="1C398A62"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42697415</w:t>
            </w:r>
          </w:p>
        </w:tc>
        <w:tc>
          <w:tcPr>
            <w:tcW w:w="850" w:type="dxa"/>
            <w:shd w:val="clear" w:color="auto" w:fill="auto"/>
            <w:vAlign w:val="center"/>
          </w:tcPr>
          <w:p w14:paraId="1987011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6B42BAC1" w14:textId="3DEA405B"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10618700</w:t>
            </w:r>
          </w:p>
        </w:tc>
        <w:tc>
          <w:tcPr>
            <w:tcW w:w="850" w:type="dxa"/>
            <w:shd w:val="clear" w:color="auto" w:fill="auto"/>
            <w:vAlign w:val="center"/>
          </w:tcPr>
          <w:p w14:paraId="7A037CA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72D27E04" w14:textId="69FF1576"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10645470</w:t>
            </w:r>
          </w:p>
        </w:tc>
        <w:tc>
          <w:tcPr>
            <w:tcW w:w="850" w:type="dxa"/>
            <w:shd w:val="clear" w:color="auto" w:fill="auto"/>
            <w:vAlign w:val="center"/>
          </w:tcPr>
          <w:p w14:paraId="10394DD3"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016B6090" w14:textId="1B03303C"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10654200</w:t>
            </w:r>
          </w:p>
        </w:tc>
        <w:tc>
          <w:tcPr>
            <w:tcW w:w="850" w:type="dxa"/>
            <w:shd w:val="clear" w:color="auto" w:fill="auto"/>
            <w:vAlign w:val="center"/>
          </w:tcPr>
          <w:p w14:paraId="0F641DA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993" w:type="dxa"/>
            <w:shd w:val="clear" w:color="auto" w:fill="auto"/>
            <w:vAlign w:val="center"/>
          </w:tcPr>
          <w:p w14:paraId="0ED33385" w14:textId="13E907BC" w:rsidR="004F4568" w:rsidRPr="00D14DFD" w:rsidRDefault="008C0FF1"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10779045</w:t>
            </w:r>
          </w:p>
        </w:tc>
      </w:tr>
      <w:tr w:rsidR="00C975CC" w:rsidRPr="004974BA" w14:paraId="067EC9E9" w14:textId="77777777" w:rsidTr="00C975CC">
        <w:tc>
          <w:tcPr>
            <w:tcW w:w="284" w:type="dxa"/>
            <w:shd w:val="clear" w:color="auto" w:fill="auto"/>
            <w:vAlign w:val="center"/>
          </w:tcPr>
          <w:p w14:paraId="6A30C351"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6BC1FC0D"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color w:val="000000"/>
                <w:sz w:val="18"/>
                <w:szCs w:val="18"/>
                <w:lang w:val="uz-Cyrl-UZ"/>
              </w:rPr>
              <w:t>Чет эл валютасидаги пул маблағларини қайта баҳолашдан  юзага  келган  курс  фарқлари сальдоси.</w:t>
            </w:r>
          </w:p>
        </w:tc>
        <w:tc>
          <w:tcPr>
            <w:tcW w:w="850" w:type="dxa"/>
            <w:shd w:val="clear" w:color="auto" w:fill="auto"/>
            <w:vAlign w:val="center"/>
          </w:tcPr>
          <w:p w14:paraId="0BEF61B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4 046</w:t>
            </w:r>
          </w:p>
        </w:tc>
        <w:tc>
          <w:tcPr>
            <w:tcW w:w="851" w:type="dxa"/>
            <w:shd w:val="clear" w:color="auto" w:fill="auto"/>
            <w:vAlign w:val="center"/>
          </w:tcPr>
          <w:p w14:paraId="79840E4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5A24BC7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en-US"/>
              </w:rPr>
            </w:pPr>
            <w:r w:rsidRPr="00D14DFD">
              <w:rPr>
                <w:rFonts w:ascii="Times New Roman" w:hAnsi="Times New Roman"/>
                <w:color w:val="000000"/>
                <w:sz w:val="14"/>
                <w:szCs w:val="14"/>
                <w:lang w:val="en-US"/>
              </w:rPr>
              <w:t>4 653</w:t>
            </w:r>
          </w:p>
        </w:tc>
        <w:tc>
          <w:tcPr>
            <w:tcW w:w="851" w:type="dxa"/>
            <w:shd w:val="clear" w:color="auto" w:fill="auto"/>
            <w:vAlign w:val="center"/>
          </w:tcPr>
          <w:p w14:paraId="4E5F190A"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31507F7B" w14:textId="4D950AF3"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4653</w:t>
            </w:r>
          </w:p>
        </w:tc>
        <w:tc>
          <w:tcPr>
            <w:tcW w:w="851" w:type="dxa"/>
            <w:shd w:val="clear" w:color="auto" w:fill="auto"/>
            <w:vAlign w:val="center"/>
          </w:tcPr>
          <w:p w14:paraId="78376C4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1418410" w14:textId="41A35EDA"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4720</w:t>
            </w:r>
          </w:p>
        </w:tc>
        <w:tc>
          <w:tcPr>
            <w:tcW w:w="851" w:type="dxa"/>
            <w:shd w:val="clear" w:color="auto" w:fill="auto"/>
            <w:vAlign w:val="center"/>
          </w:tcPr>
          <w:p w14:paraId="497409FE"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0" w:type="dxa"/>
            <w:shd w:val="clear" w:color="auto" w:fill="auto"/>
            <w:vAlign w:val="center"/>
          </w:tcPr>
          <w:p w14:paraId="03B02740" w14:textId="6993D919"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1100</w:t>
            </w:r>
          </w:p>
        </w:tc>
        <w:tc>
          <w:tcPr>
            <w:tcW w:w="851" w:type="dxa"/>
            <w:shd w:val="clear" w:color="auto" w:fill="auto"/>
            <w:vAlign w:val="center"/>
          </w:tcPr>
          <w:p w14:paraId="17DE7641" w14:textId="1066602B"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1130</w:t>
            </w:r>
          </w:p>
        </w:tc>
        <w:tc>
          <w:tcPr>
            <w:tcW w:w="850" w:type="dxa"/>
            <w:shd w:val="clear" w:color="auto" w:fill="auto"/>
            <w:vAlign w:val="center"/>
          </w:tcPr>
          <w:p w14:paraId="4C6B515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4C1C3326" w14:textId="06C8638B"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1220</w:t>
            </w:r>
          </w:p>
        </w:tc>
        <w:tc>
          <w:tcPr>
            <w:tcW w:w="850" w:type="dxa"/>
            <w:shd w:val="clear" w:color="auto" w:fill="auto"/>
            <w:vAlign w:val="center"/>
          </w:tcPr>
          <w:p w14:paraId="70E309A6"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0F62522" w14:textId="7656F6C4"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12700</w:t>
            </w:r>
          </w:p>
        </w:tc>
        <w:tc>
          <w:tcPr>
            <w:tcW w:w="850" w:type="dxa"/>
            <w:shd w:val="clear" w:color="auto" w:fill="auto"/>
            <w:vAlign w:val="center"/>
          </w:tcPr>
          <w:p w14:paraId="0DFB5EB3" w14:textId="1FDED476"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993" w:type="dxa"/>
            <w:shd w:val="clear" w:color="auto" w:fill="auto"/>
            <w:vAlign w:val="center"/>
          </w:tcPr>
          <w:p w14:paraId="7F6CA83B" w14:textId="42897721"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r w:rsidRPr="00D14DFD">
              <w:rPr>
                <w:rFonts w:ascii="Times New Roman" w:hAnsi="Times New Roman"/>
                <w:color w:val="000000"/>
                <w:sz w:val="14"/>
                <w:szCs w:val="14"/>
                <w:lang w:val="uz-Cyrl-UZ"/>
              </w:rPr>
              <w:t>-</w:t>
            </w:r>
          </w:p>
        </w:tc>
      </w:tr>
      <w:tr w:rsidR="00C975CC" w:rsidRPr="004974BA" w14:paraId="7140C227" w14:textId="77777777" w:rsidTr="00C975CC">
        <w:tc>
          <w:tcPr>
            <w:tcW w:w="284" w:type="dxa"/>
            <w:shd w:val="clear" w:color="auto" w:fill="auto"/>
            <w:vAlign w:val="center"/>
          </w:tcPr>
          <w:p w14:paraId="4914A777" w14:textId="77777777" w:rsidR="004F4568" w:rsidRPr="00D14DFD" w:rsidRDefault="004F4568" w:rsidP="004F4568">
            <w:pPr>
              <w:widowControl w:val="0"/>
              <w:numPr>
                <w:ilvl w:val="0"/>
                <w:numId w:val="28"/>
              </w:numPr>
              <w:overflowPunct w:val="0"/>
              <w:autoSpaceDE w:val="0"/>
              <w:autoSpaceDN w:val="0"/>
              <w:adjustRightInd w:val="0"/>
              <w:spacing w:after="0" w:line="240" w:lineRule="auto"/>
              <w:ind w:left="0" w:firstLine="0"/>
              <w:jc w:val="center"/>
              <w:rPr>
                <w:rFonts w:ascii="Times New Roman" w:hAnsi="Times New Roman"/>
                <w:color w:val="000000"/>
                <w:sz w:val="18"/>
                <w:szCs w:val="18"/>
                <w:lang w:val="uz-Cyrl-UZ"/>
              </w:rPr>
            </w:pPr>
          </w:p>
        </w:tc>
        <w:tc>
          <w:tcPr>
            <w:tcW w:w="1985" w:type="dxa"/>
            <w:shd w:val="clear" w:color="auto" w:fill="auto"/>
            <w:vAlign w:val="center"/>
          </w:tcPr>
          <w:p w14:paraId="3869666F" w14:textId="77777777" w:rsidR="004F4568" w:rsidRPr="00D14DFD" w:rsidRDefault="004F4568" w:rsidP="0078501D">
            <w:pPr>
              <w:widowControl w:val="0"/>
              <w:overflowPunct w:val="0"/>
              <w:autoSpaceDE w:val="0"/>
              <w:autoSpaceDN w:val="0"/>
              <w:adjustRightInd w:val="0"/>
              <w:spacing w:after="0" w:line="240" w:lineRule="auto"/>
              <w:ind w:right="20"/>
              <w:rPr>
                <w:rFonts w:ascii="Times New Roman" w:hAnsi="Times New Roman"/>
                <w:color w:val="000000"/>
                <w:sz w:val="18"/>
                <w:szCs w:val="18"/>
                <w:lang w:val="uz-Cyrl-UZ"/>
              </w:rPr>
            </w:pPr>
            <w:r w:rsidRPr="00D14DFD">
              <w:rPr>
                <w:rFonts w:ascii="Times New Roman" w:hAnsi="Times New Roman"/>
                <w:b/>
                <w:color w:val="000000"/>
                <w:sz w:val="18"/>
                <w:szCs w:val="18"/>
                <w:lang w:val="uz-Cyrl-UZ"/>
              </w:rPr>
              <w:t>ХИСОБОТ ДАВРИ ОХИРИДАГИ ҚОЛДИҚ</w:t>
            </w:r>
          </w:p>
        </w:tc>
        <w:tc>
          <w:tcPr>
            <w:tcW w:w="850" w:type="dxa"/>
            <w:shd w:val="clear" w:color="auto" w:fill="auto"/>
            <w:vAlign w:val="center"/>
          </w:tcPr>
          <w:p w14:paraId="3E8B80DF"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08DBCEF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4"/>
                <w:szCs w:val="14"/>
                <w:lang w:val="uz-Cyrl-UZ"/>
              </w:rPr>
            </w:pPr>
            <w:r w:rsidRPr="00D14DFD">
              <w:rPr>
                <w:rFonts w:ascii="Times New Roman" w:hAnsi="Times New Roman"/>
                <w:b/>
                <w:color w:val="000000"/>
                <w:sz w:val="14"/>
                <w:szCs w:val="14"/>
                <w:lang w:val="uz-Cyrl-UZ"/>
              </w:rPr>
              <w:t>3 688 487</w:t>
            </w:r>
          </w:p>
        </w:tc>
        <w:tc>
          <w:tcPr>
            <w:tcW w:w="850" w:type="dxa"/>
            <w:shd w:val="clear" w:color="auto" w:fill="auto"/>
            <w:vAlign w:val="center"/>
          </w:tcPr>
          <w:p w14:paraId="739FBF6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527EE547"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color w:val="000000"/>
                <w:sz w:val="14"/>
                <w:szCs w:val="14"/>
                <w:lang w:val="en-US"/>
              </w:rPr>
            </w:pPr>
            <w:r w:rsidRPr="00D14DFD">
              <w:rPr>
                <w:rFonts w:ascii="Times New Roman" w:hAnsi="Times New Roman"/>
                <w:b/>
                <w:color w:val="000000"/>
                <w:sz w:val="14"/>
                <w:szCs w:val="14"/>
                <w:lang w:val="en-US"/>
              </w:rPr>
              <w:t>8 005 392</w:t>
            </w:r>
          </w:p>
        </w:tc>
        <w:tc>
          <w:tcPr>
            <w:tcW w:w="850" w:type="dxa"/>
            <w:shd w:val="clear" w:color="auto" w:fill="auto"/>
            <w:vAlign w:val="center"/>
          </w:tcPr>
          <w:p w14:paraId="692EAF3B"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color w:val="000000"/>
                <w:sz w:val="14"/>
                <w:szCs w:val="14"/>
                <w:lang w:val="uz-Cyrl-UZ"/>
              </w:rPr>
            </w:pPr>
          </w:p>
        </w:tc>
        <w:tc>
          <w:tcPr>
            <w:tcW w:w="851" w:type="dxa"/>
            <w:shd w:val="clear" w:color="auto" w:fill="auto"/>
            <w:vAlign w:val="center"/>
          </w:tcPr>
          <w:p w14:paraId="3F054D7D" w14:textId="42AF747B"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61312241</w:t>
            </w:r>
          </w:p>
        </w:tc>
        <w:tc>
          <w:tcPr>
            <w:tcW w:w="850" w:type="dxa"/>
            <w:shd w:val="clear" w:color="auto" w:fill="auto"/>
            <w:vAlign w:val="center"/>
          </w:tcPr>
          <w:p w14:paraId="497A9332"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7E6DB662" w14:textId="3498217B"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65857219</w:t>
            </w:r>
          </w:p>
        </w:tc>
        <w:tc>
          <w:tcPr>
            <w:tcW w:w="850" w:type="dxa"/>
            <w:shd w:val="clear" w:color="auto" w:fill="auto"/>
            <w:vAlign w:val="center"/>
          </w:tcPr>
          <w:p w14:paraId="51FAC9E8"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1D20B04F" w14:textId="71D490EE"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21155624</w:t>
            </w:r>
          </w:p>
        </w:tc>
        <w:tc>
          <w:tcPr>
            <w:tcW w:w="850" w:type="dxa"/>
            <w:shd w:val="clear" w:color="auto" w:fill="auto"/>
            <w:vAlign w:val="center"/>
          </w:tcPr>
          <w:p w14:paraId="0A18972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6C6C4FF8" w14:textId="63CA05E3"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20996644</w:t>
            </w:r>
          </w:p>
        </w:tc>
        <w:tc>
          <w:tcPr>
            <w:tcW w:w="850" w:type="dxa"/>
            <w:shd w:val="clear" w:color="auto" w:fill="auto"/>
            <w:vAlign w:val="center"/>
          </w:tcPr>
          <w:p w14:paraId="1244C6E5"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851" w:type="dxa"/>
            <w:shd w:val="clear" w:color="auto" w:fill="auto"/>
            <w:vAlign w:val="center"/>
          </w:tcPr>
          <w:p w14:paraId="738F04F2" w14:textId="193FAEF8"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14338804</w:t>
            </w:r>
          </w:p>
        </w:tc>
        <w:tc>
          <w:tcPr>
            <w:tcW w:w="850" w:type="dxa"/>
            <w:shd w:val="clear" w:color="auto" w:fill="auto"/>
            <w:vAlign w:val="center"/>
          </w:tcPr>
          <w:p w14:paraId="50BDBC3D" w14:textId="77777777" w:rsidR="004F4568" w:rsidRPr="00D14DFD" w:rsidRDefault="004F4568"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p>
        </w:tc>
        <w:tc>
          <w:tcPr>
            <w:tcW w:w="993" w:type="dxa"/>
            <w:shd w:val="clear" w:color="auto" w:fill="auto"/>
            <w:vAlign w:val="center"/>
          </w:tcPr>
          <w:p w14:paraId="19EB419C" w14:textId="76F899BD" w:rsidR="004F4568" w:rsidRPr="00D14DFD" w:rsidRDefault="009E023A"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4"/>
                <w:szCs w:val="14"/>
                <w:lang w:val="uz-Cyrl-UZ"/>
              </w:rPr>
            </w:pPr>
            <w:r w:rsidRPr="00D14DFD">
              <w:rPr>
                <w:rFonts w:ascii="Times New Roman" w:hAnsi="Times New Roman"/>
                <w:b/>
                <w:bCs/>
                <w:color w:val="000000"/>
                <w:sz w:val="14"/>
                <w:szCs w:val="14"/>
                <w:lang w:val="uz-Cyrl-UZ"/>
              </w:rPr>
              <w:t>9366147</w:t>
            </w:r>
          </w:p>
        </w:tc>
      </w:tr>
    </w:tbl>
    <w:p w14:paraId="312C2E1F" w14:textId="77777777" w:rsidR="00E80F74" w:rsidRPr="00D14DFD" w:rsidRDefault="00E80F74" w:rsidP="00E80F74">
      <w:pPr>
        <w:spacing w:after="0" w:line="240" w:lineRule="auto"/>
        <w:rPr>
          <w:rFonts w:ascii="Times New Roman" w:hAnsi="Times New Roman"/>
          <w:b/>
          <w:color w:val="000000"/>
          <w:sz w:val="26"/>
          <w:szCs w:val="26"/>
          <w:lang w:val="uz-Cyrl-UZ"/>
        </w:rPr>
      </w:pPr>
    </w:p>
    <w:p w14:paraId="2DD7CF2B" w14:textId="64AAD0E1" w:rsidR="00E80F74" w:rsidRPr="00D14DFD" w:rsidRDefault="00E80F74" w:rsidP="00E95844">
      <w:pPr>
        <w:spacing w:after="0" w:line="240" w:lineRule="auto"/>
        <w:rPr>
          <w:rFonts w:ascii="Times New Roman" w:hAnsi="Times New Roman"/>
          <w:b/>
          <w:color w:val="000000"/>
          <w:sz w:val="26"/>
          <w:szCs w:val="26"/>
          <w:lang w:val="uz-Cyrl-UZ"/>
        </w:rPr>
      </w:pPr>
    </w:p>
    <w:p w14:paraId="4B338368" w14:textId="77777777" w:rsidR="00E80F74" w:rsidRPr="00D14DFD" w:rsidRDefault="00E80F74" w:rsidP="00E95844">
      <w:pPr>
        <w:spacing w:after="0" w:line="240" w:lineRule="auto"/>
        <w:rPr>
          <w:rFonts w:ascii="Times New Roman" w:hAnsi="Times New Roman"/>
          <w:b/>
          <w:color w:val="000000"/>
          <w:sz w:val="26"/>
          <w:szCs w:val="26"/>
          <w:lang w:val="uz-Cyrl-UZ"/>
        </w:rPr>
      </w:pPr>
    </w:p>
    <w:p w14:paraId="1244FE02" w14:textId="77777777" w:rsidR="00E80F74" w:rsidRPr="00E57B23" w:rsidRDefault="00E80F74" w:rsidP="00E95844">
      <w:pPr>
        <w:spacing w:after="0" w:line="240" w:lineRule="auto"/>
        <w:rPr>
          <w:rFonts w:ascii="Times New Roman" w:hAnsi="Times New Roman"/>
          <w:b/>
          <w:color w:val="FF0000"/>
          <w:sz w:val="26"/>
          <w:szCs w:val="26"/>
          <w:lang w:val="uz-Cyrl-UZ"/>
        </w:rPr>
      </w:pPr>
    </w:p>
    <w:p w14:paraId="5524B13C" w14:textId="77777777" w:rsidR="005526D5" w:rsidRPr="00E57B23" w:rsidRDefault="005526D5" w:rsidP="00E95844">
      <w:pPr>
        <w:spacing w:after="0" w:line="240" w:lineRule="auto"/>
        <w:rPr>
          <w:rFonts w:ascii="Times New Roman" w:hAnsi="Times New Roman"/>
          <w:b/>
          <w:color w:val="FF0000"/>
          <w:sz w:val="26"/>
          <w:szCs w:val="26"/>
          <w:lang w:val="uz-Cyrl-UZ"/>
        </w:rPr>
        <w:sectPr w:rsidR="005526D5" w:rsidRPr="00E57B23" w:rsidSect="004F4568">
          <w:pgSz w:w="16838" w:h="11906" w:orient="landscape"/>
          <w:pgMar w:top="1560" w:right="1134" w:bottom="851" w:left="1134" w:header="567" w:footer="709" w:gutter="0"/>
          <w:cols w:space="708"/>
          <w:docGrid w:linePitch="360"/>
        </w:sectPr>
      </w:pPr>
    </w:p>
    <w:p w14:paraId="7F483C43" w14:textId="51AF8240" w:rsidR="00E80F74" w:rsidRPr="00E57B23" w:rsidRDefault="00E80F74" w:rsidP="00E95844">
      <w:pPr>
        <w:spacing w:after="0" w:line="240" w:lineRule="auto"/>
        <w:rPr>
          <w:rFonts w:ascii="Times New Roman" w:hAnsi="Times New Roman"/>
          <w:b/>
          <w:color w:val="FF0000"/>
          <w:sz w:val="26"/>
          <w:szCs w:val="26"/>
          <w:lang w:val="uz-Cyrl-UZ"/>
        </w:rPr>
      </w:pPr>
    </w:p>
    <w:p w14:paraId="47336206" w14:textId="77777777" w:rsidR="001E2CF3" w:rsidRPr="000369A1" w:rsidRDefault="001E2CF3" w:rsidP="001E2CF3">
      <w:pPr>
        <w:widowControl w:val="0"/>
        <w:autoSpaceDE w:val="0"/>
        <w:autoSpaceDN w:val="0"/>
        <w:adjustRightInd w:val="0"/>
        <w:spacing w:after="0" w:line="240" w:lineRule="auto"/>
        <w:jc w:val="center"/>
        <w:rPr>
          <w:rFonts w:ascii="Times New Roman" w:hAnsi="Times New Roman"/>
          <w:b/>
          <w:bCs/>
          <w:sz w:val="26"/>
          <w:szCs w:val="26"/>
          <w:lang w:val="uz-Cyrl-UZ"/>
        </w:rPr>
      </w:pPr>
      <w:r w:rsidRPr="000369A1">
        <w:rPr>
          <w:rFonts w:ascii="Times New Roman" w:hAnsi="Times New Roman"/>
          <w:b/>
          <w:bCs/>
          <w:sz w:val="26"/>
          <w:szCs w:val="26"/>
          <w:lang w:val="uz-Cyrl-UZ"/>
        </w:rPr>
        <w:t>Молиявий барқарорлик, ликвидлилик ва тўлов қобилияти (GAP таҳлили)</w:t>
      </w:r>
    </w:p>
    <w:p w14:paraId="7F1E0D6D" w14:textId="77777777" w:rsidR="001E2CF3" w:rsidRPr="000369A1" w:rsidRDefault="001E2CF3" w:rsidP="001E2CF3">
      <w:pPr>
        <w:widowControl w:val="0"/>
        <w:autoSpaceDE w:val="0"/>
        <w:autoSpaceDN w:val="0"/>
        <w:adjustRightInd w:val="0"/>
        <w:spacing w:after="0" w:line="240" w:lineRule="auto"/>
        <w:jc w:val="center"/>
        <w:rPr>
          <w:rFonts w:ascii="Times New Roman" w:hAnsi="Times New Roman"/>
          <w:b/>
          <w:bCs/>
          <w:sz w:val="26"/>
          <w:szCs w:val="26"/>
          <w:lang w:val="uz-Cyrl-UZ"/>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760"/>
        <w:gridCol w:w="1786"/>
        <w:gridCol w:w="1699"/>
      </w:tblGrid>
      <w:tr w:rsidR="000369A1" w:rsidRPr="000369A1" w14:paraId="31EA3364" w14:textId="77777777" w:rsidTr="001F0DF8">
        <w:trPr>
          <w:trHeight w:val="512"/>
        </w:trPr>
        <w:tc>
          <w:tcPr>
            <w:tcW w:w="567" w:type="dxa"/>
            <w:shd w:val="clear" w:color="auto" w:fill="F2F2F2"/>
            <w:vAlign w:val="center"/>
          </w:tcPr>
          <w:p w14:paraId="641B23E3"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
                <w:bCs/>
                <w:sz w:val="24"/>
                <w:szCs w:val="24"/>
              </w:rPr>
            </w:pPr>
            <w:r w:rsidRPr="000369A1">
              <w:rPr>
                <w:rFonts w:ascii="Times New Roman" w:hAnsi="Times New Roman"/>
                <w:b/>
                <w:bCs/>
                <w:sz w:val="24"/>
                <w:szCs w:val="24"/>
              </w:rPr>
              <w:t>№</w:t>
            </w:r>
          </w:p>
        </w:tc>
        <w:tc>
          <w:tcPr>
            <w:tcW w:w="4820" w:type="dxa"/>
            <w:shd w:val="clear" w:color="auto" w:fill="F2F2F2"/>
            <w:vAlign w:val="center"/>
          </w:tcPr>
          <w:p w14:paraId="003C9CCD"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
                <w:bCs/>
                <w:sz w:val="24"/>
                <w:szCs w:val="24"/>
                <w:lang w:val="uz-Cyrl-UZ"/>
              </w:rPr>
            </w:pPr>
            <w:r w:rsidRPr="000369A1">
              <w:rPr>
                <w:rFonts w:ascii="Times New Roman" w:hAnsi="Times New Roman"/>
                <w:b/>
                <w:bCs/>
                <w:sz w:val="24"/>
                <w:szCs w:val="24"/>
                <w:lang w:val="uz-Cyrl-UZ"/>
              </w:rPr>
              <w:t>Кўрсаткичлар номи</w:t>
            </w:r>
          </w:p>
        </w:tc>
        <w:tc>
          <w:tcPr>
            <w:tcW w:w="1760" w:type="dxa"/>
            <w:shd w:val="clear" w:color="auto" w:fill="F2F2F2"/>
            <w:vAlign w:val="center"/>
          </w:tcPr>
          <w:p w14:paraId="30581614"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
                <w:bCs/>
                <w:sz w:val="24"/>
                <w:szCs w:val="24"/>
                <w:lang w:val="uz-Cyrl-UZ"/>
              </w:rPr>
            </w:pPr>
            <w:r w:rsidRPr="000369A1">
              <w:rPr>
                <w:rFonts w:ascii="Times New Roman" w:hAnsi="Times New Roman"/>
                <w:b/>
                <w:bCs/>
                <w:sz w:val="24"/>
                <w:szCs w:val="24"/>
                <w:lang w:val="uz-Cyrl-UZ"/>
              </w:rPr>
              <w:t>2021 йил</w:t>
            </w:r>
          </w:p>
        </w:tc>
        <w:tc>
          <w:tcPr>
            <w:tcW w:w="1786" w:type="dxa"/>
            <w:shd w:val="clear" w:color="auto" w:fill="F2F2F2"/>
            <w:vAlign w:val="center"/>
          </w:tcPr>
          <w:p w14:paraId="3E53BA2F"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
                <w:bCs/>
                <w:sz w:val="24"/>
                <w:szCs w:val="24"/>
                <w:lang w:val="uz-Cyrl-UZ"/>
              </w:rPr>
            </w:pPr>
            <w:r w:rsidRPr="000369A1">
              <w:rPr>
                <w:rFonts w:ascii="Times New Roman" w:hAnsi="Times New Roman"/>
                <w:b/>
                <w:bCs/>
                <w:sz w:val="24"/>
                <w:szCs w:val="24"/>
                <w:lang w:val="uz-Cyrl-UZ"/>
              </w:rPr>
              <w:t>2022 йил</w:t>
            </w:r>
          </w:p>
          <w:p w14:paraId="2D1A78CA"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
                <w:bCs/>
                <w:sz w:val="24"/>
                <w:szCs w:val="24"/>
                <w:lang w:val="uz-Cyrl-UZ"/>
              </w:rPr>
            </w:pPr>
            <w:r w:rsidRPr="000369A1">
              <w:rPr>
                <w:rFonts w:ascii="Times New Roman" w:hAnsi="Times New Roman"/>
                <w:bCs/>
                <w:i/>
                <w:sz w:val="24"/>
                <w:szCs w:val="24"/>
                <w:lang w:val="uz-Cyrl-UZ"/>
              </w:rPr>
              <w:t>(кутилаётган</w:t>
            </w:r>
            <w:r w:rsidRPr="000369A1">
              <w:rPr>
                <w:rFonts w:ascii="Times New Roman" w:hAnsi="Times New Roman"/>
                <w:b/>
                <w:bCs/>
                <w:sz w:val="24"/>
                <w:szCs w:val="24"/>
                <w:lang w:val="uz-Cyrl-UZ"/>
              </w:rPr>
              <w:t>)</w:t>
            </w:r>
          </w:p>
        </w:tc>
        <w:tc>
          <w:tcPr>
            <w:tcW w:w="1699" w:type="dxa"/>
            <w:shd w:val="clear" w:color="auto" w:fill="F2F2F2"/>
            <w:vAlign w:val="center"/>
          </w:tcPr>
          <w:p w14:paraId="6B989D72"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
                <w:bCs/>
                <w:sz w:val="24"/>
                <w:szCs w:val="24"/>
                <w:lang w:val="uz-Cyrl-UZ"/>
              </w:rPr>
            </w:pPr>
            <w:r w:rsidRPr="000369A1">
              <w:rPr>
                <w:rFonts w:ascii="Times New Roman" w:hAnsi="Times New Roman"/>
                <w:b/>
                <w:bCs/>
                <w:sz w:val="24"/>
                <w:szCs w:val="24"/>
                <w:lang w:val="uz-Cyrl-UZ"/>
              </w:rPr>
              <w:t xml:space="preserve">2023 йил </w:t>
            </w:r>
          </w:p>
          <w:p w14:paraId="58DD03DE" w14:textId="77777777" w:rsidR="001E2CF3" w:rsidRPr="000369A1" w:rsidRDefault="001E2CF3" w:rsidP="0078501D">
            <w:pPr>
              <w:widowControl w:val="0"/>
              <w:autoSpaceDE w:val="0"/>
              <w:autoSpaceDN w:val="0"/>
              <w:adjustRightInd w:val="0"/>
              <w:spacing w:after="0" w:line="240" w:lineRule="auto"/>
              <w:jc w:val="center"/>
              <w:rPr>
                <w:rFonts w:ascii="Times New Roman" w:hAnsi="Times New Roman"/>
                <w:bCs/>
                <w:i/>
                <w:sz w:val="24"/>
                <w:szCs w:val="24"/>
                <w:lang w:val="uz-Cyrl-UZ"/>
              </w:rPr>
            </w:pPr>
            <w:r w:rsidRPr="000369A1">
              <w:rPr>
                <w:rFonts w:ascii="Times New Roman" w:hAnsi="Times New Roman"/>
                <w:bCs/>
                <w:i/>
                <w:sz w:val="24"/>
                <w:szCs w:val="24"/>
                <w:lang w:val="uz-Cyrl-UZ"/>
              </w:rPr>
              <w:t>(режа)</w:t>
            </w:r>
          </w:p>
        </w:tc>
      </w:tr>
      <w:tr w:rsidR="006A56F0" w:rsidRPr="000369A1" w14:paraId="2EE91667" w14:textId="77777777" w:rsidTr="001F0DF8">
        <w:trPr>
          <w:trHeight w:val="377"/>
        </w:trPr>
        <w:tc>
          <w:tcPr>
            <w:tcW w:w="567" w:type="dxa"/>
          </w:tcPr>
          <w:p w14:paraId="00C251B5" w14:textId="7777777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rPr>
              <w:t>1.</w:t>
            </w:r>
          </w:p>
        </w:tc>
        <w:tc>
          <w:tcPr>
            <w:tcW w:w="4820" w:type="dxa"/>
            <w:vAlign w:val="center"/>
          </w:tcPr>
          <w:p w14:paraId="39C54015" w14:textId="3C94ACA5" w:rsidR="006A56F0" w:rsidRPr="004751B2" w:rsidRDefault="006A56F0" w:rsidP="006A56F0">
            <w:pPr>
              <w:widowControl w:val="0"/>
              <w:autoSpaceDE w:val="0"/>
              <w:autoSpaceDN w:val="0"/>
              <w:adjustRightInd w:val="0"/>
              <w:spacing w:after="0" w:line="240" w:lineRule="auto"/>
              <w:jc w:val="both"/>
              <w:rPr>
                <w:rFonts w:ascii="Times New Roman" w:hAnsi="Times New Roman"/>
                <w:bCs/>
                <w:sz w:val="24"/>
                <w:szCs w:val="24"/>
              </w:rPr>
            </w:pPr>
            <w:r w:rsidRPr="004751B2">
              <w:rPr>
                <w:rFonts w:ascii="Times New Roman" w:hAnsi="Times New Roman"/>
                <w:sz w:val="24"/>
                <w:szCs w:val="24"/>
              </w:rPr>
              <w:t>Уз айлан</w:t>
            </w:r>
            <w:r w:rsidR="004751B2" w:rsidRPr="004751B2">
              <w:rPr>
                <w:rFonts w:ascii="Times New Roman" w:hAnsi="Times New Roman"/>
                <w:sz w:val="24"/>
                <w:szCs w:val="24"/>
              </w:rPr>
              <w:t>ма маблаглари</w:t>
            </w:r>
            <w:r w:rsidRPr="004751B2">
              <w:rPr>
                <w:rFonts w:ascii="Times New Roman" w:hAnsi="Times New Roman"/>
                <w:sz w:val="24"/>
                <w:szCs w:val="24"/>
              </w:rPr>
              <w:t xml:space="preserve"> ми</w:t>
            </w:r>
            <w:r w:rsidR="004751B2" w:rsidRPr="004751B2">
              <w:rPr>
                <w:rFonts w:ascii="Times New Roman" w:eastAsia="Times New Roman" w:hAnsi="Times New Roman"/>
                <w:color w:val="000000"/>
                <w:sz w:val="24"/>
                <w:szCs w:val="24"/>
                <w:lang w:eastAsia="ru-RU"/>
              </w:rPr>
              <w:t>қ</w:t>
            </w:r>
            <w:r w:rsidRPr="004751B2">
              <w:rPr>
                <w:rFonts w:ascii="Times New Roman" w:hAnsi="Times New Roman"/>
                <w:sz w:val="24"/>
                <w:szCs w:val="24"/>
              </w:rPr>
              <w:t>дори</w:t>
            </w:r>
          </w:p>
        </w:tc>
        <w:tc>
          <w:tcPr>
            <w:tcW w:w="1760" w:type="dxa"/>
            <w:vAlign w:val="center"/>
          </w:tcPr>
          <w:p w14:paraId="5F38295D" w14:textId="7777777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lang w:val="en-US"/>
              </w:rPr>
            </w:pPr>
            <w:r w:rsidRPr="004751B2">
              <w:rPr>
                <w:rFonts w:ascii="Times New Roman" w:hAnsi="Times New Roman"/>
                <w:bCs/>
                <w:sz w:val="24"/>
                <w:szCs w:val="24"/>
                <w:lang w:val="en-US"/>
              </w:rPr>
              <w:t>56</w:t>
            </w:r>
            <w:r w:rsidRPr="004751B2">
              <w:rPr>
                <w:rFonts w:ascii="Times New Roman" w:hAnsi="Times New Roman"/>
                <w:bCs/>
                <w:sz w:val="24"/>
                <w:szCs w:val="24"/>
                <w:lang w:val="uz-Cyrl-UZ"/>
              </w:rPr>
              <w:t xml:space="preserve"> </w:t>
            </w:r>
            <w:r w:rsidRPr="004751B2">
              <w:rPr>
                <w:rFonts w:ascii="Times New Roman" w:hAnsi="Times New Roman"/>
                <w:bCs/>
                <w:sz w:val="24"/>
                <w:szCs w:val="24"/>
                <w:lang w:val="en-US"/>
              </w:rPr>
              <w:t>594</w:t>
            </w:r>
            <w:r w:rsidRPr="004751B2">
              <w:rPr>
                <w:rFonts w:ascii="Times New Roman" w:hAnsi="Times New Roman"/>
                <w:bCs/>
                <w:sz w:val="24"/>
                <w:szCs w:val="24"/>
                <w:lang w:val="uz-Cyrl-UZ"/>
              </w:rPr>
              <w:t xml:space="preserve"> </w:t>
            </w:r>
            <w:r w:rsidRPr="004751B2">
              <w:rPr>
                <w:rFonts w:ascii="Times New Roman" w:hAnsi="Times New Roman"/>
                <w:bCs/>
                <w:sz w:val="24"/>
                <w:szCs w:val="24"/>
                <w:lang w:val="en-US"/>
              </w:rPr>
              <w:t>541</w:t>
            </w:r>
          </w:p>
        </w:tc>
        <w:tc>
          <w:tcPr>
            <w:tcW w:w="1786" w:type="dxa"/>
            <w:vAlign w:val="center"/>
          </w:tcPr>
          <w:p w14:paraId="0897C1E2" w14:textId="736E8D62"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57 479 683</w:t>
            </w:r>
          </w:p>
        </w:tc>
        <w:tc>
          <w:tcPr>
            <w:tcW w:w="1699" w:type="dxa"/>
          </w:tcPr>
          <w:p w14:paraId="40F5C08F" w14:textId="2143D70E"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54 022 954</w:t>
            </w:r>
          </w:p>
        </w:tc>
      </w:tr>
      <w:tr w:rsidR="006A56F0" w:rsidRPr="000369A1" w14:paraId="49EFB2FB" w14:textId="77777777" w:rsidTr="001F0DF8">
        <w:tc>
          <w:tcPr>
            <w:tcW w:w="567" w:type="dxa"/>
          </w:tcPr>
          <w:p w14:paraId="3F0D28D6" w14:textId="7777777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rPr>
              <w:t>2.</w:t>
            </w:r>
          </w:p>
        </w:tc>
        <w:tc>
          <w:tcPr>
            <w:tcW w:w="4820" w:type="dxa"/>
            <w:vAlign w:val="center"/>
          </w:tcPr>
          <w:p w14:paraId="76E47527" w14:textId="319F913F"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rPr>
              <w:t xml:space="preserve">Захираларни </w:t>
            </w:r>
            <w:r w:rsidR="004751B2" w:rsidRPr="004751B2">
              <w:rPr>
                <w:rFonts w:ascii="Times New Roman" w:eastAsia="Times New Roman" w:hAnsi="Times New Roman"/>
                <w:color w:val="000000"/>
                <w:sz w:val="24"/>
                <w:szCs w:val="24"/>
                <w:lang w:eastAsia="ru-RU"/>
              </w:rPr>
              <w:t>қ</w:t>
            </w:r>
            <w:r w:rsidRPr="004751B2">
              <w:rPr>
                <w:rFonts w:ascii="Times New Roman" w:hAnsi="Times New Roman"/>
                <w:bCs/>
                <w:sz w:val="24"/>
                <w:szCs w:val="24"/>
              </w:rPr>
              <w:t>оплашда уз айланма маблагларининг улуши</w:t>
            </w:r>
          </w:p>
        </w:tc>
        <w:tc>
          <w:tcPr>
            <w:tcW w:w="1760" w:type="dxa"/>
            <w:vAlign w:val="center"/>
          </w:tcPr>
          <w:p w14:paraId="356F4A16" w14:textId="7777777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0,29</w:t>
            </w:r>
          </w:p>
        </w:tc>
        <w:tc>
          <w:tcPr>
            <w:tcW w:w="1786" w:type="dxa"/>
            <w:vAlign w:val="center"/>
          </w:tcPr>
          <w:p w14:paraId="0979FDA5" w14:textId="04C26ACB"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0,28</w:t>
            </w:r>
          </w:p>
        </w:tc>
        <w:tc>
          <w:tcPr>
            <w:tcW w:w="1699" w:type="dxa"/>
          </w:tcPr>
          <w:p w14:paraId="280459A4" w14:textId="7B4A44CA"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0,29</w:t>
            </w:r>
          </w:p>
        </w:tc>
      </w:tr>
      <w:tr w:rsidR="006A56F0" w:rsidRPr="000369A1" w14:paraId="6D1854E0" w14:textId="77777777" w:rsidTr="001F0DF8">
        <w:tc>
          <w:tcPr>
            <w:tcW w:w="567" w:type="dxa"/>
          </w:tcPr>
          <w:p w14:paraId="0BB22F30" w14:textId="7777777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lang w:val="en-US"/>
              </w:rPr>
              <w:t>3</w:t>
            </w:r>
            <w:r w:rsidRPr="004751B2">
              <w:rPr>
                <w:rFonts w:ascii="Times New Roman" w:hAnsi="Times New Roman"/>
                <w:bCs/>
                <w:sz w:val="24"/>
                <w:szCs w:val="24"/>
              </w:rPr>
              <w:t>.</w:t>
            </w:r>
          </w:p>
        </w:tc>
        <w:tc>
          <w:tcPr>
            <w:tcW w:w="4820" w:type="dxa"/>
            <w:vAlign w:val="center"/>
          </w:tcPr>
          <w:p w14:paraId="4DC8FC69" w14:textId="12C8E286" w:rsidR="006A56F0" w:rsidRPr="004751B2" w:rsidRDefault="004751B2"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sz w:val="24"/>
                <w:szCs w:val="24"/>
              </w:rPr>
              <w:t xml:space="preserve">Уз айланма </w:t>
            </w:r>
            <w:r w:rsidR="006A56F0" w:rsidRPr="004751B2">
              <w:rPr>
                <w:rFonts w:ascii="Times New Roman" w:hAnsi="Times New Roman"/>
                <w:sz w:val="24"/>
                <w:szCs w:val="24"/>
              </w:rPr>
              <w:t xml:space="preserve"> маблагларининг активлардаги улуши</w:t>
            </w:r>
          </w:p>
        </w:tc>
        <w:tc>
          <w:tcPr>
            <w:tcW w:w="1760" w:type="dxa"/>
            <w:vAlign w:val="center"/>
          </w:tcPr>
          <w:p w14:paraId="328815EC" w14:textId="7777777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0,04</w:t>
            </w:r>
          </w:p>
        </w:tc>
        <w:tc>
          <w:tcPr>
            <w:tcW w:w="1786" w:type="dxa"/>
            <w:vAlign w:val="center"/>
          </w:tcPr>
          <w:p w14:paraId="29BDC70B" w14:textId="66A5AB16"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0,05</w:t>
            </w:r>
          </w:p>
        </w:tc>
        <w:tc>
          <w:tcPr>
            <w:tcW w:w="1699" w:type="dxa"/>
          </w:tcPr>
          <w:p w14:paraId="7089AF55" w14:textId="0826E30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0,03</w:t>
            </w:r>
          </w:p>
        </w:tc>
      </w:tr>
      <w:tr w:rsidR="006A56F0" w:rsidRPr="000369A1" w14:paraId="7F640E74" w14:textId="77777777" w:rsidTr="001F0DF8">
        <w:tc>
          <w:tcPr>
            <w:tcW w:w="567" w:type="dxa"/>
          </w:tcPr>
          <w:p w14:paraId="597CFF19" w14:textId="7777777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rPr>
              <w:t>4.</w:t>
            </w:r>
          </w:p>
        </w:tc>
        <w:tc>
          <w:tcPr>
            <w:tcW w:w="4820" w:type="dxa"/>
            <w:vAlign w:val="center"/>
          </w:tcPr>
          <w:p w14:paraId="2B534750" w14:textId="644AE6F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sz w:val="24"/>
                <w:szCs w:val="24"/>
              </w:rPr>
              <w:t>Товар моддий захираларининг  айланма активлардаги улуши</w:t>
            </w:r>
          </w:p>
        </w:tc>
        <w:tc>
          <w:tcPr>
            <w:tcW w:w="1760" w:type="dxa"/>
            <w:vAlign w:val="center"/>
          </w:tcPr>
          <w:p w14:paraId="34E38AC0" w14:textId="7777777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0,01</w:t>
            </w:r>
          </w:p>
        </w:tc>
        <w:tc>
          <w:tcPr>
            <w:tcW w:w="1786" w:type="dxa"/>
            <w:vAlign w:val="center"/>
          </w:tcPr>
          <w:p w14:paraId="184EB48E" w14:textId="06B2F2B9"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0,01</w:t>
            </w:r>
          </w:p>
        </w:tc>
        <w:tc>
          <w:tcPr>
            <w:tcW w:w="1699" w:type="dxa"/>
          </w:tcPr>
          <w:p w14:paraId="1E716608" w14:textId="243690BA"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0,01</w:t>
            </w:r>
          </w:p>
        </w:tc>
      </w:tr>
      <w:tr w:rsidR="006A56F0" w:rsidRPr="000369A1" w14:paraId="3F866A4E" w14:textId="77777777" w:rsidTr="001F0DF8">
        <w:trPr>
          <w:trHeight w:val="381"/>
        </w:trPr>
        <w:tc>
          <w:tcPr>
            <w:tcW w:w="567" w:type="dxa"/>
          </w:tcPr>
          <w:p w14:paraId="3C8B7845" w14:textId="7777777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rPr>
              <w:t>5.</w:t>
            </w:r>
          </w:p>
        </w:tc>
        <w:tc>
          <w:tcPr>
            <w:tcW w:w="4820" w:type="dxa"/>
            <w:vAlign w:val="center"/>
          </w:tcPr>
          <w:p w14:paraId="4D91B9EB" w14:textId="2858CA73" w:rsidR="006A56F0" w:rsidRPr="004751B2" w:rsidRDefault="006A56F0" w:rsidP="006A56F0">
            <w:pPr>
              <w:widowControl w:val="0"/>
              <w:autoSpaceDE w:val="0"/>
              <w:autoSpaceDN w:val="0"/>
              <w:adjustRightInd w:val="0"/>
              <w:spacing w:after="0" w:line="240" w:lineRule="auto"/>
              <w:rPr>
                <w:rFonts w:ascii="Times New Roman" w:hAnsi="Times New Roman"/>
                <w:sz w:val="24"/>
                <w:szCs w:val="24"/>
              </w:rPr>
            </w:pPr>
            <w:r w:rsidRPr="004751B2">
              <w:rPr>
                <w:rFonts w:ascii="Times New Roman" w:hAnsi="Times New Roman"/>
                <w:sz w:val="24"/>
                <w:szCs w:val="24"/>
              </w:rPr>
              <w:t xml:space="preserve">Молиявий </w:t>
            </w:r>
            <w:r w:rsidR="004751B2" w:rsidRPr="004751B2">
              <w:rPr>
                <w:rFonts w:ascii="Times New Roman" w:eastAsia="Times New Roman" w:hAnsi="Times New Roman"/>
                <w:color w:val="000000"/>
                <w:sz w:val="24"/>
                <w:szCs w:val="24"/>
                <w:lang w:eastAsia="ru-RU"/>
              </w:rPr>
              <w:t>қ</w:t>
            </w:r>
            <w:r w:rsidRPr="004751B2">
              <w:rPr>
                <w:rFonts w:ascii="Times New Roman" w:hAnsi="Times New Roman"/>
                <w:sz w:val="24"/>
                <w:szCs w:val="24"/>
              </w:rPr>
              <w:t>арамлик нисбати</w:t>
            </w:r>
          </w:p>
        </w:tc>
        <w:tc>
          <w:tcPr>
            <w:tcW w:w="1760" w:type="dxa"/>
            <w:vAlign w:val="center"/>
          </w:tcPr>
          <w:p w14:paraId="6A9657D1" w14:textId="7777777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2,03</w:t>
            </w:r>
          </w:p>
        </w:tc>
        <w:tc>
          <w:tcPr>
            <w:tcW w:w="1786" w:type="dxa"/>
            <w:vAlign w:val="center"/>
          </w:tcPr>
          <w:p w14:paraId="24B3D8E6" w14:textId="450F618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2,04</w:t>
            </w:r>
          </w:p>
        </w:tc>
        <w:tc>
          <w:tcPr>
            <w:tcW w:w="1699" w:type="dxa"/>
          </w:tcPr>
          <w:p w14:paraId="2294BF95" w14:textId="187DABBA"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2,03</w:t>
            </w:r>
          </w:p>
        </w:tc>
      </w:tr>
      <w:tr w:rsidR="006A56F0" w:rsidRPr="000369A1" w14:paraId="10C560C5" w14:textId="77777777" w:rsidTr="001F0DF8">
        <w:trPr>
          <w:trHeight w:val="402"/>
        </w:trPr>
        <w:tc>
          <w:tcPr>
            <w:tcW w:w="567" w:type="dxa"/>
          </w:tcPr>
          <w:p w14:paraId="22A90E80" w14:textId="77777777" w:rsidR="006A56F0" w:rsidRPr="004751B2" w:rsidRDefault="006A56F0" w:rsidP="006A56F0">
            <w:pPr>
              <w:widowControl w:val="0"/>
              <w:autoSpaceDE w:val="0"/>
              <w:autoSpaceDN w:val="0"/>
              <w:adjustRightInd w:val="0"/>
              <w:spacing w:after="0" w:line="240" w:lineRule="auto"/>
              <w:rPr>
                <w:rFonts w:ascii="Times New Roman" w:hAnsi="Times New Roman"/>
                <w:bCs/>
                <w:sz w:val="24"/>
                <w:szCs w:val="24"/>
              </w:rPr>
            </w:pPr>
            <w:r w:rsidRPr="004751B2">
              <w:rPr>
                <w:rFonts w:ascii="Times New Roman" w:hAnsi="Times New Roman"/>
                <w:bCs/>
                <w:sz w:val="24"/>
                <w:szCs w:val="24"/>
              </w:rPr>
              <w:t>6.</w:t>
            </w:r>
          </w:p>
        </w:tc>
        <w:tc>
          <w:tcPr>
            <w:tcW w:w="4820" w:type="dxa"/>
            <w:vAlign w:val="center"/>
          </w:tcPr>
          <w:p w14:paraId="4A9E0803" w14:textId="3C1C56F7" w:rsidR="006A56F0" w:rsidRPr="004751B2" w:rsidRDefault="006A56F0" w:rsidP="006A56F0">
            <w:pPr>
              <w:widowControl w:val="0"/>
              <w:autoSpaceDE w:val="0"/>
              <w:autoSpaceDN w:val="0"/>
              <w:adjustRightInd w:val="0"/>
              <w:spacing w:after="0" w:line="240" w:lineRule="auto"/>
              <w:rPr>
                <w:rFonts w:ascii="Times New Roman" w:hAnsi="Times New Roman"/>
                <w:sz w:val="24"/>
                <w:szCs w:val="24"/>
              </w:rPr>
            </w:pPr>
            <w:r w:rsidRPr="004751B2">
              <w:rPr>
                <w:rFonts w:ascii="Times New Roman" w:hAnsi="Times New Roman"/>
                <w:sz w:val="24"/>
                <w:szCs w:val="24"/>
              </w:rPr>
              <w:t>Молиявий  леверидж нисбати</w:t>
            </w:r>
          </w:p>
        </w:tc>
        <w:tc>
          <w:tcPr>
            <w:tcW w:w="1760" w:type="dxa"/>
            <w:vAlign w:val="center"/>
          </w:tcPr>
          <w:p w14:paraId="2BA627D1" w14:textId="77777777"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1,03</w:t>
            </w:r>
          </w:p>
        </w:tc>
        <w:tc>
          <w:tcPr>
            <w:tcW w:w="1786" w:type="dxa"/>
            <w:vAlign w:val="center"/>
          </w:tcPr>
          <w:p w14:paraId="205256C4" w14:textId="572D66DE"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1,04</w:t>
            </w:r>
          </w:p>
        </w:tc>
        <w:tc>
          <w:tcPr>
            <w:tcW w:w="1699" w:type="dxa"/>
          </w:tcPr>
          <w:p w14:paraId="11D76EE1" w14:textId="0F1A39EF" w:rsidR="006A56F0" w:rsidRPr="004751B2" w:rsidRDefault="006A56F0" w:rsidP="004751B2">
            <w:pPr>
              <w:widowControl w:val="0"/>
              <w:autoSpaceDE w:val="0"/>
              <w:autoSpaceDN w:val="0"/>
              <w:adjustRightInd w:val="0"/>
              <w:spacing w:after="0" w:line="240" w:lineRule="auto"/>
              <w:jc w:val="center"/>
              <w:rPr>
                <w:rFonts w:ascii="Times New Roman" w:hAnsi="Times New Roman"/>
                <w:bCs/>
                <w:sz w:val="24"/>
                <w:szCs w:val="24"/>
              </w:rPr>
            </w:pPr>
            <w:r w:rsidRPr="004751B2">
              <w:rPr>
                <w:rFonts w:ascii="Times New Roman" w:hAnsi="Times New Roman"/>
                <w:bCs/>
                <w:sz w:val="24"/>
                <w:szCs w:val="24"/>
              </w:rPr>
              <w:t>1,02</w:t>
            </w:r>
          </w:p>
        </w:tc>
      </w:tr>
    </w:tbl>
    <w:p w14:paraId="1E970069" w14:textId="77777777" w:rsidR="00E80F74" w:rsidRPr="009055B3" w:rsidRDefault="00E80F74" w:rsidP="00E95844">
      <w:pPr>
        <w:spacing w:after="0" w:line="240" w:lineRule="auto"/>
        <w:rPr>
          <w:rFonts w:ascii="Times New Roman" w:hAnsi="Times New Roman"/>
          <w:b/>
          <w:sz w:val="26"/>
          <w:szCs w:val="26"/>
          <w:lang w:val="uz-Cyrl-UZ"/>
        </w:rPr>
      </w:pPr>
    </w:p>
    <w:p w14:paraId="7C07B46B" w14:textId="77777777" w:rsidR="00E514B7" w:rsidRDefault="00E514B7" w:rsidP="0078501D">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14:paraId="7233A7B6" w14:textId="33F2933F" w:rsidR="0078501D" w:rsidRPr="009055B3" w:rsidRDefault="0078501D" w:rsidP="0078501D">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9055B3">
        <w:rPr>
          <w:rFonts w:ascii="Times New Roman" w:hAnsi="Times New Roman"/>
          <w:b/>
          <w:sz w:val="26"/>
          <w:szCs w:val="26"/>
          <w:lang w:val="uz-Cyrl-UZ"/>
        </w:rPr>
        <w:t>Кредиторлик ва дебиторлик қарздорликлар</w:t>
      </w:r>
    </w:p>
    <w:p w14:paraId="2F5D942E" w14:textId="77777777" w:rsidR="005526D5" w:rsidRPr="009055B3" w:rsidRDefault="005526D5" w:rsidP="00E95844">
      <w:pPr>
        <w:spacing w:after="0" w:line="240" w:lineRule="auto"/>
        <w:rPr>
          <w:rFonts w:ascii="Times New Roman" w:hAnsi="Times New Roman"/>
          <w:b/>
          <w:sz w:val="26"/>
          <w:szCs w:val="26"/>
          <w:lang w:val="uz-Cyrl-UZ"/>
        </w:rPr>
      </w:pPr>
    </w:p>
    <w:tbl>
      <w:tblPr>
        <w:tblW w:w="10770"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3340"/>
        <w:gridCol w:w="1843"/>
        <w:gridCol w:w="1275"/>
        <w:gridCol w:w="1276"/>
        <w:gridCol w:w="1275"/>
        <w:gridCol w:w="1276"/>
      </w:tblGrid>
      <w:tr w:rsidR="0078501D" w:rsidRPr="009055B3" w14:paraId="0C87672E" w14:textId="77777777" w:rsidTr="004751B2">
        <w:trPr>
          <w:trHeight w:val="376"/>
        </w:trPr>
        <w:tc>
          <w:tcPr>
            <w:tcW w:w="485" w:type="dxa"/>
            <w:vMerge w:val="restart"/>
            <w:shd w:val="pct5" w:color="auto" w:fill="auto"/>
            <w:vAlign w:val="center"/>
          </w:tcPr>
          <w:p w14:paraId="050AB5F4"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3340" w:type="dxa"/>
            <w:vMerge w:val="restart"/>
            <w:shd w:val="pct5" w:color="auto" w:fill="auto"/>
            <w:vAlign w:val="center"/>
          </w:tcPr>
          <w:p w14:paraId="06F2FA08"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Кўрсаткичлар</w:t>
            </w:r>
          </w:p>
        </w:tc>
        <w:tc>
          <w:tcPr>
            <w:tcW w:w="1843" w:type="dxa"/>
            <w:vMerge w:val="restart"/>
            <w:shd w:val="pct5" w:color="auto" w:fill="auto"/>
            <w:vAlign w:val="center"/>
          </w:tcPr>
          <w:p w14:paraId="326EB4B6"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Ҳисобот даври бошига</w:t>
            </w:r>
          </w:p>
        </w:tc>
        <w:tc>
          <w:tcPr>
            <w:tcW w:w="5102" w:type="dxa"/>
            <w:gridSpan w:val="4"/>
            <w:shd w:val="pct5" w:color="auto" w:fill="auto"/>
            <w:vAlign w:val="center"/>
          </w:tcPr>
          <w:p w14:paraId="5C177F9C"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Шу жумладан</w:t>
            </w:r>
          </w:p>
        </w:tc>
      </w:tr>
      <w:tr w:rsidR="0078501D" w:rsidRPr="009055B3" w14:paraId="2509D6C2" w14:textId="77777777" w:rsidTr="004751B2">
        <w:trPr>
          <w:trHeight w:val="421"/>
        </w:trPr>
        <w:tc>
          <w:tcPr>
            <w:tcW w:w="485" w:type="dxa"/>
            <w:vMerge/>
            <w:shd w:val="pct5" w:color="auto" w:fill="auto"/>
            <w:vAlign w:val="center"/>
          </w:tcPr>
          <w:p w14:paraId="418E0B94"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3340" w:type="dxa"/>
            <w:vMerge/>
            <w:shd w:val="pct5" w:color="auto" w:fill="auto"/>
            <w:vAlign w:val="center"/>
          </w:tcPr>
          <w:p w14:paraId="015F0BA1"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1843" w:type="dxa"/>
            <w:vMerge/>
            <w:shd w:val="pct5" w:color="auto" w:fill="auto"/>
            <w:vAlign w:val="center"/>
          </w:tcPr>
          <w:p w14:paraId="364DD151"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p>
        </w:tc>
        <w:tc>
          <w:tcPr>
            <w:tcW w:w="1275" w:type="dxa"/>
            <w:shd w:val="pct5" w:color="auto" w:fill="auto"/>
            <w:vAlign w:val="center"/>
          </w:tcPr>
          <w:p w14:paraId="6263E23F"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01.04.2023й</w:t>
            </w:r>
          </w:p>
        </w:tc>
        <w:tc>
          <w:tcPr>
            <w:tcW w:w="1276" w:type="dxa"/>
            <w:shd w:val="pct5" w:color="auto" w:fill="auto"/>
            <w:vAlign w:val="center"/>
          </w:tcPr>
          <w:p w14:paraId="2CEB7DAE"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01.07.2023й</w:t>
            </w:r>
          </w:p>
        </w:tc>
        <w:tc>
          <w:tcPr>
            <w:tcW w:w="1275" w:type="dxa"/>
            <w:shd w:val="pct5" w:color="auto" w:fill="auto"/>
            <w:vAlign w:val="center"/>
          </w:tcPr>
          <w:p w14:paraId="61413A2D"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01.10.2023й</w:t>
            </w:r>
          </w:p>
        </w:tc>
        <w:tc>
          <w:tcPr>
            <w:tcW w:w="1276" w:type="dxa"/>
            <w:shd w:val="pct5" w:color="auto" w:fill="auto"/>
            <w:vAlign w:val="center"/>
          </w:tcPr>
          <w:p w14:paraId="1E61B282"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i/>
                <w:sz w:val="20"/>
                <w:szCs w:val="20"/>
                <w:lang w:val="uz-Cyrl-UZ"/>
              </w:rPr>
            </w:pPr>
            <w:r w:rsidRPr="009055B3">
              <w:rPr>
                <w:rFonts w:ascii="Times New Roman" w:hAnsi="Times New Roman"/>
                <w:b/>
                <w:i/>
                <w:sz w:val="20"/>
                <w:szCs w:val="20"/>
                <w:lang w:val="uz-Cyrl-UZ"/>
              </w:rPr>
              <w:t>01.01.2024й</w:t>
            </w:r>
          </w:p>
        </w:tc>
      </w:tr>
      <w:tr w:rsidR="0078501D" w:rsidRPr="009055B3" w14:paraId="6CEE67C6" w14:textId="77777777" w:rsidTr="0078501D">
        <w:tc>
          <w:tcPr>
            <w:tcW w:w="485" w:type="dxa"/>
            <w:shd w:val="clear" w:color="auto" w:fill="auto"/>
          </w:tcPr>
          <w:p w14:paraId="0580866E" w14:textId="77777777" w:rsidR="0078501D" w:rsidRPr="009055B3" w:rsidRDefault="0078501D" w:rsidP="0078501D">
            <w:pPr>
              <w:widowControl w:val="0"/>
              <w:numPr>
                <w:ilvl w:val="0"/>
                <w:numId w:val="30"/>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3340" w:type="dxa"/>
            <w:shd w:val="clear" w:color="auto" w:fill="auto"/>
          </w:tcPr>
          <w:p w14:paraId="2EB1D50C" w14:textId="77777777" w:rsidR="0078501D" w:rsidRPr="009055B3" w:rsidRDefault="0078501D" w:rsidP="0078501D">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b/>
                <w:sz w:val="20"/>
                <w:szCs w:val="20"/>
                <w:lang w:val="uz-Cyrl-UZ"/>
              </w:rPr>
              <w:t>Дебиторлик қарздорлик жами</w:t>
            </w:r>
            <w:r w:rsidRPr="009055B3">
              <w:rPr>
                <w:rFonts w:ascii="Times New Roman" w:hAnsi="Times New Roman"/>
                <w:sz w:val="20"/>
                <w:szCs w:val="20"/>
                <w:lang w:val="uz-Cyrl-UZ"/>
              </w:rPr>
              <w:t xml:space="preserve">, </w:t>
            </w:r>
          </w:p>
          <w:p w14:paraId="7746F1D7" w14:textId="77777777" w:rsidR="0078501D" w:rsidRPr="009055B3" w:rsidRDefault="0078501D" w:rsidP="0078501D">
            <w:pPr>
              <w:widowControl w:val="0"/>
              <w:overflowPunct w:val="0"/>
              <w:autoSpaceDE w:val="0"/>
              <w:autoSpaceDN w:val="0"/>
              <w:adjustRightInd w:val="0"/>
              <w:spacing w:after="0" w:line="240" w:lineRule="auto"/>
              <w:ind w:right="20"/>
              <w:jc w:val="both"/>
              <w:rPr>
                <w:rFonts w:ascii="Times New Roman" w:hAnsi="Times New Roman"/>
                <w:i/>
                <w:sz w:val="20"/>
                <w:szCs w:val="20"/>
                <w:lang w:val="uz-Cyrl-UZ"/>
              </w:rPr>
            </w:pPr>
            <w:r w:rsidRPr="009055B3">
              <w:rPr>
                <w:rFonts w:ascii="Times New Roman" w:hAnsi="Times New Roman"/>
                <w:i/>
                <w:sz w:val="20"/>
                <w:szCs w:val="20"/>
                <w:lang w:val="uz-Cyrl-UZ"/>
              </w:rPr>
              <w:t xml:space="preserve">шу жумладан: </w:t>
            </w:r>
          </w:p>
        </w:tc>
        <w:tc>
          <w:tcPr>
            <w:tcW w:w="1843" w:type="dxa"/>
            <w:shd w:val="clear" w:color="auto" w:fill="auto"/>
            <w:vAlign w:val="center"/>
          </w:tcPr>
          <w:p w14:paraId="77B8C60E"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39 999 590</w:t>
            </w:r>
          </w:p>
        </w:tc>
        <w:tc>
          <w:tcPr>
            <w:tcW w:w="1275" w:type="dxa"/>
            <w:shd w:val="clear" w:color="auto" w:fill="auto"/>
            <w:vAlign w:val="center"/>
          </w:tcPr>
          <w:p w14:paraId="0692F828" w14:textId="22C1A1B3"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9 580 000</w:t>
            </w:r>
          </w:p>
        </w:tc>
        <w:tc>
          <w:tcPr>
            <w:tcW w:w="1276" w:type="dxa"/>
            <w:shd w:val="clear" w:color="auto" w:fill="auto"/>
            <w:vAlign w:val="center"/>
          </w:tcPr>
          <w:p w14:paraId="4F46CDC1" w14:textId="1C341E41"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17 470 000</w:t>
            </w:r>
          </w:p>
        </w:tc>
        <w:tc>
          <w:tcPr>
            <w:tcW w:w="1275" w:type="dxa"/>
            <w:shd w:val="clear" w:color="auto" w:fill="auto"/>
            <w:vAlign w:val="center"/>
          </w:tcPr>
          <w:p w14:paraId="6A5039EE" w14:textId="29921960"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29 010 000</w:t>
            </w:r>
          </w:p>
        </w:tc>
        <w:tc>
          <w:tcPr>
            <w:tcW w:w="1276" w:type="dxa"/>
            <w:shd w:val="clear" w:color="auto" w:fill="auto"/>
            <w:vAlign w:val="center"/>
          </w:tcPr>
          <w:p w14:paraId="22CB50FB" w14:textId="6920AA12"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39 999 590</w:t>
            </w:r>
          </w:p>
        </w:tc>
      </w:tr>
      <w:tr w:rsidR="0078501D" w:rsidRPr="009055B3" w14:paraId="67442A17" w14:textId="77777777" w:rsidTr="0078501D">
        <w:tc>
          <w:tcPr>
            <w:tcW w:w="485" w:type="dxa"/>
            <w:shd w:val="clear" w:color="auto" w:fill="auto"/>
          </w:tcPr>
          <w:p w14:paraId="111018C9" w14:textId="77777777" w:rsidR="0078501D" w:rsidRPr="009055B3" w:rsidRDefault="0078501D" w:rsidP="0078501D">
            <w:pPr>
              <w:widowControl w:val="0"/>
              <w:overflowPunct w:val="0"/>
              <w:autoSpaceDE w:val="0"/>
              <w:autoSpaceDN w:val="0"/>
              <w:adjustRightInd w:val="0"/>
              <w:spacing w:after="0" w:line="240" w:lineRule="auto"/>
              <w:jc w:val="both"/>
              <w:rPr>
                <w:rFonts w:ascii="Times New Roman" w:hAnsi="Times New Roman"/>
                <w:sz w:val="20"/>
                <w:szCs w:val="20"/>
                <w:lang w:val="uz-Cyrl-UZ"/>
              </w:rPr>
            </w:pPr>
          </w:p>
        </w:tc>
        <w:tc>
          <w:tcPr>
            <w:tcW w:w="3340" w:type="dxa"/>
            <w:shd w:val="clear" w:color="auto" w:fill="auto"/>
          </w:tcPr>
          <w:p w14:paraId="31938241" w14:textId="77777777" w:rsidR="0078501D" w:rsidRPr="009055B3" w:rsidRDefault="0078501D" w:rsidP="0078501D">
            <w:pPr>
              <w:widowControl w:val="0"/>
              <w:overflowPunct w:val="0"/>
              <w:autoSpaceDE w:val="0"/>
              <w:autoSpaceDN w:val="0"/>
              <w:adjustRightInd w:val="0"/>
              <w:spacing w:after="0" w:line="240" w:lineRule="auto"/>
              <w:ind w:right="20" w:firstLine="255"/>
              <w:jc w:val="both"/>
              <w:rPr>
                <w:rFonts w:ascii="Times New Roman" w:hAnsi="Times New Roman"/>
                <w:i/>
                <w:sz w:val="20"/>
                <w:szCs w:val="20"/>
                <w:lang w:val="uz-Cyrl-UZ"/>
              </w:rPr>
            </w:pPr>
            <w:r w:rsidRPr="009055B3">
              <w:rPr>
                <w:rFonts w:ascii="Times New Roman" w:hAnsi="Times New Roman"/>
                <w:i/>
                <w:sz w:val="20"/>
                <w:szCs w:val="20"/>
                <w:lang w:val="uz-Cyrl-UZ"/>
              </w:rPr>
              <w:t>муддати ўтган қарздорлик, шундан</w:t>
            </w:r>
          </w:p>
        </w:tc>
        <w:tc>
          <w:tcPr>
            <w:tcW w:w="1843" w:type="dxa"/>
            <w:shd w:val="clear" w:color="auto" w:fill="auto"/>
            <w:vAlign w:val="center"/>
          </w:tcPr>
          <w:p w14:paraId="02F8CA0A"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2 019 204</w:t>
            </w:r>
          </w:p>
        </w:tc>
        <w:tc>
          <w:tcPr>
            <w:tcW w:w="1275" w:type="dxa"/>
            <w:shd w:val="clear" w:color="auto" w:fill="auto"/>
            <w:vAlign w:val="center"/>
          </w:tcPr>
          <w:p w14:paraId="1D6B8D9E" w14:textId="3FE6CBEC"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500 700</w:t>
            </w:r>
          </w:p>
        </w:tc>
        <w:tc>
          <w:tcPr>
            <w:tcW w:w="1276" w:type="dxa"/>
            <w:shd w:val="clear" w:color="auto" w:fill="auto"/>
            <w:vAlign w:val="center"/>
          </w:tcPr>
          <w:p w14:paraId="4224B1C7" w14:textId="7BEFF360"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921 300</w:t>
            </w:r>
          </w:p>
        </w:tc>
        <w:tc>
          <w:tcPr>
            <w:tcW w:w="1275" w:type="dxa"/>
            <w:shd w:val="clear" w:color="auto" w:fill="auto"/>
            <w:vAlign w:val="center"/>
          </w:tcPr>
          <w:p w14:paraId="14C505CC" w14:textId="2017DEEB"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1 580 000</w:t>
            </w:r>
          </w:p>
        </w:tc>
        <w:tc>
          <w:tcPr>
            <w:tcW w:w="1276" w:type="dxa"/>
            <w:shd w:val="clear" w:color="auto" w:fill="auto"/>
            <w:vAlign w:val="center"/>
          </w:tcPr>
          <w:p w14:paraId="657C292A" w14:textId="5829FB81"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2 019 204</w:t>
            </w:r>
          </w:p>
        </w:tc>
      </w:tr>
      <w:tr w:rsidR="0078501D" w:rsidRPr="009055B3" w14:paraId="0D537F62" w14:textId="77777777" w:rsidTr="004751B2">
        <w:trPr>
          <w:trHeight w:val="330"/>
        </w:trPr>
        <w:tc>
          <w:tcPr>
            <w:tcW w:w="485" w:type="dxa"/>
            <w:shd w:val="clear" w:color="auto" w:fill="auto"/>
          </w:tcPr>
          <w:p w14:paraId="3D0F9B88" w14:textId="77777777" w:rsidR="0078501D" w:rsidRPr="009055B3" w:rsidRDefault="0078501D" w:rsidP="0078501D">
            <w:pPr>
              <w:widowControl w:val="0"/>
              <w:overflowPunct w:val="0"/>
              <w:autoSpaceDE w:val="0"/>
              <w:autoSpaceDN w:val="0"/>
              <w:adjustRightInd w:val="0"/>
              <w:spacing w:after="0" w:line="240" w:lineRule="auto"/>
              <w:jc w:val="both"/>
              <w:rPr>
                <w:rFonts w:ascii="Times New Roman" w:hAnsi="Times New Roman"/>
                <w:sz w:val="20"/>
                <w:szCs w:val="20"/>
                <w:lang w:val="uz-Cyrl-UZ"/>
              </w:rPr>
            </w:pPr>
          </w:p>
        </w:tc>
        <w:tc>
          <w:tcPr>
            <w:tcW w:w="3340" w:type="dxa"/>
            <w:shd w:val="clear" w:color="auto" w:fill="auto"/>
          </w:tcPr>
          <w:p w14:paraId="1ACE8ED2" w14:textId="77777777" w:rsidR="0078501D" w:rsidRPr="009055B3" w:rsidRDefault="0078501D" w:rsidP="0078501D">
            <w:pPr>
              <w:widowControl w:val="0"/>
              <w:overflowPunct w:val="0"/>
              <w:autoSpaceDE w:val="0"/>
              <w:autoSpaceDN w:val="0"/>
              <w:adjustRightInd w:val="0"/>
              <w:spacing w:after="0" w:line="240" w:lineRule="auto"/>
              <w:ind w:left="681" w:right="20"/>
              <w:jc w:val="both"/>
              <w:rPr>
                <w:rFonts w:ascii="Times New Roman" w:hAnsi="Times New Roman"/>
                <w:i/>
                <w:sz w:val="20"/>
                <w:szCs w:val="20"/>
                <w:lang w:val="uz-Cyrl-UZ"/>
              </w:rPr>
            </w:pPr>
            <w:r w:rsidRPr="009055B3">
              <w:rPr>
                <w:rFonts w:ascii="Times New Roman" w:hAnsi="Times New Roman"/>
                <w:i/>
                <w:sz w:val="20"/>
                <w:szCs w:val="20"/>
                <w:lang w:val="uz-Cyrl-UZ"/>
              </w:rPr>
              <w:t>умидсиз қарздорликлар</w:t>
            </w:r>
          </w:p>
        </w:tc>
        <w:tc>
          <w:tcPr>
            <w:tcW w:w="1843" w:type="dxa"/>
            <w:shd w:val="clear" w:color="auto" w:fill="auto"/>
            <w:vAlign w:val="center"/>
          </w:tcPr>
          <w:p w14:paraId="0149BCAD"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5" w:type="dxa"/>
            <w:shd w:val="clear" w:color="auto" w:fill="auto"/>
            <w:vAlign w:val="center"/>
          </w:tcPr>
          <w:p w14:paraId="04D7D6AC"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shd w:val="clear" w:color="auto" w:fill="auto"/>
            <w:vAlign w:val="center"/>
          </w:tcPr>
          <w:p w14:paraId="67534333"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5" w:type="dxa"/>
            <w:shd w:val="clear" w:color="auto" w:fill="auto"/>
            <w:vAlign w:val="center"/>
          </w:tcPr>
          <w:p w14:paraId="0045E224"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shd w:val="clear" w:color="auto" w:fill="auto"/>
            <w:vAlign w:val="center"/>
          </w:tcPr>
          <w:p w14:paraId="140134CE"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r>
      <w:tr w:rsidR="0078501D" w:rsidRPr="009055B3" w14:paraId="2F3D8B78" w14:textId="77777777" w:rsidTr="0078501D">
        <w:tc>
          <w:tcPr>
            <w:tcW w:w="485" w:type="dxa"/>
            <w:shd w:val="clear" w:color="auto" w:fill="auto"/>
          </w:tcPr>
          <w:p w14:paraId="574A8B74" w14:textId="77777777" w:rsidR="0078501D" w:rsidRPr="009055B3" w:rsidRDefault="0078501D" w:rsidP="0078501D">
            <w:pPr>
              <w:widowControl w:val="0"/>
              <w:numPr>
                <w:ilvl w:val="0"/>
                <w:numId w:val="30"/>
              </w:numPr>
              <w:overflowPunct w:val="0"/>
              <w:autoSpaceDE w:val="0"/>
              <w:autoSpaceDN w:val="0"/>
              <w:adjustRightInd w:val="0"/>
              <w:spacing w:after="0" w:line="240" w:lineRule="auto"/>
              <w:ind w:left="0" w:firstLine="0"/>
              <w:jc w:val="both"/>
              <w:rPr>
                <w:rFonts w:ascii="Times New Roman" w:hAnsi="Times New Roman"/>
                <w:sz w:val="20"/>
                <w:szCs w:val="20"/>
                <w:lang w:val="uz-Cyrl-UZ"/>
              </w:rPr>
            </w:pPr>
          </w:p>
        </w:tc>
        <w:tc>
          <w:tcPr>
            <w:tcW w:w="3340" w:type="dxa"/>
            <w:shd w:val="clear" w:color="auto" w:fill="auto"/>
          </w:tcPr>
          <w:p w14:paraId="61D4BDA8" w14:textId="77777777" w:rsidR="0078501D" w:rsidRPr="009055B3" w:rsidRDefault="0078501D" w:rsidP="0078501D">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b/>
                <w:sz w:val="20"/>
                <w:szCs w:val="20"/>
                <w:lang w:val="uz-Cyrl-UZ"/>
              </w:rPr>
              <w:t>Кредиторлки қарздорлик жами</w:t>
            </w:r>
            <w:r w:rsidRPr="009055B3">
              <w:rPr>
                <w:rFonts w:ascii="Times New Roman" w:hAnsi="Times New Roman"/>
                <w:sz w:val="20"/>
                <w:szCs w:val="20"/>
                <w:lang w:val="uz-Cyrl-UZ"/>
              </w:rPr>
              <w:t xml:space="preserve">, </w:t>
            </w:r>
          </w:p>
          <w:p w14:paraId="397CC440" w14:textId="77777777" w:rsidR="0078501D" w:rsidRPr="009055B3" w:rsidRDefault="0078501D" w:rsidP="0078501D">
            <w:pPr>
              <w:widowControl w:val="0"/>
              <w:overflowPunct w:val="0"/>
              <w:autoSpaceDE w:val="0"/>
              <w:autoSpaceDN w:val="0"/>
              <w:adjustRightInd w:val="0"/>
              <w:spacing w:after="0" w:line="240" w:lineRule="auto"/>
              <w:ind w:right="20"/>
              <w:jc w:val="both"/>
              <w:rPr>
                <w:rFonts w:ascii="Times New Roman" w:hAnsi="Times New Roman"/>
                <w:sz w:val="20"/>
                <w:szCs w:val="20"/>
                <w:lang w:val="uz-Cyrl-UZ"/>
              </w:rPr>
            </w:pPr>
            <w:r w:rsidRPr="009055B3">
              <w:rPr>
                <w:rFonts w:ascii="Times New Roman" w:hAnsi="Times New Roman"/>
                <w:sz w:val="20"/>
                <w:szCs w:val="20"/>
                <w:lang w:val="uz-Cyrl-UZ"/>
              </w:rPr>
              <w:t xml:space="preserve">шу </w:t>
            </w:r>
            <w:r w:rsidRPr="009055B3">
              <w:rPr>
                <w:rFonts w:ascii="Times New Roman" w:hAnsi="Times New Roman"/>
                <w:i/>
                <w:sz w:val="20"/>
                <w:szCs w:val="20"/>
                <w:lang w:val="uz-Cyrl-UZ"/>
              </w:rPr>
              <w:t>жумладан:</w:t>
            </w:r>
          </w:p>
        </w:tc>
        <w:tc>
          <w:tcPr>
            <w:tcW w:w="1843" w:type="dxa"/>
            <w:shd w:val="clear" w:color="auto" w:fill="auto"/>
            <w:vAlign w:val="center"/>
          </w:tcPr>
          <w:p w14:paraId="0281AC83"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593 242 701</w:t>
            </w:r>
          </w:p>
        </w:tc>
        <w:tc>
          <w:tcPr>
            <w:tcW w:w="1275" w:type="dxa"/>
            <w:shd w:val="clear" w:color="auto" w:fill="auto"/>
            <w:vAlign w:val="center"/>
          </w:tcPr>
          <w:p w14:paraId="43C3C839"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8 560 000</w:t>
            </w:r>
          </w:p>
        </w:tc>
        <w:tc>
          <w:tcPr>
            <w:tcW w:w="1276" w:type="dxa"/>
            <w:shd w:val="clear" w:color="auto" w:fill="auto"/>
            <w:vAlign w:val="center"/>
          </w:tcPr>
          <w:p w14:paraId="48E51A1C"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15 740 200</w:t>
            </w:r>
          </w:p>
        </w:tc>
        <w:tc>
          <w:tcPr>
            <w:tcW w:w="1275" w:type="dxa"/>
            <w:shd w:val="clear" w:color="auto" w:fill="auto"/>
            <w:vAlign w:val="center"/>
          </w:tcPr>
          <w:p w14:paraId="18278821"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23 560 100</w:t>
            </w:r>
          </w:p>
        </w:tc>
        <w:tc>
          <w:tcPr>
            <w:tcW w:w="1276" w:type="dxa"/>
            <w:shd w:val="clear" w:color="auto" w:fill="auto"/>
            <w:vAlign w:val="center"/>
          </w:tcPr>
          <w:p w14:paraId="3F9E194E"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30 450 120</w:t>
            </w:r>
          </w:p>
        </w:tc>
      </w:tr>
      <w:tr w:rsidR="0078501D" w:rsidRPr="009055B3" w14:paraId="644EC2F8" w14:textId="77777777" w:rsidTr="004751B2">
        <w:trPr>
          <w:trHeight w:val="369"/>
        </w:trPr>
        <w:tc>
          <w:tcPr>
            <w:tcW w:w="485" w:type="dxa"/>
            <w:shd w:val="clear" w:color="auto" w:fill="auto"/>
          </w:tcPr>
          <w:p w14:paraId="671C5508" w14:textId="77777777" w:rsidR="0078501D" w:rsidRPr="009055B3" w:rsidRDefault="0078501D" w:rsidP="0078501D">
            <w:pPr>
              <w:widowControl w:val="0"/>
              <w:overflowPunct w:val="0"/>
              <w:autoSpaceDE w:val="0"/>
              <w:autoSpaceDN w:val="0"/>
              <w:adjustRightInd w:val="0"/>
              <w:spacing w:after="0" w:line="240" w:lineRule="auto"/>
              <w:jc w:val="both"/>
              <w:rPr>
                <w:rFonts w:ascii="Times New Roman" w:hAnsi="Times New Roman"/>
                <w:sz w:val="20"/>
                <w:szCs w:val="20"/>
                <w:lang w:val="uz-Cyrl-UZ"/>
              </w:rPr>
            </w:pPr>
          </w:p>
        </w:tc>
        <w:tc>
          <w:tcPr>
            <w:tcW w:w="3340" w:type="dxa"/>
            <w:shd w:val="clear" w:color="auto" w:fill="auto"/>
          </w:tcPr>
          <w:p w14:paraId="44F6F6F6" w14:textId="77777777" w:rsidR="0078501D" w:rsidRPr="009055B3" w:rsidRDefault="0078501D" w:rsidP="0078501D">
            <w:pPr>
              <w:widowControl w:val="0"/>
              <w:overflowPunct w:val="0"/>
              <w:autoSpaceDE w:val="0"/>
              <w:autoSpaceDN w:val="0"/>
              <w:adjustRightInd w:val="0"/>
              <w:spacing w:after="0" w:line="240" w:lineRule="auto"/>
              <w:ind w:right="20" w:firstLine="255"/>
              <w:jc w:val="both"/>
              <w:rPr>
                <w:rFonts w:ascii="Times New Roman" w:hAnsi="Times New Roman"/>
                <w:i/>
                <w:sz w:val="20"/>
                <w:szCs w:val="20"/>
                <w:lang w:val="uz-Cyrl-UZ"/>
              </w:rPr>
            </w:pPr>
            <w:r w:rsidRPr="009055B3">
              <w:rPr>
                <w:rFonts w:ascii="Times New Roman" w:hAnsi="Times New Roman"/>
                <w:i/>
                <w:sz w:val="20"/>
                <w:szCs w:val="20"/>
                <w:lang w:val="uz-Cyrl-UZ"/>
              </w:rPr>
              <w:t>муддати ўтган қарздорлик</w:t>
            </w:r>
          </w:p>
        </w:tc>
        <w:tc>
          <w:tcPr>
            <w:tcW w:w="1843" w:type="dxa"/>
            <w:shd w:val="clear" w:color="auto" w:fill="auto"/>
            <w:vAlign w:val="center"/>
          </w:tcPr>
          <w:p w14:paraId="516D1A27"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386 292</w:t>
            </w:r>
          </w:p>
        </w:tc>
        <w:tc>
          <w:tcPr>
            <w:tcW w:w="1275" w:type="dxa"/>
            <w:shd w:val="clear" w:color="auto" w:fill="auto"/>
            <w:vAlign w:val="center"/>
          </w:tcPr>
          <w:p w14:paraId="61911B63"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shd w:val="clear" w:color="auto" w:fill="auto"/>
            <w:vAlign w:val="center"/>
          </w:tcPr>
          <w:p w14:paraId="16D4A146"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5" w:type="dxa"/>
            <w:shd w:val="clear" w:color="auto" w:fill="auto"/>
            <w:vAlign w:val="center"/>
          </w:tcPr>
          <w:p w14:paraId="763BBB04"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276" w:type="dxa"/>
            <w:shd w:val="clear" w:color="auto" w:fill="auto"/>
            <w:vAlign w:val="center"/>
          </w:tcPr>
          <w:p w14:paraId="6C827852"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r>
    </w:tbl>
    <w:p w14:paraId="1CF2FD04" w14:textId="0336EFDE" w:rsidR="0078501D" w:rsidRDefault="0078501D" w:rsidP="00E95844">
      <w:pPr>
        <w:spacing w:after="0" w:line="240" w:lineRule="auto"/>
        <w:rPr>
          <w:rFonts w:ascii="Times New Roman" w:hAnsi="Times New Roman"/>
          <w:b/>
          <w:sz w:val="26"/>
          <w:szCs w:val="26"/>
          <w:lang w:val="uz-Cyrl-UZ"/>
        </w:rPr>
      </w:pPr>
    </w:p>
    <w:p w14:paraId="6D9CD05E" w14:textId="77777777" w:rsidR="00E514B7" w:rsidRPr="009055B3" w:rsidRDefault="00E514B7" w:rsidP="00E95844">
      <w:pPr>
        <w:spacing w:after="0" w:line="240" w:lineRule="auto"/>
        <w:rPr>
          <w:rFonts w:ascii="Times New Roman" w:hAnsi="Times New Roman"/>
          <w:b/>
          <w:sz w:val="26"/>
          <w:szCs w:val="26"/>
          <w:lang w:val="uz-Cyrl-UZ"/>
        </w:rPr>
      </w:pPr>
    </w:p>
    <w:p w14:paraId="3B05CEB8" w14:textId="77777777" w:rsidR="0078501D" w:rsidRPr="009055B3" w:rsidRDefault="0078501D" w:rsidP="0078501D">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9055B3">
        <w:rPr>
          <w:rFonts w:ascii="Times New Roman" w:hAnsi="Times New Roman"/>
          <w:b/>
          <w:sz w:val="26"/>
          <w:szCs w:val="26"/>
          <w:lang w:val="uz-Cyrl-UZ"/>
        </w:rPr>
        <w:t>Муддати ўтган дебиторлик ва кредиторлик қарздорликлар тўғрисида маълумот</w:t>
      </w:r>
    </w:p>
    <w:tbl>
      <w:tblPr>
        <w:tblW w:w="1044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2172"/>
        <w:gridCol w:w="1366"/>
        <w:gridCol w:w="1521"/>
        <w:gridCol w:w="1330"/>
        <w:gridCol w:w="1450"/>
        <w:gridCol w:w="2169"/>
      </w:tblGrid>
      <w:tr w:rsidR="0078501D" w:rsidRPr="009055B3" w14:paraId="362F957E" w14:textId="77777777" w:rsidTr="00E514B7">
        <w:tc>
          <w:tcPr>
            <w:tcW w:w="437" w:type="dxa"/>
            <w:shd w:val="clear" w:color="auto" w:fill="auto"/>
            <w:vAlign w:val="center"/>
          </w:tcPr>
          <w:p w14:paraId="659C2558"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w:t>
            </w:r>
          </w:p>
        </w:tc>
        <w:tc>
          <w:tcPr>
            <w:tcW w:w="2172" w:type="dxa"/>
            <w:shd w:val="clear" w:color="auto" w:fill="auto"/>
            <w:vAlign w:val="center"/>
          </w:tcPr>
          <w:p w14:paraId="32518201"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Қарздорлар номи</w:t>
            </w:r>
          </w:p>
        </w:tc>
        <w:tc>
          <w:tcPr>
            <w:tcW w:w="1366" w:type="dxa"/>
            <w:shd w:val="clear" w:color="auto" w:fill="auto"/>
          </w:tcPr>
          <w:p w14:paraId="7BF51C74"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Қарздорлик шаклланган сана</w:t>
            </w:r>
          </w:p>
        </w:tc>
        <w:tc>
          <w:tcPr>
            <w:tcW w:w="1521" w:type="dxa"/>
            <w:shd w:val="clear" w:color="auto" w:fill="auto"/>
            <w:vAlign w:val="center"/>
          </w:tcPr>
          <w:p w14:paraId="055181E9"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Ҳисобот даври бошига</w:t>
            </w:r>
          </w:p>
        </w:tc>
        <w:tc>
          <w:tcPr>
            <w:tcW w:w="1330" w:type="dxa"/>
            <w:shd w:val="clear" w:color="auto" w:fill="auto"/>
            <w:vAlign w:val="center"/>
          </w:tcPr>
          <w:p w14:paraId="22F16D30"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Дебиторлик</w:t>
            </w:r>
          </w:p>
        </w:tc>
        <w:tc>
          <w:tcPr>
            <w:tcW w:w="1450" w:type="dxa"/>
            <w:shd w:val="clear" w:color="auto" w:fill="auto"/>
            <w:vAlign w:val="center"/>
          </w:tcPr>
          <w:p w14:paraId="22F67DFE"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Кредиторлик</w:t>
            </w:r>
          </w:p>
        </w:tc>
        <w:tc>
          <w:tcPr>
            <w:tcW w:w="2169" w:type="dxa"/>
            <w:shd w:val="clear" w:color="auto" w:fill="auto"/>
            <w:vAlign w:val="center"/>
          </w:tcPr>
          <w:p w14:paraId="654C2B8C"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9055B3">
              <w:rPr>
                <w:rFonts w:ascii="Times New Roman" w:hAnsi="Times New Roman"/>
                <w:b/>
                <w:sz w:val="20"/>
                <w:szCs w:val="20"/>
                <w:lang w:val="uz-Cyrl-UZ"/>
              </w:rPr>
              <w:t>Изоҳ</w:t>
            </w:r>
          </w:p>
        </w:tc>
      </w:tr>
      <w:tr w:rsidR="0078501D" w:rsidRPr="009055B3" w14:paraId="4ECAC9E4" w14:textId="77777777" w:rsidTr="00E514B7">
        <w:tc>
          <w:tcPr>
            <w:tcW w:w="437" w:type="dxa"/>
            <w:shd w:val="clear" w:color="auto" w:fill="auto"/>
            <w:vAlign w:val="center"/>
          </w:tcPr>
          <w:p w14:paraId="5A86D15F"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011B181C"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OOO "NATIONAL ENGINEERING TECHNOLOGIES"</w:t>
            </w:r>
          </w:p>
        </w:tc>
        <w:tc>
          <w:tcPr>
            <w:tcW w:w="1366" w:type="dxa"/>
            <w:shd w:val="clear" w:color="auto" w:fill="auto"/>
          </w:tcPr>
          <w:p w14:paraId="0778A18C"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39DA3441"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1 468 248,85</w:t>
            </w:r>
          </w:p>
        </w:tc>
        <w:tc>
          <w:tcPr>
            <w:tcW w:w="1330" w:type="dxa"/>
            <w:shd w:val="clear" w:color="auto" w:fill="auto"/>
            <w:vAlign w:val="center"/>
          </w:tcPr>
          <w:p w14:paraId="03137008"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1 468 248,85</w:t>
            </w:r>
          </w:p>
        </w:tc>
        <w:tc>
          <w:tcPr>
            <w:tcW w:w="1450" w:type="dxa"/>
            <w:shd w:val="clear" w:color="auto" w:fill="auto"/>
            <w:vAlign w:val="center"/>
          </w:tcPr>
          <w:p w14:paraId="1BBD8693"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50E07A90"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r w:rsidRPr="009055B3">
              <w:rPr>
                <w:rFonts w:ascii="Times New Roman" w:hAnsi="Times New Roman"/>
                <w:sz w:val="20"/>
                <w:szCs w:val="20"/>
                <w:lang w:val="uz-Cyrl-UZ"/>
              </w:rPr>
              <w:t>Ижро органида</w:t>
            </w:r>
          </w:p>
        </w:tc>
      </w:tr>
      <w:tr w:rsidR="0078501D" w:rsidRPr="009055B3" w14:paraId="67F424A8" w14:textId="77777777" w:rsidTr="00E514B7">
        <w:trPr>
          <w:trHeight w:val="674"/>
        </w:trPr>
        <w:tc>
          <w:tcPr>
            <w:tcW w:w="437" w:type="dxa"/>
            <w:shd w:val="clear" w:color="auto" w:fill="auto"/>
            <w:vAlign w:val="center"/>
          </w:tcPr>
          <w:p w14:paraId="54B01907"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02BCFC49"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Сардоба ПТК</w:t>
            </w:r>
          </w:p>
        </w:tc>
        <w:tc>
          <w:tcPr>
            <w:tcW w:w="1366" w:type="dxa"/>
            <w:shd w:val="clear" w:color="auto" w:fill="auto"/>
          </w:tcPr>
          <w:p w14:paraId="27272EB9"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25383D83"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256 795,92</w:t>
            </w:r>
          </w:p>
        </w:tc>
        <w:tc>
          <w:tcPr>
            <w:tcW w:w="1330" w:type="dxa"/>
            <w:shd w:val="clear" w:color="auto" w:fill="auto"/>
            <w:vAlign w:val="center"/>
          </w:tcPr>
          <w:p w14:paraId="799C8DF2"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256 795,92</w:t>
            </w:r>
          </w:p>
        </w:tc>
        <w:tc>
          <w:tcPr>
            <w:tcW w:w="1450" w:type="dxa"/>
            <w:shd w:val="clear" w:color="auto" w:fill="auto"/>
            <w:vAlign w:val="center"/>
          </w:tcPr>
          <w:p w14:paraId="05FE886F"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10C4C632" w14:textId="77777777" w:rsidR="0078501D" w:rsidRPr="009055B3" w:rsidRDefault="0078501D" w:rsidP="0078501D">
            <w:pPr>
              <w:jc w:val="center"/>
              <w:rPr>
                <w:rFonts w:ascii="Times New Roman" w:hAnsi="Times New Roman"/>
              </w:rPr>
            </w:pPr>
            <w:r w:rsidRPr="009055B3">
              <w:rPr>
                <w:rFonts w:ascii="Times New Roman" w:hAnsi="Times New Roman"/>
                <w:sz w:val="20"/>
                <w:szCs w:val="20"/>
                <w:lang w:val="uz-Cyrl-UZ"/>
              </w:rPr>
              <w:t>Ижро органида</w:t>
            </w:r>
          </w:p>
        </w:tc>
      </w:tr>
      <w:tr w:rsidR="0078501D" w:rsidRPr="009055B3" w14:paraId="05992F07" w14:textId="77777777" w:rsidTr="00E514B7">
        <w:tc>
          <w:tcPr>
            <w:tcW w:w="437" w:type="dxa"/>
            <w:shd w:val="clear" w:color="auto" w:fill="auto"/>
            <w:vAlign w:val="center"/>
          </w:tcPr>
          <w:p w14:paraId="1C2F3F96"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5BA72F50"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Пахтаобод ПТК</w:t>
            </w:r>
          </w:p>
        </w:tc>
        <w:tc>
          <w:tcPr>
            <w:tcW w:w="1366" w:type="dxa"/>
            <w:shd w:val="clear" w:color="auto" w:fill="auto"/>
          </w:tcPr>
          <w:p w14:paraId="37CEF764"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19F57D50"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169 609,95</w:t>
            </w:r>
          </w:p>
        </w:tc>
        <w:tc>
          <w:tcPr>
            <w:tcW w:w="1330" w:type="dxa"/>
            <w:shd w:val="clear" w:color="auto" w:fill="auto"/>
            <w:vAlign w:val="center"/>
          </w:tcPr>
          <w:p w14:paraId="79D53290"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169 609,95</w:t>
            </w:r>
          </w:p>
        </w:tc>
        <w:tc>
          <w:tcPr>
            <w:tcW w:w="1450" w:type="dxa"/>
            <w:shd w:val="clear" w:color="auto" w:fill="auto"/>
            <w:vAlign w:val="center"/>
          </w:tcPr>
          <w:p w14:paraId="0301A99D"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71D4A3B4" w14:textId="77777777" w:rsidR="0078501D" w:rsidRPr="009055B3" w:rsidRDefault="0078501D" w:rsidP="0078501D">
            <w:pPr>
              <w:jc w:val="center"/>
              <w:rPr>
                <w:rFonts w:ascii="Times New Roman" w:hAnsi="Times New Roman"/>
              </w:rPr>
            </w:pPr>
            <w:r w:rsidRPr="009055B3">
              <w:rPr>
                <w:rFonts w:ascii="Times New Roman" w:hAnsi="Times New Roman"/>
                <w:sz w:val="20"/>
                <w:szCs w:val="20"/>
                <w:lang w:val="uz-Cyrl-UZ"/>
              </w:rPr>
              <w:t>Ижро органида</w:t>
            </w:r>
          </w:p>
        </w:tc>
      </w:tr>
      <w:tr w:rsidR="0078501D" w:rsidRPr="009055B3" w14:paraId="5077C694" w14:textId="77777777" w:rsidTr="00E514B7">
        <w:tc>
          <w:tcPr>
            <w:tcW w:w="437" w:type="dxa"/>
            <w:shd w:val="clear" w:color="auto" w:fill="auto"/>
            <w:vAlign w:val="center"/>
          </w:tcPr>
          <w:p w14:paraId="60ADC2AF"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051294AF"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Сайхунобод ПТК</w:t>
            </w:r>
          </w:p>
        </w:tc>
        <w:tc>
          <w:tcPr>
            <w:tcW w:w="1366" w:type="dxa"/>
            <w:shd w:val="clear" w:color="auto" w:fill="auto"/>
          </w:tcPr>
          <w:p w14:paraId="34DEC0A3"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6090F67E"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50 266,04</w:t>
            </w:r>
          </w:p>
        </w:tc>
        <w:tc>
          <w:tcPr>
            <w:tcW w:w="1330" w:type="dxa"/>
            <w:shd w:val="clear" w:color="auto" w:fill="auto"/>
            <w:vAlign w:val="center"/>
          </w:tcPr>
          <w:p w14:paraId="344D3257"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50 266,04</w:t>
            </w:r>
          </w:p>
        </w:tc>
        <w:tc>
          <w:tcPr>
            <w:tcW w:w="1450" w:type="dxa"/>
            <w:shd w:val="clear" w:color="auto" w:fill="auto"/>
            <w:vAlign w:val="center"/>
          </w:tcPr>
          <w:p w14:paraId="10910308"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262E1210" w14:textId="77777777" w:rsidR="0078501D" w:rsidRPr="009055B3" w:rsidRDefault="0078501D" w:rsidP="0078501D">
            <w:pPr>
              <w:jc w:val="center"/>
              <w:rPr>
                <w:rFonts w:ascii="Times New Roman" w:hAnsi="Times New Roman"/>
              </w:rPr>
            </w:pPr>
            <w:r w:rsidRPr="009055B3">
              <w:rPr>
                <w:rFonts w:ascii="Times New Roman" w:hAnsi="Times New Roman"/>
                <w:sz w:val="20"/>
                <w:szCs w:val="20"/>
                <w:lang w:val="uz-Cyrl-UZ"/>
              </w:rPr>
              <w:t>Ижро органида</w:t>
            </w:r>
          </w:p>
        </w:tc>
      </w:tr>
      <w:tr w:rsidR="0078501D" w:rsidRPr="009055B3" w14:paraId="049BF00C" w14:textId="77777777" w:rsidTr="00E514B7">
        <w:trPr>
          <w:trHeight w:val="325"/>
        </w:trPr>
        <w:tc>
          <w:tcPr>
            <w:tcW w:w="437" w:type="dxa"/>
            <w:shd w:val="clear" w:color="auto" w:fill="auto"/>
            <w:vAlign w:val="center"/>
          </w:tcPr>
          <w:p w14:paraId="1E0A02A5"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0114367B"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ОАЖ "Боёвут пахта тозалаш"</w:t>
            </w:r>
          </w:p>
        </w:tc>
        <w:tc>
          <w:tcPr>
            <w:tcW w:w="1366" w:type="dxa"/>
            <w:shd w:val="clear" w:color="auto" w:fill="auto"/>
          </w:tcPr>
          <w:p w14:paraId="7F7ACB8B"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24DFA2E9"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59 963,05</w:t>
            </w:r>
          </w:p>
        </w:tc>
        <w:tc>
          <w:tcPr>
            <w:tcW w:w="1330" w:type="dxa"/>
            <w:shd w:val="clear" w:color="auto" w:fill="auto"/>
            <w:vAlign w:val="center"/>
          </w:tcPr>
          <w:p w14:paraId="32799CFC"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59 963,05</w:t>
            </w:r>
          </w:p>
        </w:tc>
        <w:tc>
          <w:tcPr>
            <w:tcW w:w="1450" w:type="dxa"/>
            <w:shd w:val="clear" w:color="auto" w:fill="auto"/>
            <w:vAlign w:val="center"/>
          </w:tcPr>
          <w:p w14:paraId="7E884F4D"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4E57426B" w14:textId="77777777" w:rsidR="0078501D" w:rsidRPr="009055B3" w:rsidRDefault="0078501D" w:rsidP="0078501D">
            <w:pPr>
              <w:jc w:val="center"/>
              <w:rPr>
                <w:rFonts w:ascii="Times New Roman" w:hAnsi="Times New Roman"/>
              </w:rPr>
            </w:pPr>
            <w:r w:rsidRPr="009055B3">
              <w:rPr>
                <w:rFonts w:ascii="Times New Roman" w:hAnsi="Times New Roman"/>
                <w:sz w:val="20"/>
                <w:szCs w:val="20"/>
                <w:lang w:val="uz-Cyrl-UZ"/>
              </w:rPr>
              <w:t>Ижро органида</w:t>
            </w:r>
          </w:p>
        </w:tc>
      </w:tr>
      <w:tr w:rsidR="0078501D" w:rsidRPr="009055B3" w14:paraId="782E9E09" w14:textId="77777777" w:rsidTr="00E514B7">
        <w:tc>
          <w:tcPr>
            <w:tcW w:w="437" w:type="dxa"/>
            <w:shd w:val="clear" w:color="auto" w:fill="auto"/>
            <w:vAlign w:val="center"/>
          </w:tcPr>
          <w:p w14:paraId="6D54A26C"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62E7ED90"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ЧФ Flexus Link</w:t>
            </w:r>
          </w:p>
        </w:tc>
        <w:tc>
          <w:tcPr>
            <w:tcW w:w="1366" w:type="dxa"/>
            <w:shd w:val="clear" w:color="auto" w:fill="auto"/>
          </w:tcPr>
          <w:p w14:paraId="76918F8A"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493CA65B"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10 741,22</w:t>
            </w:r>
          </w:p>
        </w:tc>
        <w:tc>
          <w:tcPr>
            <w:tcW w:w="1330" w:type="dxa"/>
            <w:shd w:val="clear" w:color="auto" w:fill="auto"/>
            <w:vAlign w:val="center"/>
          </w:tcPr>
          <w:p w14:paraId="36C6C966"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10 741,22</w:t>
            </w:r>
          </w:p>
        </w:tc>
        <w:tc>
          <w:tcPr>
            <w:tcW w:w="1450" w:type="dxa"/>
            <w:shd w:val="clear" w:color="auto" w:fill="auto"/>
            <w:vAlign w:val="center"/>
          </w:tcPr>
          <w:p w14:paraId="03292DD1"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5DCF63A5" w14:textId="77777777" w:rsidR="0078501D" w:rsidRPr="009055B3" w:rsidRDefault="0078501D" w:rsidP="0078501D">
            <w:pPr>
              <w:jc w:val="center"/>
              <w:rPr>
                <w:rFonts w:ascii="Times New Roman" w:hAnsi="Times New Roman"/>
              </w:rPr>
            </w:pPr>
            <w:r w:rsidRPr="009055B3">
              <w:rPr>
                <w:rFonts w:ascii="Times New Roman" w:hAnsi="Times New Roman"/>
                <w:sz w:val="20"/>
                <w:szCs w:val="20"/>
                <w:lang w:val="uz-Cyrl-UZ"/>
              </w:rPr>
              <w:t>Ижро органида</w:t>
            </w:r>
          </w:p>
        </w:tc>
      </w:tr>
      <w:tr w:rsidR="0078501D" w:rsidRPr="009055B3" w14:paraId="2F295DF3" w14:textId="77777777" w:rsidTr="00E514B7">
        <w:tc>
          <w:tcPr>
            <w:tcW w:w="437" w:type="dxa"/>
            <w:shd w:val="clear" w:color="auto" w:fill="auto"/>
            <w:vAlign w:val="center"/>
          </w:tcPr>
          <w:p w14:paraId="2F71C218" w14:textId="77777777" w:rsidR="0078501D" w:rsidRPr="009055B3" w:rsidRDefault="0078501D" w:rsidP="0078501D">
            <w:pPr>
              <w:widowControl w:val="0"/>
              <w:numPr>
                <w:ilvl w:val="0"/>
                <w:numId w:val="3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2172" w:type="dxa"/>
            <w:shd w:val="clear" w:color="auto" w:fill="auto"/>
            <w:vAlign w:val="center"/>
          </w:tcPr>
          <w:p w14:paraId="3A2FF241" w14:textId="77777777" w:rsidR="0078501D" w:rsidRPr="009055B3" w:rsidRDefault="0078501D" w:rsidP="0078501D">
            <w:pPr>
              <w:widowControl w:val="0"/>
              <w:overflowPunct w:val="0"/>
              <w:autoSpaceDE w:val="0"/>
              <w:autoSpaceDN w:val="0"/>
              <w:adjustRightInd w:val="0"/>
              <w:spacing w:after="0" w:line="240" w:lineRule="auto"/>
              <w:ind w:right="20"/>
              <w:rPr>
                <w:rFonts w:ascii="Times New Roman" w:hAnsi="Times New Roman"/>
                <w:sz w:val="20"/>
                <w:szCs w:val="20"/>
                <w:lang w:val="uz-Cyrl-UZ"/>
              </w:rPr>
            </w:pPr>
            <w:r w:rsidRPr="009055B3">
              <w:rPr>
                <w:rFonts w:ascii="Times New Roman" w:hAnsi="Times New Roman"/>
                <w:sz w:val="20"/>
                <w:szCs w:val="20"/>
                <w:lang w:val="uz-Cyrl-UZ"/>
              </w:rPr>
              <w:t>OOO Fast Link</w:t>
            </w:r>
          </w:p>
        </w:tc>
        <w:tc>
          <w:tcPr>
            <w:tcW w:w="1366" w:type="dxa"/>
            <w:shd w:val="clear" w:color="auto" w:fill="auto"/>
          </w:tcPr>
          <w:p w14:paraId="5C6D71CA"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1521" w:type="dxa"/>
            <w:shd w:val="clear" w:color="auto" w:fill="auto"/>
            <w:vAlign w:val="center"/>
          </w:tcPr>
          <w:p w14:paraId="6DB34BD7"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3 579,19</w:t>
            </w:r>
          </w:p>
        </w:tc>
        <w:tc>
          <w:tcPr>
            <w:tcW w:w="1330" w:type="dxa"/>
            <w:shd w:val="clear" w:color="auto" w:fill="auto"/>
            <w:vAlign w:val="center"/>
          </w:tcPr>
          <w:p w14:paraId="127161CE" w14:textId="77777777" w:rsidR="0078501D" w:rsidRPr="009055B3" w:rsidRDefault="0078501D" w:rsidP="0078501D">
            <w:pPr>
              <w:jc w:val="center"/>
              <w:rPr>
                <w:rFonts w:ascii="Times New Roman" w:hAnsi="Times New Roman"/>
                <w:sz w:val="20"/>
                <w:szCs w:val="20"/>
                <w:lang w:val="uz-Cyrl-UZ"/>
              </w:rPr>
            </w:pPr>
            <w:r w:rsidRPr="009055B3">
              <w:rPr>
                <w:rFonts w:ascii="Times New Roman" w:hAnsi="Times New Roman"/>
                <w:sz w:val="20"/>
                <w:szCs w:val="20"/>
                <w:lang w:val="uz-Cyrl-UZ"/>
              </w:rPr>
              <w:t>3 579,19</w:t>
            </w:r>
          </w:p>
        </w:tc>
        <w:tc>
          <w:tcPr>
            <w:tcW w:w="1450" w:type="dxa"/>
            <w:shd w:val="clear" w:color="auto" w:fill="auto"/>
            <w:vAlign w:val="center"/>
          </w:tcPr>
          <w:p w14:paraId="22C1E87D" w14:textId="77777777" w:rsidR="0078501D" w:rsidRPr="009055B3" w:rsidRDefault="0078501D" w:rsidP="0078501D">
            <w:pPr>
              <w:widowControl w:val="0"/>
              <w:overflowPunct w:val="0"/>
              <w:autoSpaceDE w:val="0"/>
              <w:autoSpaceDN w:val="0"/>
              <w:adjustRightInd w:val="0"/>
              <w:spacing w:after="0" w:line="240" w:lineRule="auto"/>
              <w:ind w:right="20"/>
              <w:jc w:val="center"/>
              <w:rPr>
                <w:rFonts w:ascii="Times New Roman" w:hAnsi="Times New Roman"/>
                <w:sz w:val="20"/>
                <w:szCs w:val="20"/>
                <w:lang w:val="uz-Cyrl-UZ"/>
              </w:rPr>
            </w:pPr>
          </w:p>
        </w:tc>
        <w:tc>
          <w:tcPr>
            <w:tcW w:w="2169" w:type="dxa"/>
            <w:shd w:val="clear" w:color="auto" w:fill="auto"/>
            <w:vAlign w:val="center"/>
          </w:tcPr>
          <w:p w14:paraId="0400D649" w14:textId="77777777" w:rsidR="0078501D" w:rsidRPr="009055B3" w:rsidRDefault="0078501D" w:rsidP="0078501D">
            <w:pPr>
              <w:jc w:val="center"/>
              <w:rPr>
                <w:rFonts w:ascii="Times New Roman" w:hAnsi="Times New Roman"/>
              </w:rPr>
            </w:pPr>
            <w:r w:rsidRPr="009055B3">
              <w:rPr>
                <w:rFonts w:ascii="Times New Roman" w:hAnsi="Times New Roman"/>
                <w:sz w:val="20"/>
                <w:szCs w:val="20"/>
                <w:lang w:val="uz-Cyrl-UZ"/>
              </w:rPr>
              <w:t>Ижро органида</w:t>
            </w:r>
          </w:p>
        </w:tc>
      </w:tr>
    </w:tbl>
    <w:p w14:paraId="30E1333C" w14:textId="77777777" w:rsidR="0078501D" w:rsidRPr="009055B3" w:rsidRDefault="0078501D" w:rsidP="00E95844">
      <w:pPr>
        <w:spacing w:after="0" w:line="240" w:lineRule="auto"/>
        <w:rPr>
          <w:rFonts w:ascii="Times New Roman" w:hAnsi="Times New Roman"/>
          <w:b/>
          <w:sz w:val="26"/>
          <w:szCs w:val="26"/>
          <w:lang w:val="uz-Cyrl-UZ"/>
        </w:rPr>
      </w:pPr>
    </w:p>
    <w:p w14:paraId="4A7741CA" w14:textId="77777777" w:rsidR="0078501D" w:rsidRPr="009055B3" w:rsidRDefault="0078501D" w:rsidP="00E95844">
      <w:pPr>
        <w:spacing w:after="0" w:line="240" w:lineRule="auto"/>
        <w:rPr>
          <w:rFonts w:ascii="Times New Roman" w:hAnsi="Times New Roman"/>
          <w:b/>
          <w:sz w:val="26"/>
          <w:szCs w:val="26"/>
          <w:lang w:val="uz-Cyrl-UZ"/>
        </w:rPr>
      </w:pPr>
    </w:p>
    <w:p w14:paraId="5C23B6AD" w14:textId="77777777" w:rsidR="0078501D" w:rsidRPr="009055B3" w:rsidRDefault="0078501D" w:rsidP="00E95844">
      <w:pPr>
        <w:spacing w:after="0" w:line="240" w:lineRule="auto"/>
        <w:rPr>
          <w:rFonts w:ascii="Times New Roman" w:hAnsi="Times New Roman"/>
          <w:b/>
          <w:sz w:val="26"/>
          <w:szCs w:val="26"/>
          <w:lang w:val="uz-Cyrl-UZ"/>
        </w:rPr>
        <w:sectPr w:rsidR="0078501D" w:rsidRPr="009055B3" w:rsidSect="005526D5">
          <w:pgSz w:w="11906" w:h="16838"/>
          <w:pgMar w:top="1134" w:right="851" w:bottom="1134" w:left="1559" w:header="567" w:footer="709" w:gutter="0"/>
          <w:cols w:space="708"/>
          <w:docGrid w:linePitch="360"/>
        </w:sectPr>
      </w:pPr>
    </w:p>
    <w:p w14:paraId="08FD7AF6" w14:textId="5DA279A6" w:rsidR="0078501D" w:rsidRPr="004751B2" w:rsidRDefault="0078501D" w:rsidP="0078501D">
      <w:pPr>
        <w:widowControl w:val="0"/>
        <w:tabs>
          <w:tab w:val="left" w:pos="1276"/>
        </w:tabs>
        <w:overflowPunct w:val="0"/>
        <w:autoSpaceDE w:val="0"/>
        <w:autoSpaceDN w:val="0"/>
        <w:adjustRightInd w:val="0"/>
        <w:spacing w:before="120" w:after="120" w:line="240" w:lineRule="auto"/>
        <w:ind w:right="23"/>
        <w:rPr>
          <w:rFonts w:ascii="Times New Roman" w:hAnsi="Times New Roman"/>
          <w:b/>
          <w:sz w:val="26"/>
          <w:szCs w:val="26"/>
          <w:lang w:val="uz-Cyrl-UZ"/>
        </w:rPr>
      </w:pPr>
      <w:r w:rsidRPr="004751B2">
        <w:rPr>
          <w:rFonts w:ascii="Times New Roman" w:hAnsi="Times New Roman"/>
          <w:b/>
          <w:i/>
          <w:color w:val="FF0000"/>
          <w:sz w:val="26"/>
          <w:szCs w:val="26"/>
          <w:lang w:val="uz-Cyrl-UZ"/>
        </w:rPr>
        <w:tab/>
        <w:t xml:space="preserve">                                                              </w:t>
      </w:r>
      <w:r w:rsidRPr="004751B2">
        <w:rPr>
          <w:rFonts w:ascii="Times New Roman" w:hAnsi="Times New Roman"/>
          <w:b/>
          <w:sz w:val="26"/>
          <w:szCs w:val="26"/>
          <w:lang w:val="uz-Cyrl-UZ"/>
        </w:rPr>
        <w:t>Давлат бюджетига тўловлар</w:t>
      </w:r>
    </w:p>
    <w:p w14:paraId="21F7795D" w14:textId="7BB023E2" w:rsidR="00E80F74" w:rsidRPr="004751B2" w:rsidRDefault="00E80F74" w:rsidP="00E95844">
      <w:pPr>
        <w:spacing w:after="0" w:line="240" w:lineRule="auto"/>
        <w:rPr>
          <w:rFonts w:ascii="Times New Roman" w:hAnsi="Times New Roman"/>
          <w:b/>
          <w:color w:val="FF0000"/>
          <w:sz w:val="26"/>
          <w:szCs w:val="26"/>
          <w:lang w:val="uz-Cyrl-UZ"/>
        </w:rPr>
      </w:pPr>
    </w:p>
    <w:tbl>
      <w:tblPr>
        <w:tblW w:w="1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3087"/>
        <w:gridCol w:w="1417"/>
        <w:gridCol w:w="1843"/>
        <w:gridCol w:w="1149"/>
        <w:gridCol w:w="977"/>
        <w:gridCol w:w="809"/>
        <w:gridCol w:w="1034"/>
        <w:gridCol w:w="992"/>
        <w:gridCol w:w="992"/>
        <w:gridCol w:w="992"/>
      </w:tblGrid>
      <w:tr w:rsidR="00113037" w:rsidRPr="00113037" w14:paraId="5D09919D" w14:textId="77777777" w:rsidTr="00EE7348">
        <w:trPr>
          <w:trHeight w:val="420"/>
          <w:jc w:val="center"/>
        </w:trPr>
        <w:tc>
          <w:tcPr>
            <w:tcW w:w="458" w:type="dxa"/>
            <w:vMerge w:val="restart"/>
            <w:shd w:val="pct5" w:color="auto" w:fill="auto"/>
            <w:vAlign w:val="center"/>
          </w:tcPr>
          <w:p w14:paraId="2EC65C25"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w:t>
            </w:r>
          </w:p>
        </w:tc>
        <w:tc>
          <w:tcPr>
            <w:tcW w:w="3087" w:type="dxa"/>
            <w:vMerge w:val="restart"/>
            <w:shd w:val="pct5" w:color="auto" w:fill="auto"/>
            <w:vAlign w:val="center"/>
          </w:tcPr>
          <w:p w14:paraId="0AC9D15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Тўловлар</w:t>
            </w:r>
          </w:p>
        </w:tc>
        <w:tc>
          <w:tcPr>
            <w:tcW w:w="1417" w:type="dxa"/>
            <w:vMerge w:val="restart"/>
            <w:shd w:val="pct5" w:color="auto" w:fill="auto"/>
            <w:vAlign w:val="center"/>
          </w:tcPr>
          <w:p w14:paraId="7B7168B2"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2021й.</w:t>
            </w:r>
          </w:p>
          <w:p w14:paraId="48CA704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i/>
                <w:color w:val="000000"/>
                <w:sz w:val="20"/>
                <w:szCs w:val="20"/>
                <w:lang w:val="uz-Cyrl-UZ"/>
              </w:rPr>
              <w:t>(факт)</w:t>
            </w:r>
          </w:p>
        </w:tc>
        <w:tc>
          <w:tcPr>
            <w:tcW w:w="1843" w:type="dxa"/>
            <w:vMerge w:val="restart"/>
            <w:shd w:val="pct5" w:color="auto" w:fill="auto"/>
            <w:vAlign w:val="center"/>
          </w:tcPr>
          <w:p w14:paraId="1942E25D"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2022й</w:t>
            </w:r>
          </w:p>
          <w:p w14:paraId="35F2B99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i/>
                <w:color w:val="000000"/>
                <w:sz w:val="20"/>
                <w:szCs w:val="20"/>
                <w:lang w:val="uz-Cyrl-UZ"/>
              </w:rPr>
            </w:pPr>
            <w:r w:rsidRPr="00D14DFD">
              <w:rPr>
                <w:rFonts w:ascii="Times New Roman" w:hAnsi="Times New Roman"/>
                <w:i/>
                <w:color w:val="000000"/>
                <w:sz w:val="20"/>
                <w:szCs w:val="20"/>
                <w:lang w:val="uz-Cyrl-UZ"/>
              </w:rPr>
              <w:t>(кутилаётган)</w:t>
            </w:r>
          </w:p>
        </w:tc>
        <w:tc>
          <w:tcPr>
            <w:tcW w:w="1149" w:type="dxa"/>
            <w:vMerge w:val="restart"/>
            <w:shd w:val="pct5" w:color="auto" w:fill="auto"/>
            <w:vAlign w:val="center"/>
          </w:tcPr>
          <w:p w14:paraId="3BC6AB5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2023й.</w:t>
            </w:r>
          </w:p>
          <w:p w14:paraId="4FA858D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i/>
                <w:color w:val="000000"/>
                <w:sz w:val="20"/>
                <w:szCs w:val="20"/>
                <w:lang w:val="uz-Cyrl-UZ"/>
              </w:rPr>
            </w:pPr>
            <w:r w:rsidRPr="00D14DFD">
              <w:rPr>
                <w:rFonts w:ascii="Times New Roman" w:hAnsi="Times New Roman"/>
                <w:i/>
                <w:color w:val="000000"/>
                <w:sz w:val="20"/>
                <w:szCs w:val="20"/>
                <w:lang w:val="uz-Cyrl-UZ"/>
              </w:rPr>
              <w:t>(режа)</w:t>
            </w:r>
          </w:p>
        </w:tc>
        <w:tc>
          <w:tcPr>
            <w:tcW w:w="1786" w:type="dxa"/>
            <w:gridSpan w:val="2"/>
            <w:shd w:val="pct5" w:color="auto" w:fill="auto"/>
            <w:vAlign w:val="center"/>
          </w:tcPr>
          <w:p w14:paraId="0864EBFA"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Ўзгариш</w:t>
            </w:r>
          </w:p>
        </w:tc>
        <w:tc>
          <w:tcPr>
            <w:tcW w:w="4010" w:type="dxa"/>
            <w:gridSpan w:val="4"/>
            <w:shd w:val="pct5" w:color="auto" w:fill="auto"/>
            <w:vAlign w:val="center"/>
          </w:tcPr>
          <w:p w14:paraId="22BD8E52"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20"/>
                <w:szCs w:val="20"/>
                <w:lang w:val="uz-Cyrl-UZ"/>
              </w:rPr>
            </w:pPr>
            <w:r w:rsidRPr="00D14DFD">
              <w:rPr>
                <w:rFonts w:ascii="Times New Roman" w:hAnsi="Times New Roman"/>
                <w:b/>
                <w:i/>
                <w:color w:val="000000"/>
                <w:sz w:val="20"/>
                <w:szCs w:val="20"/>
                <w:lang w:val="uz-Cyrl-UZ"/>
              </w:rPr>
              <w:t>Шу жумладан</w:t>
            </w:r>
          </w:p>
        </w:tc>
      </w:tr>
      <w:tr w:rsidR="00113037" w:rsidRPr="00113037" w14:paraId="11C9A78D" w14:textId="77777777" w:rsidTr="00EE7348">
        <w:trPr>
          <w:jc w:val="center"/>
        </w:trPr>
        <w:tc>
          <w:tcPr>
            <w:tcW w:w="458" w:type="dxa"/>
            <w:vMerge/>
            <w:shd w:val="pct5" w:color="auto" w:fill="auto"/>
            <w:vAlign w:val="center"/>
          </w:tcPr>
          <w:p w14:paraId="53242C3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3087" w:type="dxa"/>
            <w:vMerge/>
            <w:shd w:val="pct5" w:color="auto" w:fill="auto"/>
            <w:vAlign w:val="center"/>
          </w:tcPr>
          <w:p w14:paraId="2DC147A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1417" w:type="dxa"/>
            <w:vMerge/>
            <w:shd w:val="pct5" w:color="auto" w:fill="auto"/>
            <w:vAlign w:val="center"/>
          </w:tcPr>
          <w:p w14:paraId="6AE7577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1843" w:type="dxa"/>
            <w:vMerge/>
            <w:shd w:val="pct5" w:color="auto" w:fill="auto"/>
            <w:vAlign w:val="center"/>
          </w:tcPr>
          <w:p w14:paraId="4813631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1149" w:type="dxa"/>
            <w:vMerge/>
            <w:shd w:val="pct5" w:color="auto" w:fill="auto"/>
            <w:vAlign w:val="center"/>
          </w:tcPr>
          <w:p w14:paraId="2ACD7B1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pct5" w:color="auto" w:fill="auto"/>
          </w:tcPr>
          <w:p w14:paraId="27F8065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i/>
                <w:color w:val="000000"/>
                <w:sz w:val="20"/>
                <w:szCs w:val="20"/>
                <w:lang w:val="uz-Cyrl-UZ"/>
              </w:rPr>
            </w:pPr>
            <w:r w:rsidRPr="00D14DFD">
              <w:rPr>
                <w:rFonts w:ascii="Times New Roman" w:hAnsi="Times New Roman"/>
                <w:i/>
                <w:color w:val="000000"/>
                <w:sz w:val="20"/>
                <w:szCs w:val="20"/>
                <w:lang w:val="uz-Cyrl-UZ"/>
              </w:rPr>
              <w:t>(+/-)</w:t>
            </w:r>
          </w:p>
        </w:tc>
        <w:tc>
          <w:tcPr>
            <w:tcW w:w="809" w:type="dxa"/>
            <w:shd w:val="pct5" w:color="auto" w:fill="auto"/>
            <w:vAlign w:val="center"/>
          </w:tcPr>
          <w:p w14:paraId="7118CB90"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i/>
                <w:color w:val="000000"/>
                <w:sz w:val="20"/>
                <w:szCs w:val="20"/>
                <w:lang w:val="uz-Cyrl-UZ"/>
              </w:rPr>
            </w:pPr>
            <w:r w:rsidRPr="00D14DFD">
              <w:rPr>
                <w:rFonts w:ascii="Times New Roman" w:hAnsi="Times New Roman"/>
                <w:b/>
                <w:i/>
                <w:color w:val="000000"/>
                <w:sz w:val="20"/>
                <w:szCs w:val="20"/>
                <w:lang w:val="uz-Cyrl-UZ"/>
              </w:rPr>
              <w:t>%</w:t>
            </w:r>
          </w:p>
        </w:tc>
        <w:tc>
          <w:tcPr>
            <w:tcW w:w="1034" w:type="dxa"/>
            <w:shd w:val="pct5" w:color="auto" w:fill="auto"/>
            <w:vAlign w:val="center"/>
          </w:tcPr>
          <w:p w14:paraId="5F4652D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18"/>
                <w:szCs w:val="18"/>
                <w:lang w:val="uz-Cyrl-UZ"/>
              </w:rPr>
            </w:pPr>
            <w:r w:rsidRPr="00D14DFD">
              <w:rPr>
                <w:rFonts w:ascii="Times New Roman" w:hAnsi="Times New Roman"/>
                <w:b/>
                <w:i/>
                <w:color w:val="000000"/>
                <w:sz w:val="18"/>
                <w:szCs w:val="18"/>
                <w:lang w:val="uz-Cyrl-UZ"/>
              </w:rPr>
              <w:t>1-чорак</w:t>
            </w:r>
          </w:p>
        </w:tc>
        <w:tc>
          <w:tcPr>
            <w:tcW w:w="992" w:type="dxa"/>
            <w:shd w:val="pct5" w:color="auto" w:fill="auto"/>
            <w:vAlign w:val="center"/>
          </w:tcPr>
          <w:p w14:paraId="27E4E1F1"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18"/>
                <w:szCs w:val="18"/>
                <w:lang w:val="uz-Cyrl-UZ"/>
              </w:rPr>
            </w:pPr>
            <w:r w:rsidRPr="00D14DFD">
              <w:rPr>
                <w:rFonts w:ascii="Times New Roman" w:hAnsi="Times New Roman"/>
                <w:b/>
                <w:i/>
                <w:color w:val="000000"/>
                <w:sz w:val="18"/>
                <w:szCs w:val="18"/>
                <w:lang w:val="uz-Cyrl-UZ"/>
              </w:rPr>
              <w:t>2-чорак</w:t>
            </w:r>
          </w:p>
        </w:tc>
        <w:tc>
          <w:tcPr>
            <w:tcW w:w="992" w:type="dxa"/>
            <w:shd w:val="pct5" w:color="auto" w:fill="auto"/>
            <w:vAlign w:val="center"/>
          </w:tcPr>
          <w:p w14:paraId="12BC9A3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18"/>
                <w:szCs w:val="18"/>
                <w:lang w:val="uz-Cyrl-UZ"/>
              </w:rPr>
            </w:pPr>
            <w:r w:rsidRPr="00D14DFD">
              <w:rPr>
                <w:rFonts w:ascii="Times New Roman" w:hAnsi="Times New Roman"/>
                <w:b/>
                <w:i/>
                <w:color w:val="000000"/>
                <w:sz w:val="18"/>
                <w:szCs w:val="18"/>
                <w:lang w:val="uz-Cyrl-UZ"/>
              </w:rPr>
              <w:t>3-чорак</w:t>
            </w:r>
          </w:p>
        </w:tc>
        <w:tc>
          <w:tcPr>
            <w:tcW w:w="992" w:type="dxa"/>
            <w:shd w:val="pct5" w:color="auto" w:fill="auto"/>
            <w:vAlign w:val="center"/>
          </w:tcPr>
          <w:p w14:paraId="6875FF22"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18"/>
                <w:szCs w:val="18"/>
                <w:lang w:val="uz-Cyrl-UZ"/>
              </w:rPr>
            </w:pPr>
            <w:r w:rsidRPr="00D14DFD">
              <w:rPr>
                <w:rFonts w:ascii="Times New Roman" w:hAnsi="Times New Roman"/>
                <w:b/>
                <w:i/>
                <w:color w:val="000000"/>
                <w:sz w:val="18"/>
                <w:szCs w:val="18"/>
                <w:lang w:val="uz-Cyrl-UZ"/>
              </w:rPr>
              <w:t>4-чорак</w:t>
            </w:r>
          </w:p>
        </w:tc>
      </w:tr>
      <w:tr w:rsidR="00113037" w:rsidRPr="000369A1" w14:paraId="1BD09593" w14:textId="77777777" w:rsidTr="00EE7348">
        <w:trPr>
          <w:jc w:val="center"/>
        </w:trPr>
        <w:tc>
          <w:tcPr>
            <w:tcW w:w="3545" w:type="dxa"/>
            <w:gridSpan w:val="2"/>
            <w:shd w:val="clear" w:color="auto" w:fill="auto"/>
            <w:vAlign w:val="center"/>
          </w:tcPr>
          <w:p w14:paraId="002D8ACB"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r w:rsidRPr="00D14DFD">
              <w:rPr>
                <w:rFonts w:ascii="Times New Roman" w:hAnsi="Times New Roman"/>
                <w:b/>
                <w:color w:val="000000"/>
                <w:sz w:val="20"/>
                <w:szCs w:val="20"/>
                <w:lang w:val="uz-Cyrl-UZ"/>
              </w:rPr>
              <w:t>Жами</w:t>
            </w:r>
          </w:p>
        </w:tc>
        <w:tc>
          <w:tcPr>
            <w:tcW w:w="1417" w:type="dxa"/>
            <w:shd w:val="clear" w:color="auto" w:fill="auto"/>
            <w:vAlign w:val="center"/>
          </w:tcPr>
          <w:p w14:paraId="6E32348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20"/>
                <w:szCs w:val="20"/>
                <w:lang w:val="uz-Cyrl-UZ"/>
              </w:rPr>
            </w:pPr>
            <w:r w:rsidRPr="00D14DFD">
              <w:rPr>
                <w:rFonts w:ascii="Times New Roman" w:hAnsi="Times New Roman"/>
                <w:b/>
                <w:bCs/>
                <w:color w:val="000000"/>
                <w:sz w:val="20"/>
                <w:szCs w:val="20"/>
                <w:lang w:val="uz-Cyrl-UZ"/>
              </w:rPr>
              <w:t>52 839 794</w:t>
            </w:r>
          </w:p>
        </w:tc>
        <w:tc>
          <w:tcPr>
            <w:tcW w:w="1843" w:type="dxa"/>
            <w:shd w:val="clear" w:color="auto" w:fill="auto"/>
            <w:vAlign w:val="center"/>
          </w:tcPr>
          <w:p w14:paraId="17172F3D"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20"/>
                <w:szCs w:val="20"/>
                <w:lang w:val="uz-Cyrl-UZ"/>
              </w:rPr>
            </w:pPr>
            <w:r w:rsidRPr="00D14DFD">
              <w:rPr>
                <w:rFonts w:ascii="Times New Roman" w:hAnsi="Times New Roman"/>
                <w:b/>
                <w:bCs/>
                <w:color w:val="000000"/>
                <w:sz w:val="20"/>
                <w:szCs w:val="20"/>
                <w:lang w:val="uz-Cyrl-UZ"/>
              </w:rPr>
              <w:t>44 464 839</w:t>
            </w:r>
          </w:p>
        </w:tc>
        <w:tc>
          <w:tcPr>
            <w:tcW w:w="1149" w:type="dxa"/>
            <w:shd w:val="clear" w:color="auto" w:fill="auto"/>
            <w:vAlign w:val="center"/>
          </w:tcPr>
          <w:p w14:paraId="6F7BFE90" w14:textId="56C5914E"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20"/>
                <w:szCs w:val="20"/>
                <w:lang w:val="uz-Cyrl-UZ"/>
              </w:rPr>
            </w:pPr>
            <w:r w:rsidRPr="00D14DFD">
              <w:rPr>
                <w:rFonts w:ascii="Times New Roman" w:hAnsi="Times New Roman"/>
                <w:b/>
                <w:bCs/>
                <w:color w:val="000000"/>
                <w:sz w:val="20"/>
                <w:szCs w:val="20"/>
                <w:lang w:val="uz-Cyrl-UZ"/>
              </w:rPr>
              <w:t>52872612</w:t>
            </w:r>
          </w:p>
        </w:tc>
        <w:tc>
          <w:tcPr>
            <w:tcW w:w="977" w:type="dxa"/>
            <w:shd w:val="clear" w:color="auto" w:fill="auto"/>
          </w:tcPr>
          <w:p w14:paraId="02E1DE7D" w14:textId="364CFFD6"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20"/>
                <w:szCs w:val="20"/>
                <w:lang w:val="uz-Cyrl-UZ"/>
              </w:rPr>
            </w:pPr>
            <w:r w:rsidRPr="00D14DFD">
              <w:rPr>
                <w:rFonts w:ascii="Times New Roman" w:hAnsi="Times New Roman"/>
                <w:b/>
                <w:bCs/>
                <w:color w:val="000000"/>
                <w:sz w:val="20"/>
                <w:szCs w:val="20"/>
                <w:lang w:val="uz-Cyrl-UZ"/>
              </w:rPr>
              <w:t>84077</w:t>
            </w:r>
            <w:r w:rsidR="006A2E14" w:rsidRPr="00D14DFD">
              <w:rPr>
                <w:rFonts w:ascii="Times New Roman" w:hAnsi="Times New Roman"/>
                <w:b/>
                <w:bCs/>
                <w:color w:val="000000"/>
                <w:sz w:val="20"/>
                <w:szCs w:val="20"/>
                <w:lang w:val="uz-Cyrl-UZ"/>
              </w:rPr>
              <w:t>7</w:t>
            </w:r>
            <w:r w:rsidRPr="00D14DFD">
              <w:rPr>
                <w:rFonts w:ascii="Times New Roman" w:hAnsi="Times New Roman"/>
                <w:b/>
                <w:bCs/>
                <w:color w:val="000000"/>
                <w:sz w:val="20"/>
                <w:szCs w:val="20"/>
                <w:lang w:val="uz-Cyrl-UZ"/>
              </w:rPr>
              <w:t>3</w:t>
            </w:r>
          </w:p>
        </w:tc>
        <w:tc>
          <w:tcPr>
            <w:tcW w:w="809" w:type="dxa"/>
            <w:shd w:val="clear" w:color="auto" w:fill="auto"/>
            <w:vAlign w:val="center"/>
          </w:tcPr>
          <w:p w14:paraId="2E2124C6" w14:textId="1FA73635"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20"/>
                <w:szCs w:val="20"/>
                <w:lang w:val="uz-Cyrl-UZ"/>
              </w:rPr>
            </w:pPr>
            <w:r w:rsidRPr="00D14DFD">
              <w:rPr>
                <w:rFonts w:ascii="Times New Roman" w:hAnsi="Times New Roman"/>
                <w:b/>
                <w:bCs/>
                <w:color w:val="000000"/>
                <w:sz w:val="20"/>
                <w:szCs w:val="20"/>
                <w:lang w:val="uz-Cyrl-UZ"/>
              </w:rPr>
              <w:t>118,9</w:t>
            </w:r>
          </w:p>
        </w:tc>
        <w:tc>
          <w:tcPr>
            <w:tcW w:w="1034" w:type="dxa"/>
            <w:shd w:val="clear" w:color="auto" w:fill="auto"/>
            <w:vAlign w:val="center"/>
          </w:tcPr>
          <w:p w14:paraId="488C7EB9" w14:textId="41663B94"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8"/>
                <w:szCs w:val="18"/>
                <w:lang w:val="uz-Cyrl-UZ"/>
              </w:rPr>
            </w:pPr>
            <w:r w:rsidRPr="00D14DFD">
              <w:rPr>
                <w:rFonts w:ascii="Times New Roman" w:hAnsi="Times New Roman"/>
                <w:b/>
                <w:bCs/>
                <w:color w:val="000000"/>
                <w:sz w:val="18"/>
                <w:szCs w:val="18"/>
                <w:lang w:val="uz-Cyrl-UZ"/>
              </w:rPr>
              <w:t>14276793</w:t>
            </w:r>
          </w:p>
        </w:tc>
        <w:tc>
          <w:tcPr>
            <w:tcW w:w="992" w:type="dxa"/>
            <w:shd w:val="clear" w:color="auto" w:fill="auto"/>
            <w:vAlign w:val="center"/>
          </w:tcPr>
          <w:p w14:paraId="50E651ED" w14:textId="6D56CBDD"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8"/>
                <w:szCs w:val="18"/>
                <w:lang w:val="uz-Cyrl-UZ"/>
              </w:rPr>
            </w:pPr>
            <w:r w:rsidRPr="00D14DFD">
              <w:rPr>
                <w:rFonts w:ascii="Times New Roman" w:hAnsi="Times New Roman"/>
                <w:b/>
                <w:bCs/>
                <w:color w:val="000000"/>
                <w:sz w:val="18"/>
                <w:szCs w:val="18"/>
                <w:lang w:val="uz-Cyrl-UZ"/>
              </w:rPr>
              <w:t>13209269</w:t>
            </w:r>
          </w:p>
        </w:tc>
        <w:tc>
          <w:tcPr>
            <w:tcW w:w="992" w:type="dxa"/>
            <w:shd w:val="clear" w:color="auto" w:fill="auto"/>
            <w:vAlign w:val="center"/>
          </w:tcPr>
          <w:p w14:paraId="2EE1DF52" w14:textId="74F16599"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8"/>
                <w:szCs w:val="18"/>
                <w:lang w:val="uz-Cyrl-UZ"/>
              </w:rPr>
            </w:pPr>
            <w:r w:rsidRPr="00D14DFD">
              <w:rPr>
                <w:rFonts w:ascii="Times New Roman" w:hAnsi="Times New Roman"/>
                <w:b/>
                <w:bCs/>
                <w:color w:val="000000"/>
                <w:sz w:val="18"/>
                <w:szCs w:val="18"/>
                <w:lang w:val="uz-Cyrl-UZ"/>
              </w:rPr>
              <w:t>13224649</w:t>
            </w:r>
          </w:p>
        </w:tc>
        <w:tc>
          <w:tcPr>
            <w:tcW w:w="992" w:type="dxa"/>
            <w:shd w:val="clear" w:color="auto" w:fill="auto"/>
            <w:vAlign w:val="center"/>
          </w:tcPr>
          <w:p w14:paraId="2A4107AF" w14:textId="04FC128E"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
                <w:bCs/>
                <w:color w:val="000000"/>
                <w:sz w:val="18"/>
                <w:szCs w:val="18"/>
                <w:lang w:val="uz-Cyrl-UZ"/>
              </w:rPr>
            </w:pPr>
            <w:r w:rsidRPr="00D14DFD">
              <w:rPr>
                <w:rFonts w:ascii="Times New Roman" w:hAnsi="Times New Roman"/>
                <w:b/>
                <w:bCs/>
                <w:color w:val="000000"/>
                <w:sz w:val="18"/>
                <w:szCs w:val="18"/>
                <w:lang w:val="uz-Cyrl-UZ"/>
              </w:rPr>
              <w:t>13241027</w:t>
            </w:r>
          </w:p>
        </w:tc>
      </w:tr>
      <w:tr w:rsidR="00113037" w:rsidRPr="000369A1" w14:paraId="3719448C" w14:textId="77777777" w:rsidTr="00EE7348">
        <w:trPr>
          <w:jc w:val="center"/>
        </w:trPr>
        <w:tc>
          <w:tcPr>
            <w:tcW w:w="458" w:type="dxa"/>
            <w:shd w:val="clear" w:color="auto" w:fill="auto"/>
            <w:vAlign w:val="center"/>
          </w:tcPr>
          <w:p w14:paraId="2C06E971"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20366101"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 xml:space="preserve">Эгри солиқлар, </w:t>
            </w:r>
          </w:p>
          <w:p w14:paraId="61342BBE"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i/>
                <w:color w:val="000000"/>
                <w:sz w:val="20"/>
                <w:szCs w:val="20"/>
                <w:lang w:val="uz-Cyrl-UZ"/>
              </w:rPr>
            </w:pPr>
            <w:r w:rsidRPr="00D14DFD">
              <w:rPr>
                <w:rFonts w:ascii="Times New Roman" w:hAnsi="Times New Roman"/>
                <w:i/>
                <w:color w:val="000000"/>
                <w:sz w:val="20"/>
                <w:szCs w:val="20"/>
                <w:lang w:val="uz-Cyrl-UZ"/>
              </w:rPr>
              <w:t>шу жумладан:</w:t>
            </w:r>
          </w:p>
        </w:tc>
        <w:tc>
          <w:tcPr>
            <w:tcW w:w="1417" w:type="dxa"/>
            <w:shd w:val="clear" w:color="auto" w:fill="auto"/>
            <w:vAlign w:val="center"/>
          </w:tcPr>
          <w:p w14:paraId="297F03B2"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08BD9E2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6D6A0E5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18B62D2D"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1FEFE91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p>
        </w:tc>
        <w:tc>
          <w:tcPr>
            <w:tcW w:w="1034" w:type="dxa"/>
            <w:shd w:val="clear" w:color="auto" w:fill="auto"/>
            <w:vAlign w:val="center"/>
          </w:tcPr>
          <w:p w14:paraId="51CE1E13"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6B64AF5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10A89BA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2F67AB0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r>
      <w:tr w:rsidR="00113037" w:rsidRPr="000369A1" w14:paraId="2EB191A1" w14:textId="77777777" w:rsidTr="00EE7348">
        <w:trPr>
          <w:jc w:val="center"/>
        </w:trPr>
        <w:tc>
          <w:tcPr>
            <w:tcW w:w="458" w:type="dxa"/>
            <w:shd w:val="clear" w:color="auto" w:fill="auto"/>
            <w:vAlign w:val="center"/>
          </w:tcPr>
          <w:p w14:paraId="5F678540" w14:textId="77777777" w:rsidR="0078501D" w:rsidRPr="00D14DFD" w:rsidRDefault="0078501D" w:rsidP="0078501D">
            <w:pPr>
              <w:widowControl w:val="0"/>
              <w:overflowPunct w:val="0"/>
              <w:autoSpaceDE w:val="0"/>
              <w:autoSpaceDN w:val="0"/>
              <w:adjustRightInd w:val="0"/>
              <w:spacing w:after="0" w:line="240" w:lineRule="auto"/>
              <w:rPr>
                <w:rFonts w:ascii="Times New Roman" w:hAnsi="Times New Roman"/>
                <w:color w:val="000000"/>
                <w:sz w:val="20"/>
                <w:szCs w:val="20"/>
                <w:lang w:val="uz-Cyrl-UZ"/>
              </w:rPr>
            </w:pPr>
          </w:p>
        </w:tc>
        <w:tc>
          <w:tcPr>
            <w:tcW w:w="3087" w:type="dxa"/>
            <w:shd w:val="clear" w:color="auto" w:fill="auto"/>
            <w:vAlign w:val="center"/>
          </w:tcPr>
          <w:p w14:paraId="216FD2A6" w14:textId="77777777" w:rsidR="0078501D" w:rsidRPr="00D14DFD" w:rsidRDefault="0078501D" w:rsidP="0078501D">
            <w:pPr>
              <w:widowControl w:val="0"/>
              <w:overflowPunct w:val="0"/>
              <w:autoSpaceDE w:val="0"/>
              <w:autoSpaceDN w:val="0"/>
              <w:adjustRightInd w:val="0"/>
              <w:spacing w:after="0" w:line="240" w:lineRule="auto"/>
              <w:ind w:left="285" w:right="20"/>
              <w:rPr>
                <w:rFonts w:ascii="Times New Roman" w:hAnsi="Times New Roman"/>
                <w:i/>
                <w:color w:val="000000"/>
                <w:sz w:val="20"/>
                <w:szCs w:val="20"/>
                <w:lang w:val="uz-Cyrl-UZ"/>
              </w:rPr>
            </w:pPr>
            <w:r w:rsidRPr="00D14DFD">
              <w:rPr>
                <w:rFonts w:ascii="Times New Roman" w:hAnsi="Times New Roman"/>
                <w:i/>
                <w:color w:val="000000"/>
                <w:sz w:val="20"/>
                <w:szCs w:val="20"/>
                <w:lang w:val="uz-Cyrl-UZ"/>
              </w:rPr>
              <w:t>ҚҚС</w:t>
            </w:r>
          </w:p>
        </w:tc>
        <w:tc>
          <w:tcPr>
            <w:tcW w:w="1417" w:type="dxa"/>
            <w:shd w:val="clear" w:color="auto" w:fill="auto"/>
            <w:vAlign w:val="center"/>
          </w:tcPr>
          <w:p w14:paraId="59F10172"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0DD155C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32D43ADD"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12E2F10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27454A9F"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p>
        </w:tc>
        <w:tc>
          <w:tcPr>
            <w:tcW w:w="1034" w:type="dxa"/>
            <w:shd w:val="clear" w:color="auto" w:fill="auto"/>
            <w:vAlign w:val="center"/>
          </w:tcPr>
          <w:p w14:paraId="284C8EA1"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1C087A4D"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0C489E3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58EA46F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r>
      <w:tr w:rsidR="00113037" w:rsidRPr="000369A1" w14:paraId="5A251028" w14:textId="77777777" w:rsidTr="00EE7348">
        <w:trPr>
          <w:jc w:val="center"/>
        </w:trPr>
        <w:tc>
          <w:tcPr>
            <w:tcW w:w="458" w:type="dxa"/>
            <w:shd w:val="clear" w:color="auto" w:fill="auto"/>
            <w:vAlign w:val="center"/>
          </w:tcPr>
          <w:p w14:paraId="6D2C98CA" w14:textId="77777777" w:rsidR="0078501D" w:rsidRPr="00D14DFD" w:rsidRDefault="0078501D" w:rsidP="0078501D">
            <w:pPr>
              <w:widowControl w:val="0"/>
              <w:overflowPunct w:val="0"/>
              <w:autoSpaceDE w:val="0"/>
              <w:autoSpaceDN w:val="0"/>
              <w:adjustRightInd w:val="0"/>
              <w:spacing w:after="0" w:line="240" w:lineRule="auto"/>
              <w:rPr>
                <w:rFonts w:ascii="Times New Roman" w:hAnsi="Times New Roman"/>
                <w:color w:val="000000"/>
                <w:sz w:val="20"/>
                <w:szCs w:val="20"/>
                <w:lang w:val="uz-Cyrl-UZ"/>
              </w:rPr>
            </w:pPr>
          </w:p>
        </w:tc>
        <w:tc>
          <w:tcPr>
            <w:tcW w:w="3087" w:type="dxa"/>
            <w:shd w:val="clear" w:color="auto" w:fill="auto"/>
            <w:vAlign w:val="center"/>
          </w:tcPr>
          <w:p w14:paraId="62EE6C46" w14:textId="77777777" w:rsidR="0078501D" w:rsidRPr="00D14DFD" w:rsidRDefault="0078501D" w:rsidP="0078501D">
            <w:pPr>
              <w:widowControl w:val="0"/>
              <w:overflowPunct w:val="0"/>
              <w:autoSpaceDE w:val="0"/>
              <w:autoSpaceDN w:val="0"/>
              <w:adjustRightInd w:val="0"/>
              <w:spacing w:after="0" w:line="240" w:lineRule="auto"/>
              <w:ind w:left="285" w:right="20"/>
              <w:rPr>
                <w:rFonts w:ascii="Times New Roman" w:hAnsi="Times New Roman"/>
                <w:i/>
                <w:color w:val="000000"/>
                <w:sz w:val="20"/>
                <w:szCs w:val="20"/>
                <w:lang w:val="uz-Cyrl-UZ"/>
              </w:rPr>
            </w:pPr>
            <w:r w:rsidRPr="00D14DFD">
              <w:rPr>
                <w:rFonts w:ascii="Times New Roman" w:hAnsi="Times New Roman"/>
                <w:i/>
                <w:color w:val="000000"/>
                <w:sz w:val="20"/>
                <w:szCs w:val="20"/>
                <w:lang w:val="uz-Cyrl-UZ"/>
              </w:rPr>
              <w:t>Акциз</w:t>
            </w:r>
          </w:p>
        </w:tc>
        <w:tc>
          <w:tcPr>
            <w:tcW w:w="1417" w:type="dxa"/>
            <w:shd w:val="clear" w:color="auto" w:fill="auto"/>
            <w:vAlign w:val="center"/>
          </w:tcPr>
          <w:p w14:paraId="6FBCB30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352D58E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27B880D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6C3399A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129AD545"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p>
        </w:tc>
        <w:tc>
          <w:tcPr>
            <w:tcW w:w="1034" w:type="dxa"/>
            <w:shd w:val="clear" w:color="auto" w:fill="auto"/>
            <w:vAlign w:val="center"/>
          </w:tcPr>
          <w:p w14:paraId="58F468B2"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33614A15"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3663E42B"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3135059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r>
      <w:tr w:rsidR="00113037" w:rsidRPr="000369A1" w14:paraId="28FA23F0" w14:textId="77777777" w:rsidTr="00EE7348">
        <w:trPr>
          <w:jc w:val="center"/>
        </w:trPr>
        <w:tc>
          <w:tcPr>
            <w:tcW w:w="458" w:type="dxa"/>
            <w:shd w:val="clear" w:color="auto" w:fill="auto"/>
            <w:vAlign w:val="center"/>
          </w:tcPr>
          <w:p w14:paraId="5AE9AA3E"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5134F2F3"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Ер қаъридан фойдаланганлик учун солиқ</w:t>
            </w:r>
          </w:p>
        </w:tc>
        <w:tc>
          <w:tcPr>
            <w:tcW w:w="1417" w:type="dxa"/>
            <w:shd w:val="clear" w:color="auto" w:fill="auto"/>
            <w:vAlign w:val="center"/>
          </w:tcPr>
          <w:p w14:paraId="775939BA"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3508928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24EA058F"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40E4017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0619D74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p>
        </w:tc>
        <w:tc>
          <w:tcPr>
            <w:tcW w:w="1034" w:type="dxa"/>
            <w:shd w:val="clear" w:color="auto" w:fill="auto"/>
            <w:vAlign w:val="center"/>
          </w:tcPr>
          <w:p w14:paraId="2864817B"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32C8187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41602DDB"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21CBF81D"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r>
      <w:tr w:rsidR="00113037" w:rsidRPr="000369A1" w14:paraId="1256543B" w14:textId="77777777" w:rsidTr="00EE7348">
        <w:trPr>
          <w:jc w:val="center"/>
        </w:trPr>
        <w:tc>
          <w:tcPr>
            <w:tcW w:w="458" w:type="dxa"/>
            <w:shd w:val="clear" w:color="auto" w:fill="auto"/>
            <w:vAlign w:val="center"/>
          </w:tcPr>
          <w:p w14:paraId="1F4178E5"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2DC7A057"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Сув ресурсларидан фойдаланганлик учун солиқ</w:t>
            </w:r>
          </w:p>
        </w:tc>
        <w:tc>
          <w:tcPr>
            <w:tcW w:w="1417" w:type="dxa"/>
            <w:shd w:val="clear" w:color="auto" w:fill="auto"/>
            <w:vAlign w:val="center"/>
          </w:tcPr>
          <w:p w14:paraId="5E5EF77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528 709</w:t>
            </w:r>
          </w:p>
        </w:tc>
        <w:tc>
          <w:tcPr>
            <w:tcW w:w="1843" w:type="dxa"/>
            <w:shd w:val="clear" w:color="auto" w:fill="auto"/>
            <w:vAlign w:val="center"/>
          </w:tcPr>
          <w:p w14:paraId="7C4812C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119 310</w:t>
            </w:r>
          </w:p>
        </w:tc>
        <w:tc>
          <w:tcPr>
            <w:tcW w:w="1149" w:type="dxa"/>
            <w:shd w:val="clear" w:color="auto" w:fill="auto"/>
            <w:vAlign w:val="center"/>
          </w:tcPr>
          <w:p w14:paraId="74053CDF" w14:textId="75A62A01"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137207</w:t>
            </w:r>
          </w:p>
        </w:tc>
        <w:tc>
          <w:tcPr>
            <w:tcW w:w="977" w:type="dxa"/>
            <w:shd w:val="clear" w:color="auto" w:fill="auto"/>
          </w:tcPr>
          <w:p w14:paraId="6FE3164A" w14:textId="77777777" w:rsidR="00DE47A4"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p w14:paraId="07FD3C76" w14:textId="79669806"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17897</w:t>
            </w:r>
          </w:p>
        </w:tc>
        <w:tc>
          <w:tcPr>
            <w:tcW w:w="809" w:type="dxa"/>
            <w:shd w:val="clear" w:color="auto" w:fill="auto"/>
            <w:vAlign w:val="center"/>
          </w:tcPr>
          <w:p w14:paraId="190541AD" w14:textId="6531E8DE"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Cs/>
                <w:color w:val="000000"/>
                <w:sz w:val="20"/>
                <w:szCs w:val="20"/>
                <w:lang w:val="uz-Cyrl-UZ"/>
              </w:rPr>
            </w:pPr>
            <w:r w:rsidRPr="00D14DFD">
              <w:rPr>
                <w:rFonts w:ascii="Times New Roman" w:hAnsi="Times New Roman"/>
                <w:bCs/>
                <w:color w:val="000000"/>
                <w:sz w:val="20"/>
                <w:szCs w:val="20"/>
                <w:lang w:val="uz-Cyrl-UZ"/>
              </w:rPr>
              <w:t>115,0</w:t>
            </w:r>
          </w:p>
        </w:tc>
        <w:tc>
          <w:tcPr>
            <w:tcW w:w="1034" w:type="dxa"/>
            <w:shd w:val="clear" w:color="auto" w:fill="auto"/>
            <w:vAlign w:val="center"/>
          </w:tcPr>
          <w:p w14:paraId="79B55645" w14:textId="627AD017"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34302</w:t>
            </w:r>
          </w:p>
        </w:tc>
        <w:tc>
          <w:tcPr>
            <w:tcW w:w="992" w:type="dxa"/>
            <w:shd w:val="clear" w:color="auto" w:fill="auto"/>
            <w:vAlign w:val="center"/>
          </w:tcPr>
          <w:p w14:paraId="3CBB9FC2" w14:textId="0DE7220F"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34302</w:t>
            </w:r>
          </w:p>
        </w:tc>
        <w:tc>
          <w:tcPr>
            <w:tcW w:w="992" w:type="dxa"/>
            <w:shd w:val="clear" w:color="auto" w:fill="auto"/>
            <w:vAlign w:val="center"/>
          </w:tcPr>
          <w:p w14:paraId="04ECB7B6" w14:textId="69BEA2E6"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3302</w:t>
            </w:r>
          </w:p>
        </w:tc>
        <w:tc>
          <w:tcPr>
            <w:tcW w:w="992" w:type="dxa"/>
            <w:shd w:val="clear" w:color="auto" w:fill="auto"/>
            <w:vAlign w:val="center"/>
          </w:tcPr>
          <w:p w14:paraId="0850799E" w14:textId="206C64E0" w:rsidR="0078501D" w:rsidRPr="00D14DFD" w:rsidRDefault="00DE47A4"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34302</w:t>
            </w:r>
          </w:p>
        </w:tc>
      </w:tr>
      <w:tr w:rsidR="00113037" w:rsidRPr="000369A1" w14:paraId="4249733C" w14:textId="77777777" w:rsidTr="00EE7348">
        <w:trPr>
          <w:jc w:val="center"/>
        </w:trPr>
        <w:tc>
          <w:tcPr>
            <w:tcW w:w="458" w:type="dxa"/>
            <w:shd w:val="clear" w:color="auto" w:fill="auto"/>
            <w:vAlign w:val="center"/>
          </w:tcPr>
          <w:p w14:paraId="14EA06E5"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71174027"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Фойда солиғи</w:t>
            </w:r>
          </w:p>
        </w:tc>
        <w:tc>
          <w:tcPr>
            <w:tcW w:w="1417" w:type="dxa"/>
            <w:shd w:val="clear" w:color="auto" w:fill="auto"/>
            <w:vAlign w:val="center"/>
          </w:tcPr>
          <w:p w14:paraId="2405048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6F8B089A"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43D5F52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022BBBA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62CADC9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Cs/>
                <w:color w:val="000000"/>
                <w:sz w:val="20"/>
                <w:szCs w:val="20"/>
                <w:lang w:val="uz-Cyrl-UZ"/>
              </w:rPr>
            </w:pPr>
          </w:p>
        </w:tc>
        <w:tc>
          <w:tcPr>
            <w:tcW w:w="1034" w:type="dxa"/>
            <w:shd w:val="clear" w:color="auto" w:fill="auto"/>
            <w:vAlign w:val="center"/>
          </w:tcPr>
          <w:p w14:paraId="1B7E8945"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p>
        </w:tc>
        <w:tc>
          <w:tcPr>
            <w:tcW w:w="992" w:type="dxa"/>
            <w:shd w:val="clear" w:color="auto" w:fill="auto"/>
            <w:vAlign w:val="center"/>
          </w:tcPr>
          <w:p w14:paraId="6064EDD0"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p>
        </w:tc>
        <w:tc>
          <w:tcPr>
            <w:tcW w:w="992" w:type="dxa"/>
            <w:shd w:val="clear" w:color="auto" w:fill="auto"/>
            <w:vAlign w:val="center"/>
          </w:tcPr>
          <w:p w14:paraId="1B0424E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p>
        </w:tc>
        <w:tc>
          <w:tcPr>
            <w:tcW w:w="992" w:type="dxa"/>
            <w:shd w:val="clear" w:color="auto" w:fill="auto"/>
            <w:vAlign w:val="center"/>
          </w:tcPr>
          <w:p w14:paraId="09093BD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p>
        </w:tc>
      </w:tr>
      <w:tr w:rsidR="00113037" w:rsidRPr="000369A1" w14:paraId="66E5F84D" w14:textId="77777777" w:rsidTr="00EE7348">
        <w:trPr>
          <w:jc w:val="center"/>
        </w:trPr>
        <w:tc>
          <w:tcPr>
            <w:tcW w:w="458" w:type="dxa"/>
            <w:shd w:val="clear" w:color="auto" w:fill="auto"/>
            <w:vAlign w:val="center"/>
          </w:tcPr>
          <w:p w14:paraId="16D68D41"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3FF5C2E4"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Жисмоний шахслардан олинадиган даромад солиғи, қатъий белгиланган миқдордаги солиқ суммалари ва ижтимоий солиқ</w:t>
            </w:r>
          </w:p>
        </w:tc>
        <w:tc>
          <w:tcPr>
            <w:tcW w:w="1417" w:type="dxa"/>
            <w:shd w:val="clear" w:color="auto" w:fill="auto"/>
            <w:vAlign w:val="center"/>
          </w:tcPr>
          <w:p w14:paraId="52427B3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37 843 364</w:t>
            </w:r>
          </w:p>
        </w:tc>
        <w:tc>
          <w:tcPr>
            <w:tcW w:w="1843" w:type="dxa"/>
            <w:shd w:val="clear" w:color="auto" w:fill="auto"/>
            <w:vAlign w:val="center"/>
          </w:tcPr>
          <w:p w14:paraId="5B7DFDB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34 760 948</w:t>
            </w:r>
          </w:p>
        </w:tc>
        <w:tc>
          <w:tcPr>
            <w:tcW w:w="1149" w:type="dxa"/>
            <w:shd w:val="clear" w:color="auto" w:fill="auto"/>
            <w:vAlign w:val="center"/>
          </w:tcPr>
          <w:p w14:paraId="0B7C392B" w14:textId="0635F211"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41713138</w:t>
            </w:r>
          </w:p>
        </w:tc>
        <w:tc>
          <w:tcPr>
            <w:tcW w:w="977" w:type="dxa"/>
            <w:shd w:val="clear" w:color="auto" w:fill="auto"/>
          </w:tcPr>
          <w:p w14:paraId="4D064629" w14:textId="77777777" w:rsidR="00EE7348" w:rsidRPr="00D14DFD" w:rsidRDefault="00EE7348"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p w14:paraId="19D9A8E6" w14:textId="77777777" w:rsidR="00EE7348" w:rsidRPr="00D14DFD" w:rsidRDefault="00EE7348"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p w14:paraId="37A9E39D" w14:textId="04BE76A1"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6952190</w:t>
            </w:r>
          </w:p>
        </w:tc>
        <w:tc>
          <w:tcPr>
            <w:tcW w:w="809" w:type="dxa"/>
            <w:shd w:val="clear" w:color="auto" w:fill="auto"/>
            <w:vAlign w:val="center"/>
          </w:tcPr>
          <w:p w14:paraId="0B8DD255" w14:textId="4E007E7C"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20"/>
                <w:szCs w:val="20"/>
                <w:lang w:val="uz-Cyrl-UZ"/>
              </w:rPr>
            </w:pPr>
            <w:r w:rsidRPr="00D14DFD">
              <w:rPr>
                <w:rFonts w:ascii="Times New Roman" w:hAnsi="Times New Roman"/>
                <w:bCs/>
                <w:color w:val="000000"/>
                <w:sz w:val="20"/>
                <w:szCs w:val="20"/>
                <w:lang w:val="uz-Cyrl-UZ"/>
              </w:rPr>
              <w:t>120,0</w:t>
            </w:r>
          </w:p>
        </w:tc>
        <w:tc>
          <w:tcPr>
            <w:tcW w:w="1034" w:type="dxa"/>
            <w:shd w:val="clear" w:color="auto" w:fill="auto"/>
            <w:vAlign w:val="center"/>
          </w:tcPr>
          <w:p w14:paraId="5ACAC79E" w14:textId="4B189D7F"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10407800</w:t>
            </w:r>
          </w:p>
        </w:tc>
        <w:tc>
          <w:tcPr>
            <w:tcW w:w="992" w:type="dxa"/>
            <w:shd w:val="clear" w:color="auto" w:fill="auto"/>
            <w:vAlign w:val="center"/>
          </w:tcPr>
          <w:p w14:paraId="3058CFD7" w14:textId="6E6B3BC1"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10419400</w:t>
            </w:r>
          </w:p>
        </w:tc>
        <w:tc>
          <w:tcPr>
            <w:tcW w:w="992" w:type="dxa"/>
            <w:shd w:val="clear" w:color="auto" w:fill="auto"/>
            <w:vAlign w:val="center"/>
          </w:tcPr>
          <w:p w14:paraId="5A2A43F8" w14:textId="2EBC9A96"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10434780</w:t>
            </w:r>
          </w:p>
        </w:tc>
        <w:tc>
          <w:tcPr>
            <w:tcW w:w="992" w:type="dxa"/>
            <w:shd w:val="clear" w:color="auto" w:fill="auto"/>
            <w:vAlign w:val="center"/>
          </w:tcPr>
          <w:p w14:paraId="227E6B45" w14:textId="54B4124A"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10451158</w:t>
            </w:r>
          </w:p>
        </w:tc>
      </w:tr>
      <w:tr w:rsidR="00113037" w:rsidRPr="000369A1" w14:paraId="62DB5879" w14:textId="77777777" w:rsidTr="00EE7348">
        <w:trPr>
          <w:jc w:val="center"/>
        </w:trPr>
        <w:tc>
          <w:tcPr>
            <w:tcW w:w="458" w:type="dxa"/>
            <w:shd w:val="clear" w:color="auto" w:fill="auto"/>
            <w:vAlign w:val="center"/>
          </w:tcPr>
          <w:p w14:paraId="1F7391B1"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2FA90679"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Мол-мулк солиғи</w:t>
            </w:r>
          </w:p>
        </w:tc>
        <w:tc>
          <w:tcPr>
            <w:tcW w:w="1417" w:type="dxa"/>
            <w:shd w:val="clear" w:color="auto" w:fill="auto"/>
            <w:vAlign w:val="center"/>
          </w:tcPr>
          <w:p w14:paraId="026A1B4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9 539 984</w:t>
            </w:r>
          </w:p>
        </w:tc>
        <w:tc>
          <w:tcPr>
            <w:tcW w:w="1843" w:type="dxa"/>
            <w:shd w:val="clear" w:color="auto" w:fill="auto"/>
            <w:vAlign w:val="center"/>
          </w:tcPr>
          <w:p w14:paraId="3BA4A1DF"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5 831 105</w:t>
            </w:r>
          </w:p>
        </w:tc>
        <w:tc>
          <w:tcPr>
            <w:tcW w:w="1149" w:type="dxa"/>
            <w:shd w:val="clear" w:color="auto" w:fill="auto"/>
            <w:vAlign w:val="center"/>
          </w:tcPr>
          <w:p w14:paraId="35E2BB43" w14:textId="32E2DC3E"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6705771</w:t>
            </w:r>
          </w:p>
        </w:tc>
        <w:tc>
          <w:tcPr>
            <w:tcW w:w="977" w:type="dxa"/>
            <w:shd w:val="clear" w:color="auto" w:fill="auto"/>
          </w:tcPr>
          <w:p w14:paraId="5636BC40" w14:textId="359113ED"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874666</w:t>
            </w:r>
          </w:p>
        </w:tc>
        <w:tc>
          <w:tcPr>
            <w:tcW w:w="809" w:type="dxa"/>
            <w:shd w:val="clear" w:color="auto" w:fill="auto"/>
            <w:vAlign w:val="center"/>
          </w:tcPr>
          <w:p w14:paraId="0CE0C4F6" w14:textId="0CBB6109"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20"/>
                <w:szCs w:val="20"/>
                <w:lang w:val="uz-Cyrl-UZ"/>
              </w:rPr>
            </w:pPr>
            <w:r w:rsidRPr="00D14DFD">
              <w:rPr>
                <w:rFonts w:ascii="Times New Roman" w:hAnsi="Times New Roman"/>
                <w:bCs/>
                <w:color w:val="000000"/>
                <w:sz w:val="20"/>
                <w:szCs w:val="20"/>
                <w:lang w:val="uz-Cyrl-UZ"/>
              </w:rPr>
              <w:t>115,0</w:t>
            </w:r>
          </w:p>
        </w:tc>
        <w:tc>
          <w:tcPr>
            <w:tcW w:w="1034" w:type="dxa"/>
            <w:shd w:val="clear" w:color="auto" w:fill="auto"/>
            <w:vAlign w:val="center"/>
          </w:tcPr>
          <w:p w14:paraId="25F0BF73" w14:textId="20A13C20"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167643</w:t>
            </w:r>
          </w:p>
        </w:tc>
        <w:tc>
          <w:tcPr>
            <w:tcW w:w="992" w:type="dxa"/>
            <w:shd w:val="clear" w:color="auto" w:fill="auto"/>
            <w:vAlign w:val="center"/>
          </w:tcPr>
          <w:p w14:paraId="1FED6D74" w14:textId="30811AE5"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1676443</w:t>
            </w:r>
          </w:p>
        </w:tc>
        <w:tc>
          <w:tcPr>
            <w:tcW w:w="992" w:type="dxa"/>
            <w:shd w:val="clear" w:color="auto" w:fill="auto"/>
            <w:vAlign w:val="center"/>
          </w:tcPr>
          <w:p w14:paraId="728CCA56" w14:textId="1DFBA66D"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1676443</w:t>
            </w:r>
          </w:p>
        </w:tc>
        <w:tc>
          <w:tcPr>
            <w:tcW w:w="992" w:type="dxa"/>
            <w:shd w:val="clear" w:color="auto" w:fill="auto"/>
            <w:vAlign w:val="center"/>
          </w:tcPr>
          <w:p w14:paraId="1E3B4539" w14:textId="1413F6AC" w:rsidR="0078501D" w:rsidRPr="00D14DFD" w:rsidRDefault="00330FC5"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1676443</w:t>
            </w:r>
          </w:p>
        </w:tc>
      </w:tr>
      <w:tr w:rsidR="00113037" w:rsidRPr="000369A1" w14:paraId="71DFB547" w14:textId="77777777" w:rsidTr="00EE7348">
        <w:trPr>
          <w:jc w:val="center"/>
        </w:trPr>
        <w:tc>
          <w:tcPr>
            <w:tcW w:w="458" w:type="dxa"/>
            <w:shd w:val="clear" w:color="auto" w:fill="auto"/>
            <w:vAlign w:val="center"/>
          </w:tcPr>
          <w:p w14:paraId="13DDFFB6"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46A7B638"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Ер солиғи</w:t>
            </w:r>
          </w:p>
        </w:tc>
        <w:tc>
          <w:tcPr>
            <w:tcW w:w="1417" w:type="dxa"/>
            <w:shd w:val="clear" w:color="auto" w:fill="auto"/>
            <w:vAlign w:val="center"/>
          </w:tcPr>
          <w:p w14:paraId="2B0658AA"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4 927 737</w:t>
            </w:r>
          </w:p>
        </w:tc>
        <w:tc>
          <w:tcPr>
            <w:tcW w:w="1843" w:type="dxa"/>
            <w:shd w:val="clear" w:color="auto" w:fill="auto"/>
            <w:vAlign w:val="center"/>
          </w:tcPr>
          <w:p w14:paraId="2D842ED3"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3 753 476</w:t>
            </w:r>
          </w:p>
        </w:tc>
        <w:tc>
          <w:tcPr>
            <w:tcW w:w="1149" w:type="dxa"/>
            <w:shd w:val="clear" w:color="auto" w:fill="auto"/>
            <w:vAlign w:val="center"/>
          </w:tcPr>
          <w:p w14:paraId="43052FEA" w14:textId="69229DDD"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4316497</w:t>
            </w:r>
          </w:p>
        </w:tc>
        <w:tc>
          <w:tcPr>
            <w:tcW w:w="977" w:type="dxa"/>
            <w:shd w:val="clear" w:color="auto" w:fill="auto"/>
          </w:tcPr>
          <w:p w14:paraId="390C06FD" w14:textId="38A12ABB"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563021</w:t>
            </w:r>
          </w:p>
        </w:tc>
        <w:tc>
          <w:tcPr>
            <w:tcW w:w="809" w:type="dxa"/>
            <w:shd w:val="clear" w:color="auto" w:fill="auto"/>
            <w:vAlign w:val="center"/>
          </w:tcPr>
          <w:p w14:paraId="1D74EFBB" w14:textId="4FFDB2BE"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20"/>
                <w:szCs w:val="20"/>
                <w:lang w:val="uz-Cyrl-UZ"/>
              </w:rPr>
            </w:pPr>
            <w:r w:rsidRPr="00D14DFD">
              <w:rPr>
                <w:rFonts w:ascii="Times New Roman" w:hAnsi="Times New Roman"/>
                <w:bCs/>
                <w:color w:val="000000"/>
                <w:sz w:val="20"/>
                <w:szCs w:val="20"/>
                <w:lang w:val="uz-Cyrl-UZ"/>
              </w:rPr>
              <w:t>115,0</w:t>
            </w:r>
          </w:p>
        </w:tc>
        <w:tc>
          <w:tcPr>
            <w:tcW w:w="1034" w:type="dxa"/>
            <w:shd w:val="clear" w:color="auto" w:fill="auto"/>
            <w:vAlign w:val="center"/>
          </w:tcPr>
          <w:p w14:paraId="2A1D87EA" w14:textId="50E6A6B6"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1079124</w:t>
            </w:r>
          </w:p>
        </w:tc>
        <w:tc>
          <w:tcPr>
            <w:tcW w:w="992" w:type="dxa"/>
            <w:shd w:val="clear" w:color="auto" w:fill="auto"/>
            <w:vAlign w:val="center"/>
          </w:tcPr>
          <w:p w14:paraId="49F3F193" w14:textId="446FD7A5"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1079124</w:t>
            </w:r>
          </w:p>
        </w:tc>
        <w:tc>
          <w:tcPr>
            <w:tcW w:w="992" w:type="dxa"/>
            <w:shd w:val="clear" w:color="auto" w:fill="auto"/>
            <w:vAlign w:val="center"/>
          </w:tcPr>
          <w:p w14:paraId="2E877EE0" w14:textId="5F806C13"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1079124</w:t>
            </w:r>
          </w:p>
        </w:tc>
        <w:tc>
          <w:tcPr>
            <w:tcW w:w="992" w:type="dxa"/>
            <w:shd w:val="clear" w:color="auto" w:fill="auto"/>
            <w:vAlign w:val="center"/>
          </w:tcPr>
          <w:p w14:paraId="1F1B357D" w14:textId="763AF7D1" w:rsidR="0078501D" w:rsidRPr="00D14DFD" w:rsidRDefault="00362CF3" w:rsidP="0078501D">
            <w:pPr>
              <w:widowControl w:val="0"/>
              <w:overflowPunct w:val="0"/>
              <w:autoSpaceDE w:val="0"/>
              <w:autoSpaceDN w:val="0"/>
              <w:adjustRightInd w:val="0"/>
              <w:spacing w:after="0" w:line="240" w:lineRule="auto"/>
              <w:ind w:right="20"/>
              <w:jc w:val="center"/>
              <w:rPr>
                <w:rFonts w:ascii="Times New Roman" w:hAnsi="Times New Roman"/>
                <w:bCs/>
                <w:color w:val="000000"/>
                <w:sz w:val="18"/>
                <w:szCs w:val="18"/>
                <w:lang w:val="uz-Cyrl-UZ"/>
              </w:rPr>
            </w:pPr>
            <w:r w:rsidRPr="00D14DFD">
              <w:rPr>
                <w:rFonts w:ascii="Times New Roman" w:hAnsi="Times New Roman"/>
                <w:bCs/>
                <w:color w:val="000000"/>
                <w:sz w:val="18"/>
                <w:szCs w:val="18"/>
                <w:lang w:val="uz-Cyrl-UZ"/>
              </w:rPr>
              <w:t>1079124</w:t>
            </w:r>
          </w:p>
        </w:tc>
      </w:tr>
      <w:tr w:rsidR="00113037" w:rsidRPr="000369A1" w14:paraId="04589F12" w14:textId="77777777" w:rsidTr="00EE7348">
        <w:trPr>
          <w:jc w:val="center"/>
        </w:trPr>
        <w:tc>
          <w:tcPr>
            <w:tcW w:w="458" w:type="dxa"/>
            <w:shd w:val="clear" w:color="auto" w:fill="auto"/>
            <w:vAlign w:val="center"/>
          </w:tcPr>
          <w:p w14:paraId="2E3A5FD4"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107B0563"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Айланмадан олинадиган солиқ</w:t>
            </w:r>
          </w:p>
        </w:tc>
        <w:tc>
          <w:tcPr>
            <w:tcW w:w="1417" w:type="dxa"/>
            <w:shd w:val="clear" w:color="auto" w:fill="auto"/>
            <w:vAlign w:val="center"/>
          </w:tcPr>
          <w:p w14:paraId="5A8A515F"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0760A260"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2141EFD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799A5F45"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3245D04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p>
        </w:tc>
        <w:tc>
          <w:tcPr>
            <w:tcW w:w="1034" w:type="dxa"/>
            <w:shd w:val="clear" w:color="auto" w:fill="auto"/>
            <w:vAlign w:val="center"/>
          </w:tcPr>
          <w:p w14:paraId="3B550C1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48BD9A55"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2CD68FC3"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3E56005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r>
      <w:tr w:rsidR="00113037" w:rsidRPr="000369A1" w14:paraId="1B488C76" w14:textId="77777777" w:rsidTr="00EE7348">
        <w:trPr>
          <w:jc w:val="center"/>
        </w:trPr>
        <w:tc>
          <w:tcPr>
            <w:tcW w:w="458" w:type="dxa"/>
            <w:shd w:val="clear" w:color="auto" w:fill="auto"/>
            <w:vAlign w:val="center"/>
          </w:tcPr>
          <w:p w14:paraId="56DB1A41"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2E8B099B"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Давлат божи ва йиғимлар</w:t>
            </w:r>
          </w:p>
        </w:tc>
        <w:tc>
          <w:tcPr>
            <w:tcW w:w="1417" w:type="dxa"/>
            <w:shd w:val="clear" w:color="auto" w:fill="auto"/>
            <w:vAlign w:val="center"/>
          </w:tcPr>
          <w:p w14:paraId="26FC388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351270B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1F7BAB4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66666123"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809" w:type="dxa"/>
            <w:shd w:val="clear" w:color="auto" w:fill="auto"/>
            <w:vAlign w:val="center"/>
          </w:tcPr>
          <w:p w14:paraId="00A96B3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20"/>
                <w:szCs w:val="20"/>
                <w:lang w:val="uz-Cyrl-UZ"/>
              </w:rPr>
            </w:pPr>
          </w:p>
        </w:tc>
        <w:tc>
          <w:tcPr>
            <w:tcW w:w="1034" w:type="dxa"/>
            <w:shd w:val="clear" w:color="auto" w:fill="auto"/>
            <w:vAlign w:val="center"/>
          </w:tcPr>
          <w:p w14:paraId="7E82B4E1"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776219C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09836D84"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c>
          <w:tcPr>
            <w:tcW w:w="992" w:type="dxa"/>
            <w:shd w:val="clear" w:color="auto" w:fill="auto"/>
            <w:vAlign w:val="center"/>
          </w:tcPr>
          <w:p w14:paraId="120D176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color w:val="000000"/>
                <w:sz w:val="18"/>
                <w:szCs w:val="18"/>
                <w:lang w:val="uz-Cyrl-UZ"/>
              </w:rPr>
            </w:pPr>
          </w:p>
        </w:tc>
      </w:tr>
      <w:tr w:rsidR="00EE7348" w:rsidRPr="00113037" w14:paraId="4593B62E" w14:textId="77777777" w:rsidTr="00EE7348">
        <w:trPr>
          <w:jc w:val="center"/>
        </w:trPr>
        <w:tc>
          <w:tcPr>
            <w:tcW w:w="458" w:type="dxa"/>
            <w:shd w:val="clear" w:color="auto" w:fill="auto"/>
            <w:vAlign w:val="center"/>
          </w:tcPr>
          <w:p w14:paraId="494158DE" w14:textId="77777777" w:rsidR="0078501D" w:rsidRPr="00D14DFD" w:rsidRDefault="0078501D" w:rsidP="0078501D">
            <w:pPr>
              <w:widowControl w:val="0"/>
              <w:numPr>
                <w:ilvl w:val="0"/>
                <w:numId w:val="32"/>
              </w:numPr>
              <w:overflowPunct w:val="0"/>
              <w:autoSpaceDE w:val="0"/>
              <w:autoSpaceDN w:val="0"/>
              <w:adjustRightInd w:val="0"/>
              <w:spacing w:after="0" w:line="240" w:lineRule="auto"/>
              <w:ind w:left="0" w:firstLine="0"/>
              <w:jc w:val="center"/>
              <w:rPr>
                <w:rFonts w:ascii="Times New Roman" w:hAnsi="Times New Roman"/>
                <w:color w:val="000000"/>
                <w:sz w:val="20"/>
                <w:szCs w:val="20"/>
                <w:lang w:val="uz-Cyrl-UZ"/>
              </w:rPr>
            </w:pPr>
          </w:p>
        </w:tc>
        <w:tc>
          <w:tcPr>
            <w:tcW w:w="3087" w:type="dxa"/>
            <w:shd w:val="clear" w:color="auto" w:fill="auto"/>
            <w:vAlign w:val="center"/>
          </w:tcPr>
          <w:p w14:paraId="6AFB19DB" w14:textId="77777777" w:rsidR="0078501D" w:rsidRPr="00D14DFD" w:rsidRDefault="0078501D" w:rsidP="0078501D">
            <w:pPr>
              <w:widowControl w:val="0"/>
              <w:overflowPunct w:val="0"/>
              <w:autoSpaceDE w:val="0"/>
              <w:autoSpaceDN w:val="0"/>
              <w:adjustRightInd w:val="0"/>
              <w:spacing w:after="0" w:line="240" w:lineRule="auto"/>
              <w:ind w:right="20"/>
              <w:rPr>
                <w:rFonts w:ascii="Times New Roman" w:hAnsi="Times New Roman"/>
                <w:color w:val="000000"/>
                <w:sz w:val="20"/>
                <w:szCs w:val="20"/>
                <w:lang w:val="uz-Cyrl-UZ"/>
              </w:rPr>
            </w:pPr>
            <w:r w:rsidRPr="00D14DFD">
              <w:rPr>
                <w:rFonts w:ascii="Times New Roman" w:hAnsi="Times New Roman"/>
                <w:color w:val="000000"/>
                <w:sz w:val="20"/>
                <w:szCs w:val="20"/>
                <w:lang w:val="uz-Cyrl-UZ"/>
              </w:rPr>
              <w:t>Бошқа солиқлар</w:t>
            </w:r>
          </w:p>
        </w:tc>
        <w:tc>
          <w:tcPr>
            <w:tcW w:w="1417" w:type="dxa"/>
            <w:shd w:val="clear" w:color="auto" w:fill="auto"/>
            <w:vAlign w:val="center"/>
          </w:tcPr>
          <w:p w14:paraId="3E1BE543"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843" w:type="dxa"/>
            <w:shd w:val="clear" w:color="auto" w:fill="auto"/>
            <w:vAlign w:val="center"/>
          </w:tcPr>
          <w:p w14:paraId="4F371B2C"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r w:rsidRPr="00D14DFD">
              <w:rPr>
                <w:rFonts w:ascii="Times New Roman" w:hAnsi="Times New Roman"/>
                <w:color w:val="000000"/>
                <w:sz w:val="20"/>
                <w:szCs w:val="20"/>
                <w:lang w:val="uz-Cyrl-UZ"/>
              </w:rPr>
              <w:t>-</w:t>
            </w:r>
          </w:p>
        </w:tc>
        <w:tc>
          <w:tcPr>
            <w:tcW w:w="1149" w:type="dxa"/>
            <w:shd w:val="clear" w:color="auto" w:fill="auto"/>
            <w:vAlign w:val="center"/>
          </w:tcPr>
          <w:p w14:paraId="101A4D0A"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color w:val="000000"/>
                <w:sz w:val="20"/>
                <w:szCs w:val="20"/>
                <w:lang w:val="uz-Cyrl-UZ"/>
              </w:rPr>
            </w:pPr>
          </w:p>
        </w:tc>
        <w:tc>
          <w:tcPr>
            <w:tcW w:w="977" w:type="dxa"/>
            <w:shd w:val="clear" w:color="auto" w:fill="auto"/>
          </w:tcPr>
          <w:p w14:paraId="5C0A3B3E"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i/>
                <w:color w:val="000000"/>
                <w:sz w:val="20"/>
                <w:szCs w:val="20"/>
                <w:lang w:val="uz-Cyrl-UZ"/>
              </w:rPr>
            </w:pPr>
          </w:p>
        </w:tc>
        <w:tc>
          <w:tcPr>
            <w:tcW w:w="809" w:type="dxa"/>
            <w:shd w:val="clear" w:color="auto" w:fill="auto"/>
            <w:vAlign w:val="center"/>
          </w:tcPr>
          <w:p w14:paraId="0F8FA5B9"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20"/>
                <w:szCs w:val="20"/>
                <w:lang w:val="uz-Cyrl-UZ"/>
              </w:rPr>
            </w:pPr>
          </w:p>
        </w:tc>
        <w:tc>
          <w:tcPr>
            <w:tcW w:w="1034" w:type="dxa"/>
            <w:shd w:val="clear" w:color="auto" w:fill="auto"/>
            <w:vAlign w:val="center"/>
          </w:tcPr>
          <w:p w14:paraId="14D568C6"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8"/>
                <w:szCs w:val="18"/>
                <w:lang w:val="uz-Cyrl-UZ"/>
              </w:rPr>
            </w:pPr>
          </w:p>
        </w:tc>
        <w:tc>
          <w:tcPr>
            <w:tcW w:w="992" w:type="dxa"/>
            <w:shd w:val="clear" w:color="auto" w:fill="auto"/>
            <w:vAlign w:val="center"/>
          </w:tcPr>
          <w:p w14:paraId="5A21411B"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8"/>
                <w:szCs w:val="18"/>
                <w:lang w:val="uz-Cyrl-UZ"/>
              </w:rPr>
            </w:pPr>
          </w:p>
        </w:tc>
        <w:tc>
          <w:tcPr>
            <w:tcW w:w="992" w:type="dxa"/>
            <w:shd w:val="clear" w:color="auto" w:fill="auto"/>
            <w:vAlign w:val="center"/>
          </w:tcPr>
          <w:p w14:paraId="48CB8618"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8"/>
                <w:szCs w:val="18"/>
                <w:lang w:val="uz-Cyrl-UZ"/>
              </w:rPr>
            </w:pPr>
          </w:p>
        </w:tc>
        <w:tc>
          <w:tcPr>
            <w:tcW w:w="992" w:type="dxa"/>
            <w:shd w:val="clear" w:color="auto" w:fill="auto"/>
            <w:vAlign w:val="center"/>
          </w:tcPr>
          <w:p w14:paraId="42E42607" w14:textId="77777777" w:rsidR="0078501D" w:rsidRPr="00D14DFD" w:rsidRDefault="0078501D" w:rsidP="0078501D">
            <w:pPr>
              <w:widowControl w:val="0"/>
              <w:overflowPunct w:val="0"/>
              <w:autoSpaceDE w:val="0"/>
              <w:autoSpaceDN w:val="0"/>
              <w:adjustRightInd w:val="0"/>
              <w:spacing w:after="0" w:line="240" w:lineRule="auto"/>
              <w:ind w:right="20"/>
              <w:jc w:val="center"/>
              <w:rPr>
                <w:rFonts w:ascii="Times New Roman" w:hAnsi="Times New Roman"/>
                <w:b/>
                <w:i/>
                <w:color w:val="000000"/>
                <w:sz w:val="18"/>
                <w:szCs w:val="18"/>
                <w:lang w:val="uz-Cyrl-UZ"/>
              </w:rPr>
            </w:pPr>
          </w:p>
        </w:tc>
      </w:tr>
    </w:tbl>
    <w:p w14:paraId="610598DE" w14:textId="77777777" w:rsidR="0078501D" w:rsidRPr="00D14DFD" w:rsidRDefault="0078501D" w:rsidP="00E95844">
      <w:pPr>
        <w:spacing w:after="0" w:line="240" w:lineRule="auto"/>
        <w:rPr>
          <w:rFonts w:ascii="Times New Roman" w:hAnsi="Times New Roman"/>
          <w:b/>
          <w:color w:val="000000"/>
          <w:sz w:val="26"/>
          <w:szCs w:val="26"/>
          <w:lang w:val="uz-Cyrl-UZ"/>
        </w:rPr>
      </w:pPr>
    </w:p>
    <w:p w14:paraId="2DF7A79F" w14:textId="77777777" w:rsidR="00E80F74" w:rsidRPr="00D14DFD" w:rsidRDefault="00E80F74" w:rsidP="00E95844">
      <w:pPr>
        <w:spacing w:after="0" w:line="240" w:lineRule="auto"/>
        <w:rPr>
          <w:rFonts w:ascii="Times New Roman" w:hAnsi="Times New Roman"/>
          <w:b/>
          <w:color w:val="000000"/>
          <w:sz w:val="26"/>
          <w:szCs w:val="26"/>
          <w:lang w:val="uz-Cyrl-UZ"/>
        </w:rPr>
      </w:pPr>
    </w:p>
    <w:p w14:paraId="10E65981" w14:textId="77777777" w:rsidR="00E80F74" w:rsidRPr="00D14DFD" w:rsidRDefault="00E80F74" w:rsidP="00E95844">
      <w:pPr>
        <w:spacing w:after="0" w:line="240" w:lineRule="auto"/>
        <w:rPr>
          <w:rFonts w:ascii="Times New Roman" w:hAnsi="Times New Roman"/>
          <w:b/>
          <w:color w:val="000000"/>
          <w:sz w:val="26"/>
          <w:szCs w:val="26"/>
          <w:lang w:val="uz-Cyrl-UZ"/>
        </w:rPr>
      </w:pPr>
    </w:p>
    <w:p w14:paraId="70045C10" w14:textId="77777777" w:rsidR="00E80F74" w:rsidRPr="009055B3" w:rsidRDefault="00E80F74" w:rsidP="00E95844">
      <w:pPr>
        <w:spacing w:after="0" w:line="240" w:lineRule="auto"/>
        <w:rPr>
          <w:rFonts w:ascii="Times New Roman" w:hAnsi="Times New Roman"/>
          <w:b/>
          <w:sz w:val="26"/>
          <w:szCs w:val="26"/>
          <w:lang w:val="uz-Cyrl-UZ"/>
        </w:rPr>
      </w:pPr>
    </w:p>
    <w:p w14:paraId="724CC679" w14:textId="77777777" w:rsidR="00E80F74" w:rsidRDefault="00E80F74" w:rsidP="00E95844">
      <w:pPr>
        <w:spacing w:after="0" w:line="240" w:lineRule="auto"/>
        <w:rPr>
          <w:rFonts w:ascii="Times New Roman" w:hAnsi="Times New Roman"/>
          <w:b/>
          <w:sz w:val="26"/>
          <w:szCs w:val="26"/>
          <w:lang w:val="uz-Cyrl-UZ"/>
        </w:rPr>
      </w:pPr>
    </w:p>
    <w:p w14:paraId="4DED3F7A" w14:textId="77777777" w:rsidR="004A2E4F" w:rsidRDefault="004A2E4F" w:rsidP="00E95844">
      <w:pPr>
        <w:spacing w:after="0" w:line="240" w:lineRule="auto"/>
        <w:rPr>
          <w:rFonts w:ascii="Times New Roman" w:hAnsi="Times New Roman"/>
          <w:b/>
          <w:sz w:val="26"/>
          <w:szCs w:val="26"/>
          <w:lang w:val="uz-Cyrl-UZ"/>
        </w:rPr>
      </w:pPr>
    </w:p>
    <w:p w14:paraId="21A91186" w14:textId="77777777" w:rsidR="004A2E4F" w:rsidRDefault="004A2E4F" w:rsidP="00E95844">
      <w:pPr>
        <w:spacing w:after="0" w:line="240" w:lineRule="auto"/>
        <w:rPr>
          <w:rFonts w:ascii="Times New Roman" w:hAnsi="Times New Roman"/>
          <w:b/>
          <w:sz w:val="26"/>
          <w:szCs w:val="26"/>
          <w:lang w:val="uz-Cyrl-UZ"/>
        </w:rPr>
      </w:pPr>
    </w:p>
    <w:p w14:paraId="6E12123A" w14:textId="77777777" w:rsidR="004A2E4F" w:rsidRPr="009055B3" w:rsidRDefault="004A2E4F" w:rsidP="00E95844">
      <w:pPr>
        <w:spacing w:after="0" w:line="240" w:lineRule="auto"/>
        <w:rPr>
          <w:rFonts w:ascii="Times New Roman" w:hAnsi="Times New Roman"/>
          <w:b/>
          <w:sz w:val="26"/>
          <w:szCs w:val="26"/>
          <w:lang w:val="uz-Cyrl-UZ"/>
        </w:rPr>
      </w:pPr>
    </w:p>
    <w:p w14:paraId="0667091F" w14:textId="77777777" w:rsidR="00E80F74" w:rsidRPr="009055B3" w:rsidRDefault="00E80F74" w:rsidP="00E95844">
      <w:pPr>
        <w:spacing w:after="0" w:line="240" w:lineRule="auto"/>
        <w:rPr>
          <w:rFonts w:ascii="Times New Roman" w:hAnsi="Times New Roman"/>
          <w:b/>
          <w:sz w:val="26"/>
          <w:szCs w:val="26"/>
          <w:lang w:val="uz-Cyrl-UZ"/>
        </w:rPr>
      </w:pPr>
    </w:p>
    <w:p w14:paraId="024799AA" w14:textId="77777777" w:rsidR="00B9570D" w:rsidRDefault="0078501D" w:rsidP="0078501D">
      <w:pPr>
        <w:widowControl w:val="0"/>
        <w:tabs>
          <w:tab w:val="left" w:pos="0"/>
        </w:tabs>
        <w:overflowPunct w:val="0"/>
        <w:autoSpaceDE w:val="0"/>
        <w:autoSpaceDN w:val="0"/>
        <w:adjustRightInd w:val="0"/>
        <w:spacing w:before="120" w:after="120" w:line="240" w:lineRule="auto"/>
        <w:rPr>
          <w:rFonts w:ascii="Times New Roman" w:hAnsi="Times New Roman"/>
          <w:b/>
          <w:color w:val="2E74B5"/>
          <w:sz w:val="28"/>
          <w:szCs w:val="28"/>
          <w:lang w:val="uz-Cyrl-UZ"/>
        </w:rPr>
      </w:pP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r w:rsidRPr="009055B3">
        <w:rPr>
          <w:rFonts w:ascii="Times New Roman" w:hAnsi="Times New Roman"/>
          <w:b/>
          <w:color w:val="2E74B5"/>
          <w:sz w:val="28"/>
          <w:szCs w:val="28"/>
          <w:lang w:val="uz-Cyrl-UZ"/>
        </w:rPr>
        <w:tab/>
      </w:r>
    </w:p>
    <w:p w14:paraId="29C234B7" w14:textId="351D7DC7" w:rsidR="000F539C" w:rsidRPr="009055B3" w:rsidRDefault="0078501D" w:rsidP="008F7711">
      <w:pPr>
        <w:widowControl w:val="0"/>
        <w:tabs>
          <w:tab w:val="left" w:pos="0"/>
        </w:tabs>
        <w:overflowPunct w:val="0"/>
        <w:autoSpaceDE w:val="0"/>
        <w:autoSpaceDN w:val="0"/>
        <w:adjustRightInd w:val="0"/>
        <w:spacing w:before="120" w:after="120" w:line="240" w:lineRule="auto"/>
        <w:rPr>
          <w:rFonts w:ascii="Times New Roman" w:hAnsi="Times New Roman"/>
          <w:b/>
          <w:sz w:val="26"/>
          <w:szCs w:val="26"/>
          <w:lang w:val="uz-Cyrl-UZ"/>
        </w:rPr>
      </w:pPr>
      <w:r w:rsidRPr="009055B3">
        <w:rPr>
          <w:rFonts w:ascii="Times New Roman" w:hAnsi="Times New Roman"/>
          <w:b/>
          <w:sz w:val="28"/>
          <w:szCs w:val="28"/>
          <w:lang w:val="uz-Cyrl-UZ"/>
        </w:rPr>
        <w:tab/>
      </w:r>
      <w:r w:rsidR="000F539C" w:rsidRPr="009055B3">
        <w:rPr>
          <w:rFonts w:ascii="Times New Roman" w:hAnsi="Times New Roman"/>
          <w:b/>
          <w:sz w:val="26"/>
          <w:szCs w:val="26"/>
          <w:lang w:val="uz-Cyrl-UZ"/>
        </w:rPr>
        <w:t xml:space="preserve">     </w:t>
      </w:r>
      <w:r w:rsidR="000F539C">
        <w:rPr>
          <w:rFonts w:ascii="Times New Roman" w:hAnsi="Times New Roman"/>
          <w:b/>
          <w:sz w:val="26"/>
          <w:szCs w:val="26"/>
          <w:lang w:val="uz-Cyrl-UZ"/>
        </w:rPr>
        <w:t xml:space="preserve">                                               </w:t>
      </w:r>
      <w:r w:rsidR="008F7711">
        <w:rPr>
          <w:rFonts w:ascii="Times New Roman" w:hAnsi="Times New Roman"/>
          <w:b/>
          <w:sz w:val="26"/>
          <w:szCs w:val="26"/>
          <w:lang w:val="uz-Cyrl-UZ"/>
        </w:rPr>
        <w:t xml:space="preserve">        </w:t>
      </w:r>
      <w:r w:rsidR="000F539C">
        <w:rPr>
          <w:rFonts w:ascii="Times New Roman" w:hAnsi="Times New Roman"/>
          <w:b/>
          <w:sz w:val="26"/>
          <w:szCs w:val="26"/>
          <w:lang w:val="uz-Cyrl-UZ"/>
        </w:rPr>
        <w:t xml:space="preserve">   </w:t>
      </w:r>
      <w:r w:rsidR="000F539C" w:rsidRPr="009055B3">
        <w:rPr>
          <w:rFonts w:ascii="Times New Roman" w:hAnsi="Times New Roman"/>
          <w:b/>
          <w:sz w:val="26"/>
          <w:szCs w:val="26"/>
          <w:lang w:val="uz-Cyrl-UZ"/>
        </w:rPr>
        <w:t>Иқти</w:t>
      </w:r>
      <w:r w:rsidR="000F539C">
        <w:rPr>
          <w:rFonts w:ascii="Times New Roman" w:hAnsi="Times New Roman"/>
          <w:b/>
          <w:sz w:val="26"/>
          <w:szCs w:val="26"/>
          <w:lang w:val="uz-Cyrl-UZ"/>
        </w:rPr>
        <w:t>содий самарадорлик кўрсаткичлари</w:t>
      </w:r>
    </w:p>
    <w:p w14:paraId="08657A5E" w14:textId="62D7C29A" w:rsidR="00E80F74" w:rsidRPr="009055B3" w:rsidRDefault="0078501D" w:rsidP="0078501D">
      <w:pPr>
        <w:spacing w:after="0" w:line="240" w:lineRule="auto"/>
        <w:jc w:val="center"/>
        <w:rPr>
          <w:rFonts w:ascii="Times New Roman" w:hAnsi="Times New Roman"/>
          <w:b/>
          <w:sz w:val="26"/>
          <w:szCs w:val="26"/>
          <w:lang w:val="uz-Cyrl-UZ"/>
        </w:rPr>
      </w:pPr>
      <w:r w:rsidRPr="009055B3">
        <w:rPr>
          <w:rFonts w:ascii="Times New Roman" w:hAnsi="Times New Roman"/>
          <w:b/>
          <w:sz w:val="26"/>
          <w:szCs w:val="26"/>
          <w:lang w:val="uz-Cyrl-UZ"/>
        </w:rPr>
        <w:t xml:space="preserve">"O'ztemiryo'lyo'lovchi" </w:t>
      </w:r>
      <w:r w:rsidR="000F539C">
        <w:rPr>
          <w:rFonts w:ascii="Times New Roman" w:hAnsi="Times New Roman"/>
          <w:b/>
          <w:sz w:val="26"/>
          <w:szCs w:val="26"/>
          <w:lang w:val="uz-Cyrl-UZ"/>
        </w:rPr>
        <w:t xml:space="preserve">АЖ </w:t>
      </w:r>
      <w:r w:rsidRPr="009055B3">
        <w:rPr>
          <w:rFonts w:ascii="Times New Roman" w:hAnsi="Times New Roman"/>
          <w:b/>
          <w:sz w:val="26"/>
          <w:szCs w:val="26"/>
          <w:lang w:val="uz-Cyrl-UZ"/>
        </w:rPr>
        <w:t xml:space="preserve"> 2023 </w:t>
      </w:r>
      <w:r w:rsidR="000F539C">
        <w:rPr>
          <w:rFonts w:ascii="Times New Roman" w:hAnsi="Times New Roman"/>
          <w:b/>
          <w:sz w:val="26"/>
          <w:szCs w:val="26"/>
          <w:lang w:val="uz-Cyrl-UZ"/>
        </w:rPr>
        <w:t>йил учун</w:t>
      </w:r>
    </w:p>
    <w:p w14:paraId="381421EB" w14:textId="29EF86A1" w:rsidR="00E80F74" w:rsidRPr="009055B3" w:rsidRDefault="0078501D" w:rsidP="0078501D">
      <w:pPr>
        <w:tabs>
          <w:tab w:val="left" w:pos="1425"/>
        </w:tabs>
        <w:spacing w:after="0" w:line="240" w:lineRule="auto"/>
        <w:rPr>
          <w:rFonts w:ascii="Times New Roman" w:hAnsi="Times New Roman"/>
          <w:b/>
          <w:sz w:val="26"/>
          <w:szCs w:val="26"/>
          <w:lang w:val="uz-Cyrl-UZ"/>
        </w:rPr>
      </w:pPr>
      <w:r w:rsidRPr="009055B3">
        <w:rPr>
          <w:rFonts w:ascii="Times New Roman" w:hAnsi="Times New Roman"/>
          <w:b/>
          <w:sz w:val="26"/>
          <w:szCs w:val="26"/>
          <w:lang w:val="uz-Cyrl-UZ"/>
        </w:rPr>
        <w:t>First KPI</w:t>
      </w:r>
      <w:r w:rsidRPr="009055B3">
        <w:rPr>
          <w:rFonts w:ascii="Times New Roman" w:hAnsi="Times New Roman"/>
          <w:b/>
          <w:sz w:val="26"/>
          <w:szCs w:val="26"/>
          <w:lang w:val="uz-Cyrl-UZ"/>
        </w:rPr>
        <w:tab/>
      </w:r>
    </w:p>
    <w:tbl>
      <w:tblPr>
        <w:tblW w:w="15524" w:type="dxa"/>
        <w:tblInd w:w="108" w:type="dxa"/>
        <w:tblLook w:val="04A0" w:firstRow="1" w:lastRow="0" w:firstColumn="1" w:lastColumn="0" w:noHBand="0" w:noVBand="1"/>
      </w:tblPr>
      <w:tblGrid>
        <w:gridCol w:w="523"/>
        <w:gridCol w:w="7274"/>
        <w:gridCol w:w="1417"/>
        <w:gridCol w:w="2268"/>
        <w:gridCol w:w="1418"/>
        <w:gridCol w:w="1540"/>
        <w:gridCol w:w="1084"/>
      </w:tblGrid>
      <w:tr w:rsidR="00981B95" w:rsidRPr="00981B95" w14:paraId="5E3FB742" w14:textId="77777777" w:rsidTr="00981B95">
        <w:trPr>
          <w:trHeight w:val="315"/>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9DC45B"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72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B82D8D5"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Кўрсаткич номи</w:t>
            </w:r>
          </w:p>
        </w:tc>
        <w:tc>
          <w:tcPr>
            <w:tcW w:w="7727" w:type="dxa"/>
            <w:gridSpan w:val="5"/>
            <w:tcBorders>
              <w:top w:val="single" w:sz="8" w:space="0" w:color="auto"/>
              <w:left w:val="single" w:sz="8" w:space="0" w:color="auto"/>
              <w:bottom w:val="single" w:sz="8" w:space="0" w:color="auto"/>
              <w:right w:val="nil"/>
            </w:tcBorders>
            <w:shd w:val="clear" w:color="auto" w:fill="auto"/>
            <w:noWrap/>
            <w:vAlign w:val="center"/>
            <w:hideMark/>
          </w:tcPr>
          <w:p w14:paraId="65C5544B"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xml:space="preserve">Прогноз (мақсадли) </w:t>
            </w:r>
          </w:p>
        </w:tc>
      </w:tr>
      <w:tr w:rsidR="00981B95" w:rsidRPr="00981B95" w14:paraId="3BFD613F" w14:textId="77777777" w:rsidTr="00981B95">
        <w:trPr>
          <w:trHeight w:val="615"/>
        </w:trPr>
        <w:tc>
          <w:tcPr>
            <w:tcW w:w="523" w:type="dxa"/>
            <w:vMerge/>
            <w:tcBorders>
              <w:top w:val="single" w:sz="8" w:space="0" w:color="auto"/>
              <w:left w:val="single" w:sz="8" w:space="0" w:color="auto"/>
              <w:bottom w:val="single" w:sz="8" w:space="0" w:color="000000"/>
              <w:right w:val="single" w:sz="8" w:space="0" w:color="auto"/>
            </w:tcBorders>
            <w:vAlign w:val="center"/>
            <w:hideMark/>
          </w:tcPr>
          <w:p w14:paraId="4D663C09" w14:textId="77777777" w:rsidR="00981B95" w:rsidRPr="00981B95" w:rsidRDefault="00981B95" w:rsidP="00981B95">
            <w:pPr>
              <w:spacing w:after="0" w:line="240" w:lineRule="auto"/>
              <w:rPr>
                <w:rFonts w:ascii="Arial" w:eastAsia="Times New Roman" w:hAnsi="Arial" w:cs="Arial"/>
                <w:b/>
                <w:bCs/>
                <w:color w:val="000000"/>
                <w:lang w:eastAsia="ru-RU"/>
              </w:rPr>
            </w:pPr>
          </w:p>
        </w:tc>
        <w:tc>
          <w:tcPr>
            <w:tcW w:w="7274" w:type="dxa"/>
            <w:vMerge/>
            <w:tcBorders>
              <w:top w:val="single" w:sz="8" w:space="0" w:color="auto"/>
              <w:left w:val="single" w:sz="8" w:space="0" w:color="auto"/>
              <w:bottom w:val="single" w:sz="8" w:space="0" w:color="000000"/>
              <w:right w:val="single" w:sz="8" w:space="0" w:color="auto"/>
            </w:tcBorders>
            <w:vAlign w:val="center"/>
            <w:hideMark/>
          </w:tcPr>
          <w:p w14:paraId="661A1609" w14:textId="77777777" w:rsidR="00981B95" w:rsidRPr="00981B95" w:rsidRDefault="00981B95" w:rsidP="00981B95">
            <w:pPr>
              <w:spacing w:after="0" w:line="240" w:lineRule="auto"/>
              <w:rPr>
                <w:rFonts w:ascii="Arial" w:eastAsia="Times New Roman" w:hAnsi="Arial" w:cs="Arial"/>
                <w:b/>
                <w:bCs/>
                <w:color w:val="000000"/>
                <w:lang w:eastAsia="ru-RU"/>
              </w:rPr>
            </w:pPr>
          </w:p>
        </w:tc>
        <w:tc>
          <w:tcPr>
            <w:tcW w:w="1417" w:type="dxa"/>
            <w:tcBorders>
              <w:top w:val="nil"/>
              <w:left w:val="single" w:sz="8" w:space="0" w:color="auto"/>
              <w:bottom w:val="single" w:sz="8" w:space="0" w:color="auto"/>
              <w:right w:val="single" w:sz="4" w:space="0" w:color="auto"/>
            </w:tcBorders>
            <w:shd w:val="clear" w:color="auto" w:fill="auto"/>
            <w:vAlign w:val="center"/>
            <w:hideMark/>
          </w:tcPr>
          <w:p w14:paraId="11CC3F46"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Нисбати                            (%)</w:t>
            </w:r>
          </w:p>
        </w:tc>
        <w:tc>
          <w:tcPr>
            <w:tcW w:w="2268" w:type="dxa"/>
            <w:tcBorders>
              <w:top w:val="nil"/>
              <w:left w:val="nil"/>
              <w:bottom w:val="single" w:sz="8" w:space="0" w:color="auto"/>
              <w:right w:val="single" w:sz="4" w:space="0" w:color="auto"/>
            </w:tcBorders>
            <w:shd w:val="clear" w:color="auto" w:fill="auto"/>
            <w:vAlign w:val="center"/>
            <w:hideMark/>
          </w:tcPr>
          <w:p w14:paraId="63A41866"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1-квартал</w:t>
            </w:r>
          </w:p>
        </w:tc>
        <w:tc>
          <w:tcPr>
            <w:tcW w:w="1418" w:type="dxa"/>
            <w:tcBorders>
              <w:top w:val="nil"/>
              <w:left w:val="nil"/>
              <w:bottom w:val="single" w:sz="8" w:space="0" w:color="auto"/>
              <w:right w:val="single" w:sz="4" w:space="0" w:color="auto"/>
            </w:tcBorders>
            <w:shd w:val="clear" w:color="auto" w:fill="auto"/>
            <w:vAlign w:val="center"/>
            <w:hideMark/>
          </w:tcPr>
          <w:p w14:paraId="2948F532"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6-ой</w:t>
            </w:r>
          </w:p>
        </w:tc>
        <w:tc>
          <w:tcPr>
            <w:tcW w:w="1540" w:type="dxa"/>
            <w:tcBorders>
              <w:top w:val="nil"/>
              <w:left w:val="nil"/>
              <w:bottom w:val="single" w:sz="8" w:space="0" w:color="auto"/>
              <w:right w:val="single" w:sz="4" w:space="0" w:color="auto"/>
            </w:tcBorders>
            <w:shd w:val="clear" w:color="auto" w:fill="auto"/>
            <w:vAlign w:val="center"/>
            <w:hideMark/>
          </w:tcPr>
          <w:p w14:paraId="6EF34778"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9-ой</w:t>
            </w:r>
          </w:p>
        </w:tc>
        <w:tc>
          <w:tcPr>
            <w:tcW w:w="1084" w:type="dxa"/>
            <w:tcBorders>
              <w:top w:val="nil"/>
              <w:left w:val="nil"/>
              <w:bottom w:val="single" w:sz="8" w:space="0" w:color="auto"/>
              <w:right w:val="single" w:sz="8" w:space="0" w:color="auto"/>
            </w:tcBorders>
            <w:shd w:val="clear" w:color="auto" w:fill="auto"/>
            <w:vAlign w:val="center"/>
            <w:hideMark/>
          </w:tcPr>
          <w:p w14:paraId="0609AB4D"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12-ой</w:t>
            </w:r>
          </w:p>
        </w:tc>
      </w:tr>
      <w:tr w:rsidR="00981B95" w:rsidRPr="00981B95" w14:paraId="0979AA18" w14:textId="77777777" w:rsidTr="00981B95">
        <w:trPr>
          <w:trHeight w:val="255"/>
        </w:trPr>
        <w:tc>
          <w:tcPr>
            <w:tcW w:w="523" w:type="dxa"/>
            <w:tcBorders>
              <w:top w:val="nil"/>
              <w:left w:val="single" w:sz="8" w:space="0" w:color="auto"/>
              <w:bottom w:val="single" w:sz="4" w:space="0" w:color="auto"/>
              <w:right w:val="nil"/>
            </w:tcBorders>
            <w:shd w:val="clear" w:color="auto" w:fill="auto"/>
            <w:noWrap/>
            <w:vAlign w:val="center"/>
            <w:hideMark/>
          </w:tcPr>
          <w:p w14:paraId="0288712D"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7274" w:type="dxa"/>
            <w:tcBorders>
              <w:top w:val="nil"/>
              <w:left w:val="single" w:sz="8" w:space="0" w:color="auto"/>
              <w:bottom w:val="single" w:sz="4" w:space="0" w:color="auto"/>
              <w:right w:val="nil"/>
            </w:tcBorders>
            <w:shd w:val="clear" w:color="auto" w:fill="auto"/>
            <w:noWrap/>
            <w:vAlign w:val="center"/>
            <w:hideMark/>
          </w:tcPr>
          <w:p w14:paraId="476A832B"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A</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C36EED3"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B</w:t>
            </w:r>
          </w:p>
        </w:tc>
        <w:tc>
          <w:tcPr>
            <w:tcW w:w="2268" w:type="dxa"/>
            <w:tcBorders>
              <w:top w:val="nil"/>
              <w:left w:val="nil"/>
              <w:bottom w:val="single" w:sz="4" w:space="0" w:color="auto"/>
              <w:right w:val="single" w:sz="4" w:space="0" w:color="auto"/>
            </w:tcBorders>
            <w:shd w:val="clear" w:color="auto" w:fill="auto"/>
            <w:noWrap/>
            <w:vAlign w:val="center"/>
            <w:hideMark/>
          </w:tcPr>
          <w:p w14:paraId="4274FC34"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C</w:t>
            </w:r>
          </w:p>
        </w:tc>
        <w:tc>
          <w:tcPr>
            <w:tcW w:w="1418" w:type="dxa"/>
            <w:tcBorders>
              <w:top w:val="nil"/>
              <w:left w:val="nil"/>
              <w:bottom w:val="single" w:sz="4" w:space="0" w:color="auto"/>
              <w:right w:val="single" w:sz="4" w:space="0" w:color="auto"/>
            </w:tcBorders>
            <w:shd w:val="clear" w:color="auto" w:fill="auto"/>
            <w:noWrap/>
            <w:vAlign w:val="center"/>
            <w:hideMark/>
          </w:tcPr>
          <w:p w14:paraId="1CFC31C8"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D</w:t>
            </w:r>
          </w:p>
        </w:tc>
        <w:tc>
          <w:tcPr>
            <w:tcW w:w="1540" w:type="dxa"/>
            <w:tcBorders>
              <w:top w:val="nil"/>
              <w:left w:val="nil"/>
              <w:bottom w:val="single" w:sz="4" w:space="0" w:color="auto"/>
              <w:right w:val="single" w:sz="4" w:space="0" w:color="auto"/>
            </w:tcBorders>
            <w:shd w:val="clear" w:color="auto" w:fill="auto"/>
            <w:noWrap/>
            <w:vAlign w:val="center"/>
            <w:hideMark/>
          </w:tcPr>
          <w:p w14:paraId="120E85CC"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Е</w:t>
            </w:r>
          </w:p>
        </w:tc>
        <w:tc>
          <w:tcPr>
            <w:tcW w:w="1084" w:type="dxa"/>
            <w:tcBorders>
              <w:top w:val="nil"/>
              <w:left w:val="nil"/>
              <w:bottom w:val="single" w:sz="4" w:space="0" w:color="auto"/>
              <w:right w:val="single" w:sz="8" w:space="0" w:color="auto"/>
            </w:tcBorders>
            <w:shd w:val="clear" w:color="auto" w:fill="auto"/>
            <w:noWrap/>
            <w:vAlign w:val="center"/>
            <w:hideMark/>
          </w:tcPr>
          <w:p w14:paraId="522FA92B"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F</w:t>
            </w:r>
          </w:p>
        </w:tc>
      </w:tr>
      <w:tr w:rsidR="00981B95" w:rsidRPr="00981B95" w14:paraId="14D79349" w14:textId="77777777" w:rsidTr="00981B95">
        <w:trPr>
          <w:trHeight w:val="425"/>
        </w:trPr>
        <w:tc>
          <w:tcPr>
            <w:tcW w:w="523" w:type="dxa"/>
            <w:tcBorders>
              <w:top w:val="nil"/>
              <w:left w:val="single" w:sz="8" w:space="0" w:color="auto"/>
              <w:bottom w:val="single" w:sz="4" w:space="0" w:color="auto"/>
              <w:right w:val="nil"/>
            </w:tcBorders>
            <w:shd w:val="clear" w:color="auto" w:fill="auto"/>
            <w:noWrap/>
            <w:vAlign w:val="center"/>
            <w:hideMark/>
          </w:tcPr>
          <w:p w14:paraId="1B7F1B89"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w:t>
            </w:r>
          </w:p>
        </w:tc>
        <w:tc>
          <w:tcPr>
            <w:tcW w:w="7274" w:type="dxa"/>
            <w:tcBorders>
              <w:top w:val="nil"/>
              <w:left w:val="single" w:sz="8" w:space="0" w:color="auto"/>
              <w:bottom w:val="single" w:sz="4" w:space="0" w:color="auto"/>
              <w:right w:val="nil"/>
            </w:tcBorders>
            <w:shd w:val="clear" w:color="auto" w:fill="auto"/>
            <w:noWrap/>
            <w:vAlign w:val="center"/>
            <w:hideMark/>
          </w:tcPr>
          <w:p w14:paraId="76500ED0"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Соф тушумнинг режага нисбатан бажарилиши (минг сўмда)</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8553CA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14:paraId="790556BE"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146 683</w:t>
            </w:r>
          </w:p>
        </w:tc>
        <w:tc>
          <w:tcPr>
            <w:tcW w:w="1418" w:type="dxa"/>
            <w:tcBorders>
              <w:top w:val="nil"/>
              <w:left w:val="nil"/>
              <w:bottom w:val="single" w:sz="4" w:space="0" w:color="auto"/>
              <w:right w:val="single" w:sz="4" w:space="0" w:color="auto"/>
            </w:tcBorders>
            <w:shd w:val="clear" w:color="auto" w:fill="auto"/>
            <w:noWrap/>
            <w:vAlign w:val="center"/>
            <w:hideMark/>
          </w:tcPr>
          <w:p w14:paraId="5CDDA325"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298 208</w:t>
            </w:r>
          </w:p>
        </w:tc>
        <w:tc>
          <w:tcPr>
            <w:tcW w:w="1540" w:type="dxa"/>
            <w:tcBorders>
              <w:top w:val="nil"/>
              <w:left w:val="nil"/>
              <w:bottom w:val="single" w:sz="4" w:space="0" w:color="auto"/>
              <w:right w:val="single" w:sz="4" w:space="0" w:color="auto"/>
            </w:tcBorders>
            <w:shd w:val="clear" w:color="auto" w:fill="auto"/>
            <w:noWrap/>
            <w:vAlign w:val="center"/>
            <w:hideMark/>
          </w:tcPr>
          <w:p w14:paraId="3DC8A07A"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450 659</w:t>
            </w:r>
          </w:p>
        </w:tc>
        <w:tc>
          <w:tcPr>
            <w:tcW w:w="1084" w:type="dxa"/>
            <w:tcBorders>
              <w:top w:val="nil"/>
              <w:left w:val="nil"/>
              <w:bottom w:val="single" w:sz="4" w:space="0" w:color="auto"/>
              <w:right w:val="single" w:sz="8" w:space="0" w:color="auto"/>
            </w:tcBorders>
            <w:shd w:val="clear" w:color="auto" w:fill="auto"/>
            <w:noWrap/>
            <w:vAlign w:val="center"/>
            <w:hideMark/>
          </w:tcPr>
          <w:p w14:paraId="54C14096"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602 581</w:t>
            </w:r>
          </w:p>
        </w:tc>
      </w:tr>
      <w:tr w:rsidR="00981B95" w:rsidRPr="00981B95" w14:paraId="764214A8" w14:textId="77777777" w:rsidTr="00981B95">
        <w:trPr>
          <w:trHeight w:val="261"/>
        </w:trPr>
        <w:tc>
          <w:tcPr>
            <w:tcW w:w="523" w:type="dxa"/>
            <w:tcBorders>
              <w:top w:val="nil"/>
              <w:left w:val="single" w:sz="8" w:space="0" w:color="auto"/>
              <w:bottom w:val="single" w:sz="4" w:space="0" w:color="auto"/>
              <w:right w:val="nil"/>
            </w:tcBorders>
            <w:shd w:val="clear" w:color="auto" w:fill="auto"/>
            <w:noWrap/>
            <w:vAlign w:val="center"/>
            <w:hideMark/>
          </w:tcPr>
          <w:p w14:paraId="2D3A145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2</w:t>
            </w:r>
          </w:p>
        </w:tc>
        <w:tc>
          <w:tcPr>
            <w:tcW w:w="7274" w:type="dxa"/>
            <w:tcBorders>
              <w:top w:val="nil"/>
              <w:left w:val="single" w:sz="8" w:space="0" w:color="auto"/>
              <w:bottom w:val="single" w:sz="4" w:space="0" w:color="auto"/>
              <w:right w:val="nil"/>
            </w:tcBorders>
            <w:shd w:val="clear" w:color="auto" w:fill="auto"/>
            <w:noWrap/>
            <w:vAlign w:val="center"/>
            <w:hideMark/>
          </w:tcPr>
          <w:p w14:paraId="282BFA25"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Соф фойданинг (зарарнинг) режага нисбатан бажарилиши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A28266C"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3156D3E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6B0D0B01"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6E6C1262"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430A1E88"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r>
      <w:tr w:rsidR="00981B95" w:rsidRPr="00981B95" w14:paraId="7797F253" w14:textId="77777777" w:rsidTr="00981B95">
        <w:trPr>
          <w:trHeight w:val="265"/>
        </w:trPr>
        <w:tc>
          <w:tcPr>
            <w:tcW w:w="523" w:type="dxa"/>
            <w:tcBorders>
              <w:top w:val="nil"/>
              <w:left w:val="single" w:sz="8" w:space="0" w:color="auto"/>
              <w:bottom w:val="single" w:sz="4" w:space="0" w:color="auto"/>
              <w:right w:val="nil"/>
            </w:tcBorders>
            <w:shd w:val="clear" w:color="auto" w:fill="auto"/>
            <w:noWrap/>
            <w:vAlign w:val="center"/>
            <w:hideMark/>
          </w:tcPr>
          <w:p w14:paraId="601F5549"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3</w:t>
            </w:r>
          </w:p>
        </w:tc>
        <w:tc>
          <w:tcPr>
            <w:tcW w:w="7274" w:type="dxa"/>
            <w:tcBorders>
              <w:top w:val="nil"/>
              <w:left w:val="single" w:sz="8" w:space="0" w:color="auto"/>
              <w:bottom w:val="single" w:sz="4" w:space="0" w:color="auto"/>
              <w:right w:val="nil"/>
            </w:tcBorders>
            <w:shd w:val="clear" w:color="auto" w:fill="auto"/>
            <w:noWrap/>
            <w:vAlign w:val="center"/>
            <w:hideMark/>
          </w:tcPr>
          <w:p w14:paraId="2D17ACDC"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Активлар рентабеллиги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04F3783"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7A1149E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4DB875"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34AA1A93"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1084" w:type="dxa"/>
            <w:tcBorders>
              <w:top w:val="nil"/>
              <w:left w:val="nil"/>
              <w:bottom w:val="single" w:sz="4" w:space="0" w:color="auto"/>
              <w:right w:val="single" w:sz="8" w:space="0" w:color="auto"/>
            </w:tcBorders>
            <w:shd w:val="clear" w:color="auto" w:fill="auto"/>
            <w:vAlign w:val="center"/>
            <w:hideMark/>
          </w:tcPr>
          <w:p w14:paraId="7CCA4A79"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r>
      <w:tr w:rsidR="00981B95" w:rsidRPr="00981B95" w14:paraId="712FC367" w14:textId="77777777" w:rsidTr="00981B95">
        <w:trPr>
          <w:trHeight w:val="397"/>
        </w:trPr>
        <w:tc>
          <w:tcPr>
            <w:tcW w:w="523" w:type="dxa"/>
            <w:tcBorders>
              <w:top w:val="nil"/>
              <w:left w:val="single" w:sz="8" w:space="0" w:color="auto"/>
              <w:bottom w:val="single" w:sz="4" w:space="0" w:color="auto"/>
              <w:right w:val="nil"/>
            </w:tcBorders>
            <w:shd w:val="clear" w:color="auto" w:fill="auto"/>
            <w:noWrap/>
            <w:vAlign w:val="center"/>
            <w:hideMark/>
          </w:tcPr>
          <w:p w14:paraId="1B38496C"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4</w:t>
            </w:r>
          </w:p>
        </w:tc>
        <w:tc>
          <w:tcPr>
            <w:tcW w:w="7274" w:type="dxa"/>
            <w:tcBorders>
              <w:top w:val="nil"/>
              <w:left w:val="single" w:sz="8" w:space="0" w:color="auto"/>
              <w:bottom w:val="single" w:sz="4" w:space="0" w:color="auto"/>
              <w:right w:val="nil"/>
            </w:tcBorders>
            <w:shd w:val="clear" w:color="auto" w:fill="auto"/>
            <w:vAlign w:val="center"/>
            <w:hideMark/>
          </w:tcPr>
          <w:p w14:paraId="59658408"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Таннархнинг камайиши (%-да қўйилган вазифага)</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68711E8"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26C6B372"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DEDEC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141635C4"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33196B22"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r>
      <w:tr w:rsidR="00981B95" w:rsidRPr="00981B95" w14:paraId="120C01C1"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50682E45"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5</w:t>
            </w:r>
          </w:p>
        </w:tc>
        <w:tc>
          <w:tcPr>
            <w:tcW w:w="7274" w:type="dxa"/>
            <w:tcBorders>
              <w:top w:val="nil"/>
              <w:left w:val="single" w:sz="8" w:space="0" w:color="auto"/>
              <w:bottom w:val="single" w:sz="4" w:space="0" w:color="auto"/>
              <w:right w:val="nil"/>
            </w:tcBorders>
            <w:shd w:val="clear" w:color="auto" w:fill="auto"/>
            <w:noWrap/>
            <w:vAlign w:val="center"/>
            <w:hideMark/>
          </w:tcPr>
          <w:p w14:paraId="47C3DD9D"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xml:space="preserve">Ишлаб-чиқариш имкониятлардан фойдаланиш даражаси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019B3FD"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351AD697"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A724F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6442D859"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7372B162"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 </w:t>
            </w:r>
          </w:p>
        </w:tc>
      </w:tr>
      <w:tr w:rsidR="00981B95" w:rsidRPr="00981B95" w14:paraId="542454ED"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71ABF40B"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6</w:t>
            </w:r>
          </w:p>
        </w:tc>
        <w:tc>
          <w:tcPr>
            <w:tcW w:w="7274" w:type="dxa"/>
            <w:tcBorders>
              <w:top w:val="nil"/>
              <w:left w:val="single" w:sz="8" w:space="0" w:color="auto"/>
              <w:bottom w:val="single" w:sz="4" w:space="0" w:color="auto"/>
              <w:right w:val="nil"/>
            </w:tcBorders>
            <w:shd w:val="clear" w:color="auto" w:fill="auto"/>
            <w:noWrap/>
            <w:vAlign w:val="center"/>
            <w:hideMark/>
          </w:tcPr>
          <w:p w14:paraId="6CBE4D45"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Тўлов қобилияти коэффициенти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BA732E5"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w:t>
            </w:r>
          </w:p>
        </w:tc>
        <w:tc>
          <w:tcPr>
            <w:tcW w:w="2268" w:type="dxa"/>
            <w:tcBorders>
              <w:top w:val="nil"/>
              <w:left w:val="nil"/>
              <w:bottom w:val="nil"/>
              <w:right w:val="single" w:sz="4" w:space="0" w:color="auto"/>
            </w:tcBorders>
            <w:shd w:val="clear" w:color="auto" w:fill="auto"/>
            <w:noWrap/>
            <w:vAlign w:val="center"/>
            <w:hideMark/>
          </w:tcPr>
          <w:p w14:paraId="38586B82"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0,064</w:t>
            </w:r>
          </w:p>
        </w:tc>
        <w:tc>
          <w:tcPr>
            <w:tcW w:w="1418" w:type="dxa"/>
            <w:tcBorders>
              <w:top w:val="nil"/>
              <w:left w:val="nil"/>
              <w:bottom w:val="nil"/>
              <w:right w:val="single" w:sz="4" w:space="0" w:color="auto"/>
            </w:tcBorders>
            <w:shd w:val="clear" w:color="auto" w:fill="auto"/>
            <w:noWrap/>
            <w:vAlign w:val="center"/>
            <w:hideMark/>
          </w:tcPr>
          <w:p w14:paraId="33213EC8"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0,061</w:t>
            </w:r>
          </w:p>
        </w:tc>
        <w:tc>
          <w:tcPr>
            <w:tcW w:w="1540" w:type="dxa"/>
            <w:tcBorders>
              <w:top w:val="nil"/>
              <w:left w:val="single" w:sz="4" w:space="0" w:color="auto"/>
              <w:bottom w:val="nil"/>
              <w:right w:val="single" w:sz="4" w:space="0" w:color="auto"/>
            </w:tcBorders>
            <w:shd w:val="clear" w:color="auto" w:fill="auto"/>
            <w:noWrap/>
            <w:vAlign w:val="center"/>
            <w:hideMark/>
          </w:tcPr>
          <w:p w14:paraId="1D724F5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0,059</w:t>
            </w:r>
          </w:p>
        </w:tc>
        <w:tc>
          <w:tcPr>
            <w:tcW w:w="1084" w:type="dxa"/>
            <w:tcBorders>
              <w:top w:val="nil"/>
              <w:left w:val="single" w:sz="4" w:space="0" w:color="auto"/>
              <w:bottom w:val="nil"/>
              <w:right w:val="single" w:sz="8" w:space="0" w:color="auto"/>
            </w:tcBorders>
            <w:shd w:val="clear" w:color="auto" w:fill="auto"/>
            <w:noWrap/>
            <w:vAlign w:val="center"/>
            <w:hideMark/>
          </w:tcPr>
          <w:p w14:paraId="455B2196"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0,059</w:t>
            </w:r>
          </w:p>
        </w:tc>
      </w:tr>
      <w:tr w:rsidR="00981B95" w:rsidRPr="00981B95" w14:paraId="120C736C"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10DAF559"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7</w:t>
            </w:r>
          </w:p>
        </w:tc>
        <w:tc>
          <w:tcPr>
            <w:tcW w:w="7274" w:type="dxa"/>
            <w:tcBorders>
              <w:top w:val="nil"/>
              <w:left w:val="single" w:sz="8" w:space="0" w:color="auto"/>
              <w:bottom w:val="single" w:sz="4" w:space="0" w:color="auto"/>
              <w:right w:val="nil"/>
            </w:tcBorders>
            <w:shd w:val="clear" w:color="auto" w:fill="auto"/>
            <w:noWrap/>
            <w:vAlign w:val="center"/>
            <w:hideMark/>
          </w:tcPr>
          <w:p w14:paraId="3B03045D"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Молиявий мустақиллик коэффициенти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DCB43FD"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9FC49CD"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0,81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A83847"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0,78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683F0E7"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0,75</w:t>
            </w:r>
          </w:p>
        </w:tc>
        <w:tc>
          <w:tcPr>
            <w:tcW w:w="1084" w:type="dxa"/>
            <w:tcBorders>
              <w:top w:val="single" w:sz="4" w:space="0" w:color="auto"/>
              <w:left w:val="nil"/>
              <w:bottom w:val="single" w:sz="4" w:space="0" w:color="auto"/>
              <w:right w:val="single" w:sz="8" w:space="0" w:color="auto"/>
            </w:tcBorders>
            <w:shd w:val="clear" w:color="auto" w:fill="auto"/>
            <w:noWrap/>
            <w:vAlign w:val="center"/>
            <w:hideMark/>
          </w:tcPr>
          <w:p w14:paraId="3EBDCA73"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0,78</w:t>
            </w:r>
          </w:p>
        </w:tc>
      </w:tr>
      <w:tr w:rsidR="00981B95" w:rsidRPr="00981B95" w14:paraId="2C160EEF" w14:textId="77777777" w:rsidTr="00981B95">
        <w:trPr>
          <w:trHeight w:val="345"/>
        </w:trPr>
        <w:tc>
          <w:tcPr>
            <w:tcW w:w="523" w:type="dxa"/>
            <w:tcBorders>
              <w:top w:val="nil"/>
              <w:left w:val="single" w:sz="8" w:space="0" w:color="auto"/>
              <w:bottom w:val="single" w:sz="4" w:space="0" w:color="auto"/>
              <w:right w:val="nil"/>
            </w:tcBorders>
            <w:shd w:val="clear" w:color="auto" w:fill="auto"/>
            <w:noWrap/>
            <w:vAlign w:val="center"/>
            <w:hideMark/>
          </w:tcPr>
          <w:p w14:paraId="02B4C151"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8</w:t>
            </w:r>
          </w:p>
        </w:tc>
        <w:tc>
          <w:tcPr>
            <w:tcW w:w="7274" w:type="dxa"/>
            <w:tcBorders>
              <w:top w:val="nil"/>
              <w:left w:val="single" w:sz="8" w:space="0" w:color="auto"/>
              <w:bottom w:val="single" w:sz="4" w:space="0" w:color="auto"/>
              <w:right w:val="nil"/>
            </w:tcBorders>
            <w:shd w:val="clear" w:color="auto" w:fill="auto"/>
            <w:noWrap/>
            <w:vAlign w:val="center"/>
            <w:hideMark/>
          </w:tcPr>
          <w:p w14:paraId="6B68F40D"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Дивидендларни ҳисоблаш (минг сўмда)</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467765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0033831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396FAF"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5D7E745A"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57427883"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25C9F0BC"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6547BC64"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9</w:t>
            </w:r>
          </w:p>
        </w:tc>
        <w:tc>
          <w:tcPr>
            <w:tcW w:w="7274" w:type="dxa"/>
            <w:tcBorders>
              <w:top w:val="nil"/>
              <w:left w:val="single" w:sz="8" w:space="0" w:color="auto"/>
              <w:bottom w:val="single" w:sz="4" w:space="0" w:color="auto"/>
              <w:right w:val="nil"/>
            </w:tcBorders>
            <w:shd w:val="clear" w:color="auto" w:fill="auto"/>
            <w:vAlign w:val="center"/>
            <w:hideMark/>
          </w:tcPr>
          <w:p w14:paraId="0C1332CE"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xml:space="preserve">Экспорт параметрларини бажариш даражаси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790C09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6738F35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DD0B7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510D44B8"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0512300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60B4C35D" w14:textId="77777777" w:rsidTr="00981B95">
        <w:trPr>
          <w:trHeight w:val="383"/>
        </w:trPr>
        <w:tc>
          <w:tcPr>
            <w:tcW w:w="523" w:type="dxa"/>
            <w:tcBorders>
              <w:top w:val="nil"/>
              <w:left w:val="single" w:sz="8" w:space="0" w:color="auto"/>
              <w:bottom w:val="single" w:sz="4" w:space="0" w:color="auto"/>
              <w:right w:val="nil"/>
            </w:tcBorders>
            <w:shd w:val="clear" w:color="auto" w:fill="auto"/>
            <w:noWrap/>
            <w:vAlign w:val="center"/>
            <w:hideMark/>
          </w:tcPr>
          <w:p w14:paraId="4F2534D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10</w:t>
            </w:r>
          </w:p>
        </w:tc>
        <w:tc>
          <w:tcPr>
            <w:tcW w:w="7274" w:type="dxa"/>
            <w:tcBorders>
              <w:top w:val="nil"/>
              <w:left w:val="single" w:sz="8" w:space="0" w:color="auto"/>
              <w:bottom w:val="single" w:sz="4" w:space="0" w:color="auto"/>
              <w:right w:val="nil"/>
            </w:tcBorders>
            <w:shd w:val="clear" w:color="auto" w:fill="auto"/>
            <w:noWrap/>
            <w:vAlign w:val="center"/>
            <w:hideMark/>
          </w:tcPr>
          <w:p w14:paraId="6169D095"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Маҳаллийлаштириш кўрсаткичини бажарилиши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373DD3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7EFA4ED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AF48FF"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5690562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7A45BEC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70539E4E" w14:textId="77777777" w:rsidTr="00981B95">
        <w:trPr>
          <w:trHeight w:val="510"/>
        </w:trPr>
        <w:tc>
          <w:tcPr>
            <w:tcW w:w="523" w:type="dxa"/>
            <w:tcBorders>
              <w:top w:val="nil"/>
              <w:left w:val="single" w:sz="8" w:space="0" w:color="auto"/>
              <w:bottom w:val="single" w:sz="4" w:space="0" w:color="auto"/>
              <w:right w:val="nil"/>
            </w:tcBorders>
            <w:shd w:val="clear" w:color="auto" w:fill="auto"/>
            <w:noWrap/>
            <w:vAlign w:val="center"/>
            <w:hideMark/>
          </w:tcPr>
          <w:p w14:paraId="11B7B65B"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11</w:t>
            </w:r>
          </w:p>
        </w:tc>
        <w:tc>
          <w:tcPr>
            <w:tcW w:w="7274" w:type="dxa"/>
            <w:tcBorders>
              <w:top w:val="nil"/>
              <w:left w:val="single" w:sz="8" w:space="0" w:color="auto"/>
              <w:bottom w:val="single" w:sz="4" w:space="0" w:color="auto"/>
              <w:right w:val="nil"/>
            </w:tcBorders>
            <w:shd w:val="clear" w:color="auto" w:fill="auto"/>
            <w:vAlign w:val="center"/>
            <w:hideMark/>
          </w:tcPr>
          <w:p w14:paraId="4FDB864B"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Инвестицион дастурларни пул кўринишида амалга оширилиши (млн.долл США)</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3BBBECB"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4493398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12CA5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6EE8F3FF"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79E564A9"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6C6661CB"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52ECFA5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12</w:t>
            </w:r>
          </w:p>
        </w:tc>
        <w:tc>
          <w:tcPr>
            <w:tcW w:w="7274" w:type="dxa"/>
            <w:tcBorders>
              <w:top w:val="nil"/>
              <w:left w:val="single" w:sz="8" w:space="0" w:color="auto"/>
              <w:bottom w:val="single" w:sz="4" w:space="0" w:color="auto"/>
              <w:right w:val="nil"/>
            </w:tcBorders>
            <w:shd w:val="clear" w:color="auto" w:fill="auto"/>
            <w:noWrap/>
            <w:vAlign w:val="center"/>
            <w:hideMark/>
          </w:tcPr>
          <w:p w14:paraId="684DAE81"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xml:space="preserve">Чет-эл валютасидан мустақиллик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72C7A3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505919F2"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4538D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4BA1BD4F"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16E8648E"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31A215AF"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2EC28A27"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13</w:t>
            </w:r>
          </w:p>
        </w:tc>
        <w:tc>
          <w:tcPr>
            <w:tcW w:w="7274" w:type="dxa"/>
            <w:tcBorders>
              <w:top w:val="nil"/>
              <w:left w:val="single" w:sz="8" w:space="0" w:color="auto"/>
              <w:bottom w:val="single" w:sz="4" w:space="0" w:color="auto"/>
              <w:right w:val="nil"/>
            </w:tcBorders>
            <w:shd w:val="clear" w:color="auto" w:fill="auto"/>
            <w:vAlign w:val="center"/>
            <w:hideMark/>
          </w:tcPr>
          <w:p w14:paraId="783AD919"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Аксиядорнинг инвестицион даромади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4A7999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2CBC9D29"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E5FD2B"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442E3B3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3CA218E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6912D5E1"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3226A428"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14</w:t>
            </w:r>
          </w:p>
        </w:tc>
        <w:tc>
          <w:tcPr>
            <w:tcW w:w="7274" w:type="dxa"/>
            <w:tcBorders>
              <w:top w:val="nil"/>
              <w:left w:val="single" w:sz="8" w:space="0" w:color="auto"/>
              <w:bottom w:val="single" w:sz="4" w:space="0" w:color="auto"/>
              <w:right w:val="nil"/>
            </w:tcBorders>
            <w:shd w:val="clear" w:color="auto" w:fill="auto"/>
            <w:noWrap/>
            <w:vAlign w:val="center"/>
            <w:hideMark/>
          </w:tcPr>
          <w:p w14:paraId="0F74543F"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Дивиденд даромади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CD0B3D3"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6D8F95AB"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6DB03E"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630EFC62"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084" w:type="dxa"/>
            <w:tcBorders>
              <w:top w:val="nil"/>
              <w:left w:val="nil"/>
              <w:bottom w:val="single" w:sz="4" w:space="0" w:color="auto"/>
              <w:right w:val="single" w:sz="8" w:space="0" w:color="auto"/>
            </w:tcBorders>
            <w:shd w:val="clear" w:color="auto" w:fill="auto"/>
            <w:noWrap/>
            <w:vAlign w:val="center"/>
            <w:hideMark/>
          </w:tcPr>
          <w:p w14:paraId="50F52ED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602FAA04"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12A40889"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15</w:t>
            </w:r>
          </w:p>
        </w:tc>
        <w:tc>
          <w:tcPr>
            <w:tcW w:w="7274" w:type="dxa"/>
            <w:tcBorders>
              <w:top w:val="nil"/>
              <w:left w:val="single" w:sz="8" w:space="0" w:color="auto"/>
              <w:bottom w:val="single" w:sz="4" w:space="0" w:color="auto"/>
              <w:right w:val="nil"/>
            </w:tcBorders>
            <w:shd w:val="clear" w:color="auto" w:fill="auto"/>
            <w:vAlign w:val="center"/>
            <w:hideMark/>
          </w:tcPr>
          <w:p w14:paraId="39E8238C"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Йўловчи айланмаси (млн.йўл.км)</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9A8790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14:paraId="6F3863E6"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862,7</w:t>
            </w:r>
          </w:p>
        </w:tc>
        <w:tc>
          <w:tcPr>
            <w:tcW w:w="1418" w:type="dxa"/>
            <w:tcBorders>
              <w:top w:val="nil"/>
              <w:left w:val="nil"/>
              <w:bottom w:val="single" w:sz="4" w:space="0" w:color="auto"/>
              <w:right w:val="single" w:sz="4" w:space="0" w:color="auto"/>
            </w:tcBorders>
            <w:shd w:val="clear" w:color="auto" w:fill="auto"/>
            <w:noWrap/>
            <w:vAlign w:val="center"/>
            <w:hideMark/>
          </w:tcPr>
          <w:p w14:paraId="615D64A4"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1 758,6</w:t>
            </w:r>
          </w:p>
        </w:tc>
        <w:tc>
          <w:tcPr>
            <w:tcW w:w="1540" w:type="dxa"/>
            <w:tcBorders>
              <w:top w:val="nil"/>
              <w:left w:val="nil"/>
              <w:bottom w:val="single" w:sz="4" w:space="0" w:color="auto"/>
              <w:right w:val="single" w:sz="4" w:space="0" w:color="auto"/>
            </w:tcBorders>
            <w:shd w:val="clear" w:color="auto" w:fill="auto"/>
            <w:noWrap/>
            <w:vAlign w:val="center"/>
            <w:hideMark/>
          </w:tcPr>
          <w:p w14:paraId="56EACB9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2 747,7</w:t>
            </w:r>
          </w:p>
        </w:tc>
        <w:tc>
          <w:tcPr>
            <w:tcW w:w="1084" w:type="dxa"/>
            <w:tcBorders>
              <w:top w:val="nil"/>
              <w:left w:val="nil"/>
              <w:bottom w:val="single" w:sz="4" w:space="0" w:color="auto"/>
              <w:right w:val="single" w:sz="8" w:space="0" w:color="auto"/>
            </w:tcBorders>
            <w:shd w:val="clear" w:color="auto" w:fill="auto"/>
            <w:noWrap/>
            <w:vAlign w:val="center"/>
            <w:hideMark/>
          </w:tcPr>
          <w:p w14:paraId="0891E5F5"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3 757,6</w:t>
            </w:r>
          </w:p>
        </w:tc>
      </w:tr>
      <w:tr w:rsidR="00981B95" w:rsidRPr="00981B95" w14:paraId="0D96284D" w14:textId="77777777" w:rsidTr="00981B95">
        <w:trPr>
          <w:trHeight w:val="300"/>
        </w:trPr>
        <w:tc>
          <w:tcPr>
            <w:tcW w:w="523" w:type="dxa"/>
            <w:tcBorders>
              <w:top w:val="nil"/>
              <w:left w:val="single" w:sz="8" w:space="0" w:color="auto"/>
              <w:bottom w:val="single" w:sz="4" w:space="0" w:color="auto"/>
              <w:right w:val="nil"/>
            </w:tcBorders>
            <w:shd w:val="clear" w:color="auto" w:fill="auto"/>
            <w:noWrap/>
            <w:vAlign w:val="center"/>
            <w:hideMark/>
          </w:tcPr>
          <w:p w14:paraId="1F9A3645"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16</w:t>
            </w:r>
          </w:p>
        </w:tc>
        <w:tc>
          <w:tcPr>
            <w:tcW w:w="7274" w:type="dxa"/>
            <w:tcBorders>
              <w:top w:val="nil"/>
              <w:left w:val="single" w:sz="8" w:space="0" w:color="auto"/>
              <w:bottom w:val="single" w:sz="4" w:space="0" w:color="auto"/>
              <w:right w:val="nil"/>
            </w:tcBorders>
            <w:shd w:val="clear" w:color="auto" w:fill="auto"/>
            <w:noWrap/>
            <w:vAlign w:val="center"/>
            <w:hideMark/>
          </w:tcPr>
          <w:p w14:paraId="7A20AE3C"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Жўнатилган йўл. (минг.йўл)</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2C92457"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0983F0D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2 131,1</w:t>
            </w:r>
          </w:p>
        </w:tc>
        <w:tc>
          <w:tcPr>
            <w:tcW w:w="1418" w:type="dxa"/>
            <w:tcBorders>
              <w:top w:val="nil"/>
              <w:left w:val="nil"/>
              <w:bottom w:val="single" w:sz="4" w:space="0" w:color="auto"/>
              <w:right w:val="single" w:sz="4" w:space="0" w:color="auto"/>
            </w:tcBorders>
            <w:shd w:val="clear" w:color="auto" w:fill="auto"/>
            <w:noWrap/>
            <w:vAlign w:val="center"/>
            <w:hideMark/>
          </w:tcPr>
          <w:p w14:paraId="25BBAD78"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4 534,3</w:t>
            </w:r>
          </w:p>
        </w:tc>
        <w:tc>
          <w:tcPr>
            <w:tcW w:w="1540" w:type="dxa"/>
            <w:tcBorders>
              <w:top w:val="nil"/>
              <w:left w:val="nil"/>
              <w:bottom w:val="single" w:sz="4" w:space="0" w:color="auto"/>
              <w:right w:val="single" w:sz="4" w:space="0" w:color="auto"/>
            </w:tcBorders>
            <w:shd w:val="clear" w:color="auto" w:fill="auto"/>
            <w:noWrap/>
            <w:vAlign w:val="center"/>
            <w:hideMark/>
          </w:tcPr>
          <w:p w14:paraId="2BFA990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6 794,8</w:t>
            </w:r>
          </w:p>
        </w:tc>
        <w:tc>
          <w:tcPr>
            <w:tcW w:w="1084" w:type="dxa"/>
            <w:tcBorders>
              <w:top w:val="nil"/>
              <w:left w:val="nil"/>
              <w:bottom w:val="single" w:sz="4" w:space="0" w:color="auto"/>
              <w:right w:val="single" w:sz="8" w:space="0" w:color="auto"/>
            </w:tcBorders>
            <w:shd w:val="clear" w:color="auto" w:fill="auto"/>
            <w:noWrap/>
            <w:vAlign w:val="center"/>
            <w:hideMark/>
          </w:tcPr>
          <w:p w14:paraId="47CC8EFC"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9 303,2</w:t>
            </w:r>
          </w:p>
        </w:tc>
      </w:tr>
      <w:tr w:rsidR="00981B95" w:rsidRPr="00981B95" w14:paraId="7995A38D" w14:textId="77777777" w:rsidTr="00981B95">
        <w:trPr>
          <w:trHeight w:val="304"/>
        </w:trPr>
        <w:tc>
          <w:tcPr>
            <w:tcW w:w="523" w:type="dxa"/>
            <w:tcBorders>
              <w:top w:val="nil"/>
              <w:left w:val="single" w:sz="8" w:space="0" w:color="auto"/>
              <w:bottom w:val="single" w:sz="4" w:space="0" w:color="auto"/>
              <w:right w:val="nil"/>
            </w:tcBorders>
            <w:shd w:val="clear" w:color="auto" w:fill="auto"/>
            <w:noWrap/>
            <w:vAlign w:val="center"/>
            <w:hideMark/>
          </w:tcPr>
          <w:p w14:paraId="5494C1C7"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17</w:t>
            </w:r>
          </w:p>
        </w:tc>
        <w:tc>
          <w:tcPr>
            <w:tcW w:w="7274" w:type="dxa"/>
            <w:tcBorders>
              <w:top w:val="nil"/>
              <w:left w:val="single" w:sz="8" w:space="0" w:color="auto"/>
              <w:bottom w:val="single" w:sz="4" w:space="0" w:color="auto"/>
              <w:right w:val="nil"/>
            </w:tcBorders>
            <w:shd w:val="clear" w:color="auto" w:fill="auto"/>
            <w:noWrap/>
            <w:vAlign w:val="center"/>
            <w:hideMark/>
          </w:tcPr>
          <w:p w14:paraId="69DAC4C9"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Вагон километр</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8BC3687"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378494E9"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25,707</w:t>
            </w:r>
          </w:p>
        </w:tc>
        <w:tc>
          <w:tcPr>
            <w:tcW w:w="1418" w:type="dxa"/>
            <w:tcBorders>
              <w:top w:val="nil"/>
              <w:left w:val="nil"/>
              <w:bottom w:val="single" w:sz="4" w:space="0" w:color="auto"/>
              <w:right w:val="single" w:sz="4" w:space="0" w:color="auto"/>
            </w:tcBorders>
            <w:shd w:val="clear" w:color="auto" w:fill="auto"/>
            <w:noWrap/>
            <w:vAlign w:val="center"/>
            <w:hideMark/>
          </w:tcPr>
          <w:p w14:paraId="74518D80"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51,500</w:t>
            </w:r>
          </w:p>
        </w:tc>
        <w:tc>
          <w:tcPr>
            <w:tcW w:w="1540" w:type="dxa"/>
            <w:tcBorders>
              <w:top w:val="nil"/>
              <w:left w:val="nil"/>
              <w:bottom w:val="single" w:sz="4" w:space="0" w:color="auto"/>
              <w:right w:val="single" w:sz="4" w:space="0" w:color="auto"/>
            </w:tcBorders>
            <w:shd w:val="clear" w:color="auto" w:fill="auto"/>
            <w:noWrap/>
            <w:vAlign w:val="center"/>
            <w:hideMark/>
          </w:tcPr>
          <w:p w14:paraId="77AE660D"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80,283</w:t>
            </w:r>
          </w:p>
        </w:tc>
        <w:tc>
          <w:tcPr>
            <w:tcW w:w="1084" w:type="dxa"/>
            <w:tcBorders>
              <w:top w:val="nil"/>
              <w:left w:val="nil"/>
              <w:bottom w:val="single" w:sz="4" w:space="0" w:color="auto"/>
              <w:right w:val="single" w:sz="8" w:space="0" w:color="auto"/>
            </w:tcBorders>
            <w:shd w:val="clear" w:color="auto" w:fill="auto"/>
            <w:noWrap/>
            <w:vAlign w:val="center"/>
            <w:hideMark/>
          </w:tcPr>
          <w:p w14:paraId="788DF8F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107,951</w:t>
            </w:r>
          </w:p>
        </w:tc>
      </w:tr>
      <w:tr w:rsidR="00981B95" w:rsidRPr="00981B95" w14:paraId="2ADB2B88" w14:textId="77777777" w:rsidTr="00981B95">
        <w:trPr>
          <w:trHeight w:val="315"/>
        </w:trPr>
        <w:tc>
          <w:tcPr>
            <w:tcW w:w="523" w:type="dxa"/>
            <w:tcBorders>
              <w:top w:val="nil"/>
              <w:left w:val="single" w:sz="8" w:space="0" w:color="auto"/>
              <w:bottom w:val="nil"/>
              <w:right w:val="nil"/>
            </w:tcBorders>
            <w:shd w:val="clear" w:color="auto" w:fill="auto"/>
            <w:noWrap/>
            <w:vAlign w:val="center"/>
            <w:hideMark/>
          </w:tcPr>
          <w:p w14:paraId="7CB0477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18</w:t>
            </w:r>
          </w:p>
        </w:tc>
        <w:tc>
          <w:tcPr>
            <w:tcW w:w="7274" w:type="dxa"/>
            <w:tcBorders>
              <w:top w:val="nil"/>
              <w:left w:val="single" w:sz="8" w:space="0" w:color="auto"/>
              <w:bottom w:val="nil"/>
              <w:right w:val="nil"/>
            </w:tcBorders>
            <w:shd w:val="clear" w:color="auto" w:fill="auto"/>
            <w:noWrap/>
            <w:vAlign w:val="center"/>
            <w:hideMark/>
          </w:tcPr>
          <w:p w14:paraId="11B37C93" w14:textId="77777777" w:rsidR="00981B95" w:rsidRPr="00981B95" w:rsidRDefault="00981B95" w:rsidP="00981B95">
            <w:pPr>
              <w:spacing w:after="0" w:line="240" w:lineRule="auto"/>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Жами даромадлар</w:t>
            </w:r>
          </w:p>
        </w:tc>
        <w:tc>
          <w:tcPr>
            <w:tcW w:w="1417" w:type="dxa"/>
            <w:tcBorders>
              <w:top w:val="nil"/>
              <w:left w:val="single" w:sz="8" w:space="0" w:color="auto"/>
              <w:bottom w:val="nil"/>
              <w:right w:val="single" w:sz="4" w:space="0" w:color="auto"/>
            </w:tcBorders>
            <w:shd w:val="clear" w:color="auto" w:fill="auto"/>
            <w:noWrap/>
            <w:vAlign w:val="center"/>
            <w:hideMark/>
          </w:tcPr>
          <w:p w14:paraId="2DBED81D"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20,0%</w:t>
            </w:r>
          </w:p>
        </w:tc>
        <w:tc>
          <w:tcPr>
            <w:tcW w:w="2268" w:type="dxa"/>
            <w:tcBorders>
              <w:top w:val="nil"/>
              <w:left w:val="nil"/>
              <w:bottom w:val="nil"/>
              <w:right w:val="single" w:sz="4" w:space="0" w:color="auto"/>
            </w:tcBorders>
            <w:shd w:val="clear" w:color="auto" w:fill="auto"/>
            <w:noWrap/>
            <w:vAlign w:val="center"/>
            <w:hideMark/>
          </w:tcPr>
          <w:p w14:paraId="0D7599A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151 398</w:t>
            </w:r>
          </w:p>
        </w:tc>
        <w:tc>
          <w:tcPr>
            <w:tcW w:w="1418" w:type="dxa"/>
            <w:tcBorders>
              <w:top w:val="nil"/>
              <w:left w:val="nil"/>
              <w:bottom w:val="nil"/>
              <w:right w:val="single" w:sz="4" w:space="0" w:color="auto"/>
            </w:tcBorders>
            <w:shd w:val="clear" w:color="auto" w:fill="auto"/>
            <w:noWrap/>
            <w:vAlign w:val="center"/>
            <w:hideMark/>
          </w:tcPr>
          <w:p w14:paraId="7394F362"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306 197</w:t>
            </w:r>
          </w:p>
        </w:tc>
        <w:tc>
          <w:tcPr>
            <w:tcW w:w="1540" w:type="dxa"/>
            <w:tcBorders>
              <w:top w:val="nil"/>
              <w:left w:val="nil"/>
              <w:bottom w:val="nil"/>
              <w:right w:val="single" w:sz="4" w:space="0" w:color="auto"/>
            </w:tcBorders>
            <w:shd w:val="clear" w:color="auto" w:fill="auto"/>
            <w:noWrap/>
            <w:vAlign w:val="center"/>
            <w:hideMark/>
          </w:tcPr>
          <w:p w14:paraId="3449F4A2"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467 757</w:t>
            </w:r>
          </w:p>
        </w:tc>
        <w:tc>
          <w:tcPr>
            <w:tcW w:w="1084" w:type="dxa"/>
            <w:tcBorders>
              <w:top w:val="nil"/>
              <w:left w:val="nil"/>
              <w:bottom w:val="nil"/>
              <w:right w:val="single" w:sz="8" w:space="0" w:color="auto"/>
            </w:tcBorders>
            <w:shd w:val="clear" w:color="auto" w:fill="auto"/>
            <w:noWrap/>
            <w:vAlign w:val="center"/>
            <w:hideMark/>
          </w:tcPr>
          <w:p w14:paraId="143AB269"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636 920</w:t>
            </w:r>
          </w:p>
        </w:tc>
      </w:tr>
      <w:tr w:rsidR="00981B95" w:rsidRPr="00981B95" w14:paraId="31809CDA" w14:textId="77777777" w:rsidTr="00981B95">
        <w:trPr>
          <w:trHeight w:val="525"/>
        </w:trPr>
        <w:tc>
          <w:tcPr>
            <w:tcW w:w="7797" w:type="dxa"/>
            <w:gridSpan w:val="2"/>
            <w:tcBorders>
              <w:top w:val="single" w:sz="8" w:space="0" w:color="auto"/>
              <w:left w:val="single" w:sz="8" w:space="0" w:color="auto"/>
              <w:bottom w:val="single" w:sz="8" w:space="0" w:color="auto"/>
              <w:right w:val="nil"/>
            </w:tcBorders>
            <w:shd w:val="clear" w:color="auto" w:fill="auto"/>
            <w:noWrap/>
            <w:vAlign w:val="center"/>
            <w:hideMark/>
          </w:tcPr>
          <w:p w14:paraId="3521BB87" w14:textId="77777777" w:rsidR="00981B95" w:rsidRPr="00981B95" w:rsidRDefault="00981B95" w:rsidP="00981B95">
            <w:pPr>
              <w:spacing w:after="0" w:line="240" w:lineRule="auto"/>
              <w:rPr>
                <w:rFonts w:ascii="Arial" w:eastAsia="Times New Roman" w:hAnsi="Arial" w:cs="Arial"/>
                <w:b/>
                <w:bCs/>
                <w:color w:val="000000"/>
                <w:lang w:eastAsia="ru-RU"/>
              </w:rPr>
            </w:pPr>
            <w:r w:rsidRPr="00981B95">
              <w:rPr>
                <w:rFonts w:ascii="Arial" w:eastAsia="Times New Roman" w:hAnsi="Arial" w:cs="Arial"/>
                <w:b/>
                <w:bCs/>
                <w:color w:val="000000"/>
                <w:lang w:eastAsia="ru-RU"/>
              </w:rPr>
              <w:t>Жами</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A23E994"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100</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7EC4D42A"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600C43B2"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1540" w:type="dxa"/>
            <w:tcBorders>
              <w:top w:val="single" w:sz="8" w:space="0" w:color="auto"/>
              <w:left w:val="nil"/>
              <w:bottom w:val="single" w:sz="8" w:space="0" w:color="auto"/>
              <w:right w:val="single" w:sz="4" w:space="0" w:color="auto"/>
            </w:tcBorders>
            <w:shd w:val="clear" w:color="auto" w:fill="auto"/>
            <w:noWrap/>
            <w:vAlign w:val="center"/>
            <w:hideMark/>
          </w:tcPr>
          <w:p w14:paraId="518DE7FE"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1084" w:type="dxa"/>
            <w:tcBorders>
              <w:top w:val="single" w:sz="8" w:space="0" w:color="auto"/>
              <w:left w:val="nil"/>
              <w:bottom w:val="single" w:sz="8" w:space="0" w:color="auto"/>
              <w:right w:val="single" w:sz="8" w:space="0" w:color="auto"/>
            </w:tcBorders>
            <w:shd w:val="clear" w:color="auto" w:fill="auto"/>
            <w:noWrap/>
            <w:vAlign w:val="center"/>
            <w:hideMark/>
          </w:tcPr>
          <w:p w14:paraId="4C09DD6E" w14:textId="77777777" w:rsidR="00981B95" w:rsidRPr="00981B95" w:rsidRDefault="00981B95" w:rsidP="00981B95">
            <w:pPr>
              <w:spacing w:after="0" w:line="240" w:lineRule="auto"/>
              <w:jc w:val="center"/>
              <w:rPr>
                <w:rFonts w:ascii="Arial" w:eastAsia="Times New Roman" w:hAnsi="Arial" w:cs="Arial"/>
                <w:b/>
                <w:bCs/>
                <w:color w:val="000000"/>
                <w:sz w:val="24"/>
                <w:szCs w:val="24"/>
                <w:lang w:eastAsia="ru-RU"/>
              </w:rPr>
            </w:pPr>
            <w:r w:rsidRPr="00981B95">
              <w:rPr>
                <w:rFonts w:ascii="Arial" w:eastAsia="Times New Roman" w:hAnsi="Arial" w:cs="Arial"/>
                <w:b/>
                <w:bCs/>
                <w:color w:val="000000"/>
                <w:sz w:val="24"/>
                <w:szCs w:val="24"/>
                <w:lang w:eastAsia="ru-RU"/>
              </w:rPr>
              <w:t> </w:t>
            </w:r>
          </w:p>
        </w:tc>
      </w:tr>
    </w:tbl>
    <w:p w14:paraId="4FF68ACD" w14:textId="77777777" w:rsidR="002A6C3E" w:rsidRDefault="002A6C3E" w:rsidP="00981B95">
      <w:pPr>
        <w:spacing w:after="0" w:line="240" w:lineRule="auto"/>
        <w:rPr>
          <w:rFonts w:ascii="Times New Roman" w:hAnsi="Times New Roman"/>
          <w:b/>
          <w:sz w:val="26"/>
          <w:szCs w:val="26"/>
          <w:lang w:val="uz-Cyrl-UZ"/>
        </w:rPr>
      </w:pPr>
    </w:p>
    <w:p w14:paraId="0F05C103" w14:textId="77777777" w:rsidR="00981B95" w:rsidRDefault="00981B95" w:rsidP="00981B95">
      <w:pPr>
        <w:spacing w:after="0" w:line="240" w:lineRule="auto"/>
        <w:rPr>
          <w:rFonts w:ascii="Times New Roman" w:hAnsi="Times New Roman"/>
          <w:b/>
          <w:sz w:val="26"/>
          <w:szCs w:val="26"/>
          <w:lang w:val="uz-Cyrl-UZ"/>
        </w:rPr>
      </w:pPr>
    </w:p>
    <w:p w14:paraId="5194D415" w14:textId="4E243AC4" w:rsidR="0078501D" w:rsidRPr="004751B2" w:rsidRDefault="004751B2" w:rsidP="0078501D">
      <w:pPr>
        <w:spacing w:after="0" w:line="240" w:lineRule="auto"/>
        <w:jc w:val="center"/>
        <w:rPr>
          <w:rFonts w:ascii="Times New Roman" w:hAnsi="Times New Roman"/>
          <w:b/>
          <w:sz w:val="26"/>
          <w:szCs w:val="26"/>
          <w:lang w:val="uz-Cyrl-UZ"/>
        </w:rPr>
      </w:pPr>
      <w:r w:rsidRPr="004751B2">
        <w:rPr>
          <w:rFonts w:ascii="Times New Roman" w:hAnsi="Times New Roman"/>
          <w:b/>
          <w:sz w:val="26"/>
          <w:szCs w:val="26"/>
          <w:lang w:val="uz-Cyrl-UZ"/>
        </w:rPr>
        <w:t>С</w:t>
      </w:r>
      <w:r w:rsidR="00653DC9" w:rsidRPr="004751B2">
        <w:rPr>
          <w:rFonts w:ascii="Times New Roman" w:hAnsi="Times New Roman"/>
          <w:b/>
          <w:sz w:val="26"/>
          <w:szCs w:val="26"/>
          <w:lang w:val="uz-Cyrl-UZ"/>
        </w:rPr>
        <w:t>амарадорликнинг</w:t>
      </w:r>
      <w:r w:rsidRPr="004751B2">
        <w:rPr>
          <w:rFonts w:ascii="Times New Roman" w:hAnsi="Times New Roman"/>
          <w:b/>
          <w:sz w:val="26"/>
          <w:szCs w:val="26"/>
          <w:lang w:val="uz-Cyrl-UZ"/>
        </w:rPr>
        <w:t xml:space="preserve"> </w:t>
      </w:r>
      <w:r w:rsidRPr="004751B2">
        <w:rPr>
          <w:rFonts w:ascii="Times New Roman" w:eastAsia="Times New Roman" w:hAnsi="Times New Roman"/>
          <w:b/>
          <w:color w:val="000000"/>
          <w:sz w:val="26"/>
          <w:szCs w:val="26"/>
          <w:lang w:eastAsia="ru-RU"/>
        </w:rPr>
        <w:t>қў</w:t>
      </w:r>
      <w:r w:rsidRPr="004751B2">
        <w:rPr>
          <w:rFonts w:ascii="Times New Roman" w:hAnsi="Times New Roman"/>
          <w:b/>
          <w:sz w:val="26"/>
          <w:szCs w:val="26"/>
          <w:lang w:val="uz-Cyrl-UZ"/>
        </w:rPr>
        <w:t>шимча</w:t>
      </w:r>
      <w:r w:rsidR="00653DC9" w:rsidRPr="004751B2">
        <w:rPr>
          <w:rFonts w:ascii="Times New Roman" w:hAnsi="Times New Roman"/>
          <w:b/>
          <w:sz w:val="26"/>
          <w:szCs w:val="26"/>
          <w:lang w:val="uz-Cyrl-UZ"/>
        </w:rPr>
        <w:t xml:space="preserve"> асосий к</w:t>
      </w:r>
      <w:r w:rsidR="00653DC9" w:rsidRPr="004751B2">
        <w:rPr>
          <w:rFonts w:ascii="Times New Roman" w:eastAsia="Times New Roman" w:hAnsi="Times New Roman"/>
          <w:b/>
          <w:color w:val="000000"/>
          <w:sz w:val="26"/>
          <w:szCs w:val="26"/>
          <w:lang w:eastAsia="ru-RU"/>
        </w:rPr>
        <w:t>ў</w:t>
      </w:r>
      <w:r w:rsidR="00653DC9" w:rsidRPr="004751B2">
        <w:rPr>
          <w:rFonts w:ascii="Times New Roman" w:hAnsi="Times New Roman"/>
          <w:b/>
          <w:sz w:val="26"/>
          <w:szCs w:val="26"/>
          <w:lang w:val="uz-Cyrl-UZ"/>
        </w:rPr>
        <w:t>рсаткичлари</w:t>
      </w:r>
    </w:p>
    <w:p w14:paraId="77660FEE" w14:textId="4550CF59" w:rsidR="00E80F74" w:rsidRPr="004751B2" w:rsidRDefault="0078501D" w:rsidP="0078501D">
      <w:pPr>
        <w:spacing w:after="0" w:line="240" w:lineRule="auto"/>
        <w:jc w:val="center"/>
        <w:rPr>
          <w:rFonts w:ascii="Times New Roman" w:hAnsi="Times New Roman"/>
          <w:b/>
          <w:sz w:val="26"/>
          <w:szCs w:val="26"/>
          <w:lang w:val="uz-Cyrl-UZ"/>
        </w:rPr>
      </w:pPr>
      <w:r w:rsidRPr="004751B2">
        <w:rPr>
          <w:rFonts w:ascii="Times New Roman" w:hAnsi="Times New Roman"/>
          <w:b/>
          <w:sz w:val="26"/>
          <w:szCs w:val="26"/>
          <w:lang w:val="uz-Cyrl-UZ"/>
        </w:rPr>
        <w:t xml:space="preserve">"O'ztemiryo'lyo'lovchi" </w:t>
      </w:r>
      <w:r w:rsidR="00653DC9" w:rsidRPr="004751B2">
        <w:rPr>
          <w:rFonts w:ascii="Times New Roman" w:hAnsi="Times New Roman"/>
          <w:b/>
          <w:sz w:val="26"/>
          <w:szCs w:val="26"/>
          <w:lang w:val="uz-Cyrl-UZ"/>
        </w:rPr>
        <w:t xml:space="preserve">АЖ </w:t>
      </w:r>
      <w:r w:rsidRPr="004751B2">
        <w:rPr>
          <w:rFonts w:ascii="Times New Roman" w:hAnsi="Times New Roman"/>
          <w:b/>
          <w:sz w:val="26"/>
          <w:szCs w:val="26"/>
          <w:lang w:val="uz-Cyrl-UZ"/>
        </w:rPr>
        <w:t xml:space="preserve">2023 </w:t>
      </w:r>
      <w:r w:rsidR="00653DC9" w:rsidRPr="004751B2">
        <w:rPr>
          <w:rFonts w:ascii="Times New Roman" w:hAnsi="Times New Roman"/>
          <w:b/>
          <w:sz w:val="26"/>
          <w:szCs w:val="26"/>
          <w:lang w:val="uz-Cyrl-UZ"/>
        </w:rPr>
        <w:t>йил учун</w:t>
      </w:r>
    </w:p>
    <w:p w14:paraId="217E1C51" w14:textId="77777777" w:rsidR="00E80F74" w:rsidRPr="00653DC9" w:rsidRDefault="00E80F74" w:rsidP="0078501D">
      <w:pPr>
        <w:spacing w:after="0" w:line="240" w:lineRule="auto"/>
        <w:jc w:val="center"/>
        <w:rPr>
          <w:rFonts w:ascii="Times New Roman" w:hAnsi="Times New Roman"/>
          <w:b/>
          <w:sz w:val="26"/>
          <w:szCs w:val="26"/>
          <w:lang w:val="uz-Cyrl-UZ"/>
        </w:rPr>
      </w:pPr>
    </w:p>
    <w:p w14:paraId="7E1116D4" w14:textId="3EC527EA" w:rsidR="00E80F74" w:rsidRPr="009055B3" w:rsidRDefault="0078501D" w:rsidP="00E95844">
      <w:pPr>
        <w:spacing w:after="0" w:line="240" w:lineRule="auto"/>
        <w:rPr>
          <w:rFonts w:ascii="Times New Roman" w:hAnsi="Times New Roman"/>
          <w:b/>
          <w:sz w:val="26"/>
          <w:szCs w:val="26"/>
          <w:lang w:val="uz-Cyrl-UZ"/>
        </w:rPr>
      </w:pPr>
      <w:r w:rsidRPr="009055B3">
        <w:rPr>
          <w:rFonts w:ascii="Times New Roman" w:hAnsi="Times New Roman"/>
          <w:b/>
          <w:sz w:val="26"/>
          <w:szCs w:val="26"/>
          <w:lang w:val="uz-Cyrl-UZ"/>
        </w:rPr>
        <w:t>Second KPI</w:t>
      </w:r>
    </w:p>
    <w:p w14:paraId="70A5C730" w14:textId="77777777" w:rsidR="00E80F74" w:rsidRPr="009055B3" w:rsidRDefault="00E80F74" w:rsidP="00E95844">
      <w:pPr>
        <w:spacing w:after="0" w:line="240" w:lineRule="auto"/>
        <w:rPr>
          <w:rFonts w:ascii="Times New Roman" w:hAnsi="Times New Roman"/>
          <w:b/>
          <w:sz w:val="26"/>
          <w:szCs w:val="26"/>
          <w:lang w:val="uz-Cyrl-UZ"/>
        </w:rPr>
      </w:pPr>
    </w:p>
    <w:tbl>
      <w:tblPr>
        <w:tblW w:w="14601" w:type="dxa"/>
        <w:tblInd w:w="108" w:type="dxa"/>
        <w:tblLook w:val="04A0" w:firstRow="1" w:lastRow="0" w:firstColumn="1" w:lastColumn="0" w:noHBand="0" w:noVBand="1"/>
      </w:tblPr>
      <w:tblGrid>
        <w:gridCol w:w="523"/>
        <w:gridCol w:w="7132"/>
        <w:gridCol w:w="1417"/>
        <w:gridCol w:w="1418"/>
        <w:gridCol w:w="1134"/>
        <w:gridCol w:w="1540"/>
        <w:gridCol w:w="1437"/>
      </w:tblGrid>
      <w:tr w:rsidR="00981B95" w:rsidRPr="00981B95" w14:paraId="6579A053" w14:textId="77777777" w:rsidTr="00981B95">
        <w:trPr>
          <w:trHeight w:val="300"/>
        </w:trPr>
        <w:tc>
          <w:tcPr>
            <w:tcW w:w="523"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C84AA9F"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7132" w:type="dxa"/>
            <w:vMerge w:val="restart"/>
            <w:tcBorders>
              <w:top w:val="single" w:sz="8" w:space="0" w:color="auto"/>
              <w:left w:val="single" w:sz="4" w:space="0" w:color="auto"/>
              <w:bottom w:val="single" w:sz="8" w:space="0" w:color="000000"/>
              <w:right w:val="nil"/>
            </w:tcBorders>
            <w:shd w:val="clear" w:color="auto" w:fill="auto"/>
            <w:noWrap/>
            <w:vAlign w:val="center"/>
            <w:hideMark/>
          </w:tcPr>
          <w:p w14:paraId="38928721"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Кўрсаткич номи</w:t>
            </w:r>
          </w:p>
        </w:tc>
        <w:tc>
          <w:tcPr>
            <w:tcW w:w="6946" w:type="dxa"/>
            <w:gridSpan w:val="5"/>
            <w:tcBorders>
              <w:top w:val="single" w:sz="8" w:space="0" w:color="auto"/>
              <w:left w:val="single" w:sz="8" w:space="0" w:color="auto"/>
              <w:bottom w:val="nil"/>
              <w:right w:val="nil"/>
            </w:tcBorders>
            <w:shd w:val="clear" w:color="auto" w:fill="auto"/>
            <w:noWrap/>
            <w:vAlign w:val="center"/>
            <w:hideMark/>
          </w:tcPr>
          <w:p w14:paraId="6856D015"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xml:space="preserve">Прогноз (мақсадли) </w:t>
            </w:r>
          </w:p>
        </w:tc>
      </w:tr>
      <w:tr w:rsidR="00981B95" w:rsidRPr="00981B95" w14:paraId="22E93768" w14:textId="77777777" w:rsidTr="00981B95">
        <w:trPr>
          <w:trHeight w:val="436"/>
        </w:trPr>
        <w:tc>
          <w:tcPr>
            <w:tcW w:w="523" w:type="dxa"/>
            <w:vMerge/>
            <w:tcBorders>
              <w:top w:val="single" w:sz="8" w:space="0" w:color="auto"/>
              <w:left w:val="single" w:sz="8" w:space="0" w:color="auto"/>
              <w:bottom w:val="single" w:sz="8" w:space="0" w:color="000000"/>
              <w:right w:val="nil"/>
            </w:tcBorders>
            <w:vAlign w:val="center"/>
            <w:hideMark/>
          </w:tcPr>
          <w:p w14:paraId="0608832C" w14:textId="77777777" w:rsidR="00981B95" w:rsidRPr="00981B95" w:rsidRDefault="00981B95" w:rsidP="00981B95">
            <w:pPr>
              <w:spacing w:after="0" w:line="240" w:lineRule="auto"/>
              <w:rPr>
                <w:rFonts w:ascii="Arial" w:eastAsia="Times New Roman" w:hAnsi="Arial" w:cs="Arial"/>
                <w:b/>
                <w:bCs/>
                <w:color w:val="000000"/>
                <w:lang w:eastAsia="ru-RU"/>
              </w:rPr>
            </w:pPr>
          </w:p>
        </w:tc>
        <w:tc>
          <w:tcPr>
            <w:tcW w:w="7132" w:type="dxa"/>
            <w:vMerge/>
            <w:tcBorders>
              <w:top w:val="single" w:sz="8" w:space="0" w:color="auto"/>
              <w:left w:val="single" w:sz="4" w:space="0" w:color="auto"/>
              <w:bottom w:val="single" w:sz="8" w:space="0" w:color="000000"/>
              <w:right w:val="nil"/>
            </w:tcBorders>
            <w:vAlign w:val="center"/>
            <w:hideMark/>
          </w:tcPr>
          <w:p w14:paraId="0F9CDB7F" w14:textId="77777777" w:rsidR="00981B95" w:rsidRPr="00981B95" w:rsidRDefault="00981B95" w:rsidP="00981B95">
            <w:pPr>
              <w:spacing w:after="0" w:line="240" w:lineRule="auto"/>
              <w:rPr>
                <w:rFonts w:ascii="Arial" w:eastAsia="Times New Roman" w:hAnsi="Arial" w:cs="Arial"/>
                <w:b/>
                <w:bCs/>
                <w:color w:val="000000"/>
                <w:lang w:eastAsia="ru-RU"/>
              </w:rPr>
            </w:pPr>
          </w:p>
        </w:tc>
        <w:tc>
          <w:tcPr>
            <w:tcW w:w="14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9D4692"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Нисбати                            (%)</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FA901B1"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1-квартал</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1B2B50C"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6-ой</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2FD86DB8"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9-ой</w:t>
            </w:r>
          </w:p>
        </w:tc>
        <w:tc>
          <w:tcPr>
            <w:tcW w:w="1437" w:type="dxa"/>
            <w:tcBorders>
              <w:top w:val="single" w:sz="8" w:space="0" w:color="auto"/>
              <w:left w:val="nil"/>
              <w:bottom w:val="single" w:sz="8" w:space="0" w:color="auto"/>
              <w:right w:val="single" w:sz="8" w:space="0" w:color="auto"/>
            </w:tcBorders>
            <w:shd w:val="clear" w:color="auto" w:fill="auto"/>
            <w:vAlign w:val="center"/>
            <w:hideMark/>
          </w:tcPr>
          <w:p w14:paraId="1CF5F5F3"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12-ой</w:t>
            </w:r>
          </w:p>
        </w:tc>
      </w:tr>
      <w:tr w:rsidR="00981B95" w:rsidRPr="00981B95" w14:paraId="7416475C" w14:textId="77777777" w:rsidTr="00981B95">
        <w:trPr>
          <w:trHeight w:val="189"/>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67FF593C"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7132" w:type="dxa"/>
            <w:tcBorders>
              <w:top w:val="nil"/>
              <w:left w:val="nil"/>
              <w:bottom w:val="single" w:sz="4" w:space="0" w:color="auto"/>
              <w:right w:val="nil"/>
            </w:tcBorders>
            <w:shd w:val="clear" w:color="auto" w:fill="auto"/>
            <w:noWrap/>
            <w:vAlign w:val="center"/>
            <w:hideMark/>
          </w:tcPr>
          <w:p w14:paraId="4A0F4570"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A</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6E7B014"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B</w:t>
            </w:r>
          </w:p>
        </w:tc>
        <w:tc>
          <w:tcPr>
            <w:tcW w:w="1418" w:type="dxa"/>
            <w:tcBorders>
              <w:top w:val="nil"/>
              <w:left w:val="nil"/>
              <w:bottom w:val="single" w:sz="4" w:space="0" w:color="auto"/>
              <w:right w:val="single" w:sz="4" w:space="0" w:color="auto"/>
            </w:tcBorders>
            <w:shd w:val="clear" w:color="auto" w:fill="auto"/>
            <w:noWrap/>
            <w:vAlign w:val="center"/>
            <w:hideMark/>
          </w:tcPr>
          <w:p w14:paraId="415AD9AA"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C</w:t>
            </w:r>
          </w:p>
        </w:tc>
        <w:tc>
          <w:tcPr>
            <w:tcW w:w="1134" w:type="dxa"/>
            <w:tcBorders>
              <w:top w:val="nil"/>
              <w:left w:val="nil"/>
              <w:bottom w:val="single" w:sz="4" w:space="0" w:color="auto"/>
              <w:right w:val="single" w:sz="4" w:space="0" w:color="auto"/>
            </w:tcBorders>
            <w:shd w:val="clear" w:color="auto" w:fill="auto"/>
            <w:noWrap/>
            <w:vAlign w:val="center"/>
            <w:hideMark/>
          </w:tcPr>
          <w:p w14:paraId="555D25E6"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D</w:t>
            </w:r>
          </w:p>
        </w:tc>
        <w:tc>
          <w:tcPr>
            <w:tcW w:w="1540" w:type="dxa"/>
            <w:tcBorders>
              <w:top w:val="nil"/>
              <w:left w:val="nil"/>
              <w:bottom w:val="single" w:sz="4" w:space="0" w:color="auto"/>
              <w:right w:val="single" w:sz="4" w:space="0" w:color="auto"/>
            </w:tcBorders>
            <w:shd w:val="clear" w:color="auto" w:fill="auto"/>
            <w:noWrap/>
            <w:vAlign w:val="center"/>
            <w:hideMark/>
          </w:tcPr>
          <w:p w14:paraId="7183CBE8"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Е</w:t>
            </w:r>
          </w:p>
        </w:tc>
        <w:tc>
          <w:tcPr>
            <w:tcW w:w="1437" w:type="dxa"/>
            <w:tcBorders>
              <w:top w:val="nil"/>
              <w:left w:val="nil"/>
              <w:bottom w:val="single" w:sz="4" w:space="0" w:color="auto"/>
              <w:right w:val="single" w:sz="8" w:space="0" w:color="auto"/>
            </w:tcBorders>
            <w:shd w:val="clear" w:color="auto" w:fill="auto"/>
            <w:noWrap/>
            <w:vAlign w:val="center"/>
            <w:hideMark/>
          </w:tcPr>
          <w:p w14:paraId="68327DF0"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F</w:t>
            </w:r>
          </w:p>
        </w:tc>
      </w:tr>
      <w:tr w:rsidR="00981B95" w:rsidRPr="00981B95" w14:paraId="378FF1C8" w14:textId="77777777" w:rsidTr="00981B95">
        <w:trPr>
          <w:trHeight w:val="358"/>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15BC9933"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w:t>
            </w:r>
          </w:p>
        </w:tc>
        <w:tc>
          <w:tcPr>
            <w:tcW w:w="7132" w:type="dxa"/>
            <w:tcBorders>
              <w:top w:val="nil"/>
              <w:left w:val="nil"/>
              <w:bottom w:val="single" w:sz="4" w:space="0" w:color="auto"/>
              <w:right w:val="nil"/>
            </w:tcBorders>
            <w:shd w:val="clear" w:color="auto" w:fill="auto"/>
            <w:vAlign w:val="center"/>
            <w:hideMark/>
          </w:tcPr>
          <w:p w14:paraId="7F4DE7E8"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 xml:space="preserve">Солиқ ҳамда фоизлар тўланишидан олдинги даромадлар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6AC699D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083F3E"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6F16A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3BC4B213"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03F05F98"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7CD6C783" w14:textId="77777777" w:rsidTr="00981B95">
        <w:trPr>
          <w:trHeight w:val="420"/>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283B5BE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2</w:t>
            </w:r>
          </w:p>
        </w:tc>
        <w:tc>
          <w:tcPr>
            <w:tcW w:w="7132" w:type="dxa"/>
            <w:tcBorders>
              <w:top w:val="nil"/>
              <w:left w:val="nil"/>
              <w:bottom w:val="single" w:sz="4" w:space="0" w:color="auto"/>
              <w:right w:val="nil"/>
            </w:tcBorders>
            <w:shd w:val="clear" w:color="auto" w:fill="auto"/>
            <w:vAlign w:val="center"/>
            <w:hideMark/>
          </w:tcPr>
          <w:p w14:paraId="08416305"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 xml:space="preserve">Солиқ, фоизлар ва амортизация тўланишидан олдинги даромадлар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F806FD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4F475A"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70FCA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4A9A1612"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144D843D"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74BF9F14" w14:textId="77777777" w:rsidTr="00981B95">
        <w:trPr>
          <w:trHeight w:val="329"/>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56B0E500"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3</w:t>
            </w:r>
          </w:p>
        </w:tc>
        <w:tc>
          <w:tcPr>
            <w:tcW w:w="7132" w:type="dxa"/>
            <w:tcBorders>
              <w:top w:val="nil"/>
              <w:left w:val="nil"/>
              <w:bottom w:val="single" w:sz="4" w:space="0" w:color="auto"/>
              <w:right w:val="nil"/>
            </w:tcBorders>
            <w:shd w:val="clear" w:color="auto" w:fill="auto"/>
            <w:noWrap/>
            <w:vAlign w:val="center"/>
            <w:hideMark/>
          </w:tcPr>
          <w:p w14:paraId="5B4E06F1"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Харажат ва даромадлар нисбати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B6D3280"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37485F"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E01F41"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271BEA0A"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74EE4AF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4F7A7B13" w14:textId="77777777" w:rsidTr="00981B95">
        <w:trPr>
          <w:trHeight w:val="263"/>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7646B41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4</w:t>
            </w:r>
          </w:p>
        </w:tc>
        <w:tc>
          <w:tcPr>
            <w:tcW w:w="7132" w:type="dxa"/>
            <w:tcBorders>
              <w:top w:val="nil"/>
              <w:left w:val="nil"/>
              <w:bottom w:val="single" w:sz="4" w:space="0" w:color="auto"/>
              <w:right w:val="nil"/>
            </w:tcBorders>
            <w:shd w:val="clear" w:color="auto" w:fill="auto"/>
            <w:vAlign w:val="center"/>
            <w:hideMark/>
          </w:tcPr>
          <w:p w14:paraId="1177602D"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Олинган капиталнинг рентабеллиги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BB14A08"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71EAC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488DE9"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367917A2"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5E8C829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23804DD7" w14:textId="77777777" w:rsidTr="00981B95">
        <w:trPr>
          <w:trHeight w:val="281"/>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28D065CA"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5</w:t>
            </w:r>
          </w:p>
        </w:tc>
        <w:tc>
          <w:tcPr>
            <w:tcW w:w="7132" w:type="dxa"/>
            <w:tcBorders>
              <w:top w:val="nil"/>
              <w:left w:val="nil"/>
              <w:bottom w:val="single" w:sz="4" w:space="0" w:color="auto"/>
              <w:right w:val="nil"/>
            </w:tcBorders>
            <w:shd w:val="clear" w:color="auto" w:fill="auto"/>
            <w:noWrap/>
            <w:vAlign w:val="center"/>
            <w:hideMark/>
          </w:tcPr>
          <w:p w14:paraId="5DDDC0B6"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Аксионерлар капитали рентабеллиги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F36E72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4E7F43"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74FABE"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20C416DA"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1DAD7C2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r>
      <w:tr w:rsidR="00981B95" w:rsidRPr="00981B95" w14:paraId="37CA2C55" w14:textId="77777777" w:rsidTr="00981B95">
        <w:trPr>
          <w:trHeight w:val="271"/>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0C370601"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6</w:t>
            </w:r>
          </w:p>
        </w:tc>
        <w:tc>
          <w:tcPr>
            <w:tcW w:w="7132" w:type="dxa"/>
            <w:tcBorders>
              <w:top w:val="nil"/>
              <w:left w:val="nil"/>
              <w:bottom w:val="single" w:sz="4" w:space="0" w:color="auto"/>
              <w:right w:val="nil"/>
            </w:tcBorders>
            <w:shd w:val="clear" w:color="auto" w:fill="auto"/>
            <w:noWrap/>
            <w:vAlign w:val="center"/>
            <w:hideMark/>
          </w:tcPr>
          <w:p w14:paraId="35EE001F"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 xml:space="preserve">Мутлақ ликвидлик коэффициенти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687821A"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1796D4F2"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415E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0,006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798F38"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0,006</w:t>
            </w:r>
          </w:p>
        </w:tc>
        <w:tc>
          <w:tcPr>
            <w:tcW w:w="1437" w:type="dxa"/>
            <w:tcBorders>
              <w:top w:val="nil"/>
              <w:left w:val="single" w:sz="4" w:space="0" w:color="auto"/>
              <w:bottom w:val="single" w:sz="4" w:space="0" w:color="auto"/>
              <w:right w:val="single" w:sz="8" w:space="0" w:color="auto"/>
            </w:tcBorders>
            <w:shd w:val="clear" w:color="auto" w:fill="auto"/>
            <w:noWrap/>
            <w:vAlign w:val="center"/>
            <w:hideMark/>
          </w:tcPr>
          <w:p w14:paraId="62782FAF"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0,006</w:t>
            </w:r>
          </w:p>
        </w:tc>
      </w:tr>
      <w:tr w:rsidR="00981B95" w:rsidRPr="00981B95" w14:paraId="0EBD642C" w14:textId="77777777" w:rsidTr="00981B95">
        <w:trPr>
          <w:trHeight w:val="261"/>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621397F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7</w:t>
            </w:r>
          </w:p>
        </w:tc>
        <w:tc>
          <w:tcPr>
            <w:tcW w:w="7132" w:type="dxa"/>
            <w:tcBorders>
              <w:top w:val="nil"/>
              <w:left w:val="nil"/>
              <w:bottom w:val="single" w:sz="4" w:space="0" w:color="auto"/>
              <w:right w:val="nil"/>
            </w:tcBorders>
            <w:shd w:val="clear" w:color="auto" w:fill="auto"/>
            <w:noWrap/>
            <w:vAlign w:val="center"/>
            <w:hideMark/>
          </w:tcPr>
          <w:p w14:paraId="24B9A577"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Кредитор қарзларнинг айланмаси (кун)</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10D8BB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7FB4C762"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462,0</w:t>
            </w:r>
          </w:p>
        </w:tc>
        <w:tc>
          <w:tcPr>
            <w:tcW w:w="1134" w:type="dxa"/>
            <w:tcBorders>
              <w:top w:val="nil"/>
              <w:left w:val="nil"/>
              <w:bottom w:val="single" w:sz="4" w:space="0" w:color="auto"/>
              <w:right w:val="single" w:sz="4" w:space="0" w:color="auto"/>
            </w:tcBorders>
            <w:shd w:val="clear" w:color="auto" w:fill="auto"/>
            <w:noWrap/>
            <w:vAlign w:val="center"/>
            <w:hideMark/>
          </w:tcPr>
          <w:p w14:paraId="555202BF"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471,1</w:t>
            </w:r>
          </w:p>
        </w:tc>
        <w:tc>
          <w:tcPr>
            <w:tcW w:w="1540" w:type="dxa"/>
            <w:tcBorders>
              <w:top w:val="nil"/>
              <w:left w:val="nil"/>
              <w:bottom w:val="single" w:sz="4" w:space="0" w:color="auto"/>
              <w:right w:val="single" w:sz="4" w:space="0" w:color="auto"/>
            </w:tcBorders>
            <w:shd w:val="clear" w:color="auto" w:fill="auto"/>
            <w:noWrap/>
            <w:vAlign w:val="center"/>
            <w:hideMark/>
          </w:tcPr>
          <w:p w14:paraId="4640406A"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479,3</w:t>
            </w:r>
          </w:p>
        </w:tc>
        <w:tc>
          <w:tcPr>
            <w:tcW w:w="1437" w:type="dxa"/>
            <w:tcBorders>
              <w:top w:val="nil"/>
              <w:left w:val="nil"/>
              <w:bottom w:val="single" w:sz="4" w:space="0" w:color="auto"/>
              <w:right w:val="single" w:sz="8" w:space="0" w:color="auto"/>
            </w:tcBorders>
            <w:shd w:val="clear" w:color="auto" w:fill="auto"/>
            <w:noWrap/>
            <w:vAlign w:val="center"/>
            <w:hideMark/>
          </w:tcPr>
          <w:p w14:paraId="29F3F2FC"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xml:space="preserve"> </w:t>
            </w:r>
          </w:p>
        </w:tc>
      </w:tr>
      <w:tr w:rsidR="00981B95" w:rsidRPr="00981B95" w14:paraId="71586C93" w14:textId="77777777" w:rsidTr="00981B95">
        <w:trPr>
          <w:trHeight w:val="267"/>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12B8AF6C"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8</w:t>
            </w:r>
          </w:p>
        </w:tc>
        <w:tc>
          <w:tcPr>
            <w:tcW w:w="7132" w:type="dxa"/>
            <w:tcBorders>
              <w:top w:val="nil"/>
              <w:left w:val="nil"/>
              <w:bottom w:val="single" w:sz="4" w:space="0" w:color="auto"/>
              <w:right w:val="nil"/>
            </w:tcBorders>
            <w:shd w:val="clear" w:color="auto" w:fill="auto"/>
            <w:noWrap/>
            <w:vAlign w:val="center"/>
            <w:hideMark/>
          </w:tcPr>
          <w:p w14:paraId="522E87FE"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Дебитор қарзларнинг айланмаси (кун)</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5E23F93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251D4419"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22,9</w:t>
            </w:r>
          </w:p>
        </w:tc>
        <w:tc>
          <w:tcPr>
            <w:tcW w:w="1134" w:type="dxa"/>
            <w:tcBorders>
              <w:top w:val="nil"/>
              <w:left w:val="single" w:sz="4" w:space="0" w:color="auto"/>
              <w:bottom w:val="nil"/>
              <w:right w:val="single" w:sz="4" w:space="0" w:color="auto"/>
            </w:tcBorders>
            <w:shd w:val="clear" w:color="auto" w:fill="auto"/>
            <w:noWrap/>
            <w:vAlign w:val="center"/>
            <w:hideMark/>
          </w:tcPr>
          <w:p w14:paraId="6ECA29A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22,7</w:t>
            </w:r>
          </w:p>
        </w:tc>
        <w:tc>
          <w:tcPr>
            <w:tcW w:w="1540" w:type="dxa"/>
            <w:tcBorders>
              <w:top w:val="nil"/>
              <w:left w:val="single" w:sz="4" w:space="0" w:color="auto"/>
              <w:bottom w:val="nil"/>
              <w:right w:val="single" w:sz="4" w:space="0" w:color="auto"/>
            </w:tcBorders>
            <w:shd w:val="clear" w:color="auto" w:fill="auto"/>
            <w:noWrap/>
            <w:vAlign w:val="center"/>
            <w:hideMark/>
          </w:tcPr>
          <w:p w14:paraId="5CABE85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22,6</w:t>
            </w:r>
          </w:p>
        </w:tc>
        <w:tc>
          <w:tcPr>
            <w:tcW w:w="1437" w:type="dxa"/>
            <w:tcBorders>
              <w:top w:val="nil"/>
              <w:left w:val="single" w:sz="4" w:space="0" w:color="auto"/>
              <w:bottom w:val="nil"/>
              <w:right w:val="single" w:sz="8" w:space="0" w:color="auto"/>
            </w:tcBorders>
            <w:shd w:val="clear" w:color="auto" w:fill="auto"/>
            <w:noWrap/>
            <w:vAlign w:val="center"/>
            <w:hideMark/>
          </w:tcPr>
          <w:p w14:paraId="49FC5BBE"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22,6</w:t>
            </w:r>
          </w:p>
        </w:tc>
      </w:tr>
      <w:tr w:rsidR="00981B95" w:rsidRPr="00981B95" w14:paraId="1D8513E9" w14:textId="77777777" w:rsidTr="00981B95">
        <w:trPr>
          <w:trHeight w:val="397"/>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684A3A7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9</w:t>
            </w:r>
          </w:p>
        </w:tc>
        <w:tc>
          <w:tcPr>
            <w:tcW w:w="7132" w:type="dxa"/>
            <w:tcBorders>
              <w:top w:val="nil"/>
              <w:left w:val="nil"/>
              <w:bottom w:val="single" w:sz="4" w:space="0" w:color="auto"/>
              <w:right w:val="nil"/>
            </w:tcBorders>
            <w:shd w:val="clear" w:color="auto" w:fill="auto"/>
            <w:noWrap/>
            <w:vAlign w:val="center"/>
            <w:hideMark/>
          </w:tcPr>
          <w:p w14:paraId="02B1B2D6"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Асосий воситаларнинг амортизация коэффициенти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762679C8"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w:t>
            </w:r>
          </w:p>
        </w:tc>
        <w:tc>
          <w:tcPr>
            <w:tcW w:w="1418" w:type="dxa"/>
            <w:tcBorders>
              <w:top w:val="nil"/>
              <w:left w:val="nil"/>
              <w:bottom w:val="single" w:sz="4" w:space="0" w:color="auto"/>
              <w:right w:val="single" w:sz="4" w:space="0" w:color="auto"/>
            </w:tcBorders>
            <w:shd w:val="clear" w:color="auto" w:fill="auto"/>
            <w:noWrap/>
            <w:vAlign w:val="center"/>
            <w:hideMark/>
          </w:tcPr>
          <w:p w14:paraId="3D1AD6C9"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AEA16E"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0,37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B73CC95"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0,37</w:t>
            </w:r>
          </w:p>
        </w:tc>
        <w:tc>
          <w:tcPr>
            <w:tcW w:w="1437" w:type="dxa"/>
            <w:tcBorders>
              <w:top w:val="single" w:sz="4" w:space="0" w:color="auto"/>
              <w:left w:val="nil"/>
              <w:bottom w:val="single" w:sz="4" w:space="0" w:color="auto"/>
              <w:right w:val="single" w:sz="8" w:space="0" w:color="auto"/>
            </w:tcBorders>
            <w:shd w:val="clear" w:color="auto" w:fill="auto"/>
            <w:noWrap/>
            <w:vAlign w:val="center"/>
            <w:hideMark/>
          </w:tcPr>
          <w:p w14:paraId="347C3EE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0,37</w:t>
            </w:r>
          </w:p>
        </w:tc>
      </w:tr>
      <w:tr w:rsidR="00981B95" w:rsidRPr="00981B95" w14:paraId="3F4F7C69" w14:textId="77777777" w:rsidTr="00981B95">
        <w:trPr>
          <w:trHeight w:val="275"/>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155980C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10</w:t>
            </w:r>
          </w:p>
        </w:tc>
        <w:tc>
          <w:tcPr>
            <w:tcW w:w="7132" w:type="dxa"/>
            <w:tcBorders>
              <w:top w:val="nil"/>
              <w:left w:val="nil"/>
              <w:bottom w:val="single" w:sz="4" w:space="0" w:color="auto"/>
              <w:right w:val="nil"/>
            </w:tcBorders>
            <w:shd w:val="clear" w:color="auto" w:fill="auto"/>
            <w:noWrap/>
            <w:vAlign w:val="center"/>
            <w:hideMark/>
          </w:tcPr>
          <w:p w14:paraId="25AE0F70"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Меҳнат унумдорлиги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192F78F"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1E2FE173"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28 846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E8AA9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58 702</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1E5CE2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88 765</w:t>
            </w:r>
          </w:p>
        </w:tc>
        <w:tc>
          <w:tcPr>
            <w:tcW w:w="1437" w:type="dxa"/>
            <w:tcBorders>
              <w:top w:val="nil"/>
              <w:left w:val="single" w:sz="4" w:space="0" w:color="auto"/>
              <w:bottom w:val="single" w:sz="4" w:space="0" w:color="auto"/>
              <w:right w:val="single" w:sz="8" w:space="0" w:color="auto"/>
            </w:tcBorders>
            <w:shd w:val="clear" w:color="auto" w:fill="auto"/>
            <w:noWrap/>
            <w:vAlign w:val="center"/>
            <w:hideMark/>
          </w:tcPr>
          <w:p w14:paraId="7821AF50"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118 852</w:t>
            </w:r>
          </w:p>
        </w:tc>
      </w:tr>
      <w:tr w:rsidR="00981B95" w:rsidRPr="00981B95" w14:paraId="2267589D" w14:textId="77777777" w:rsidTr="00981B95">
        <w:trPr>
          <w:trHeight w:val="265"/>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676494CB"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11</w:t>
            </w:r>
          </w:p>
        </w:tc>
        <w:tc>
          <w:tcPr>
            <w:tcW w:w="7132" w:type="dxa"/>
            <w:tcBorders>
              <w:top w:val="nil"/>
              <w:left w:val="nil"/>
              <w:bottom w:val="single" w:sz="4" w:space="0" w:color="auto"/>
              <w:right w:val="nil"/>
            </w:tcBorders>
            <w:shd w:val="clear" w:color="auto" w:fill="auto"/>
            <w:noWrap/>
            <w:vAlign w:val="center"/>
            <w:hideMark/>
          </w:tcPr>
          <w:p w14:paraId="18AD28FC"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Асосий воситаларнинг янгиланиш коэффициенти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609FAFA"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EE21D7"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94E07D"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4B74FBC4"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61EB7EAB" w14:textId="77777777" w:rsidR="00981B95" w:rsidRPr="00981B95" w:rsidRDefault="00981B95" w:rsidP="00981B95">
            <w:pPr>
              <w:spacing w:after="0" w:line="240" w:lineRule="auto"/>
              <w:jc w:val="center"/>
              <w:rPr>
                <w:rFonts w:ascii="Arial" w:eastAsia="Times New Roman" w:hAnsi="Arial" w:cs="Arial"/>
                <w:sz w:val="24"/>
                <w:szCs w:val="24"/>
                <w:lang w:eastAsia="ru-RU"/>
              </w:rPr>
            </w:pPr>
            <w:r w:rsidRPr="00981B95">
              <w:rPr>
                <w:rFonts w:ascii="Arial" w:eastAsia="Times New Roman" w:hAnsi="Arial" w:cs="Arial"/>
                <w:sz w:val="24"/>
                <w:szCs w:val="24"/>
                <w:lang w:eastAsia="ru-RU"/>
              </w:rPr>
              <w:t> </w:t>
            </w:r>
          </w:p>
        </w:tc>
      </w:tr>
      <w:tr w:rsidR="00981B95" w:rsidRPr="00981B95" w14:paraId="15A76770" w14:textId="77777777" w:rsidTr="00981B95">
        <w:trPr>
          <w:trHeight w:val="269"/>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71BF477D"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12</w:t>
            </w:r>
          </w:p>
        </w:tc>
        <w:tc>
          <w:tcPr>
            <w:tcW w:w="7132" w:type="dxa"/>
            <w:tcBorders>
              <w:top w:val="nil"/>
              <w:left w:val="nil"/>
              <w:bottom w:val="single" w:sz="4" w:space="0" w:color="auto"/>
              <w:right w:val="nil"/>
            </w:tcBorders>
            <w:shd w:val="clear" w:color="auto" w:fill="auto"/>
            <w:noWrap/>
            <w:vAlign w:val="center"/>
            <w:hideMark/>
          </w:tcPr>
          <w:p w14:paraId="5226790D"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Активлар рентабеллиги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28FEBE44"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7,0%</w:t>
            </w:r>
          </w:p>
        </w:tc>
        <w:tc>
          <w:tcPr>
            <w:tcW w:w="1418" w:type="dxa"/>
            <w:tcBorders>
              <w:top w:val="nil"/>
              <w:left w:val="nil"/>
              <w:bottom w:val="single" w:sz="4" w:space="0" w:color="auto"/>
              <w:right w:val="single" w:sz="4" w:space="0" w:color="auto"/>
            </w:tcBorders>
            <w:shd w:val="clear" w:color="auto" w:fill="auto"/>
            <w:noWrap/>
            <w:vAlign w:val="center"/>
            <w:hideMark/>
          </w:tcPr>
          <w:p w14:paraId="4FD608A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0,097</w:t>
            </w:r>
          </w:p>
        </w:tc>
        <w:tc>
          <w:tcPr>
            <w:tcW w:w="1134" w:type="dxa"/>
            <w:tcBorders>
              <w:top w:val="nil"/>
              <w:left w:val="nil"/>
              <w:bottom w:val="single" w:sz="4" w:space="0" w:color="auto"/>
              <w:right w:val="single" w:sz="4" w:space="0" w:color="auto"/>
            </w:tcBorders>
            <w:shd w:val="clear" w:color="auto" w:fill="auto"/>
            <w:noWrap/>
            <w:vAlign w:val="center"/>
            <w:hideMark/>
          </w:tcPr>
          <w:p w14:paraId="6117A3BF"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0,193</w:t>
            </w:r>
          </w:p>
        </w:tc>
        <w:tc>
          <w:tcPr>
            <w:tcW w:w="1540" w:type="dxa"/>
            <w:tcBorders>
              <w:top w:val="nil"/>
              <w:left w:val="nil"/>
              <w:bottom w:val="single" w:sz="4" w:space="0" w:color="auto"/>
              <w:right w:val="single" w:sz="4" w:space="0" w:color="auto"/>
            </w:tcBorders>
            <w:shd w:val="clear" w:color="auto" w:fill="auto"/>
            <w:noWrap/>
            <w:vAlign w:val="center"/>
            <w:hideMark/>
          </w:tcPr>
          <w:p w14:paraId="62F1BA7D"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0,287</w:t>
            </w:r>
          </w:p>
        </w:tc>
        <w:tc>
          <w:tcPr>
            <w:tcW w:w="1437" w:type="dxa"/>
            <w:tcBorders>
              <w:top w:val="nil"/>
              <w:left w:val="nil"/>
              <w:bottom w:val="single" w:sz="4" w:space="0" w:color="auto"/>
              <w:right w:val="single" w:sz="8" w:space="0" w:color="auto"/>
            </w:tcBorders>
            <w:shd w:val="clear" w:color="auto" w:fill="auto"/>
            <w:noWrap/>
            <w:vAlign w:val="center"/>
            <w:hideMark/>
          </w:tcPr>
          <w:p w14:paraId="6E8C4106" w14:textId="77777777" w:rsidR="00981B95" w:rsidRPr="00981B95" w:rsidRDefault="00981B95" w:rsidP="00981B95">
            <w:pPr>
              <w:spacing w:after="0" w:line="240" w:lineRule="auto"/>
              <w:jc w:val="center"/>
              <w:rPr>
                <w:rFonts w:ascii="Arial" w:eastAsia="Times New Roman" w:hAnsi="Arial" w:cs="Arial"/>
                <w:color w:val="000000"/>
                <w:lang w:eastAsia="ru-RU"/>
              </w:rPr>
            </w:pPr>
            <w:r w:rsidRPr="00981B95">
              <w:rPr>
                <w:rFonts w:ascii="Arial" w:eastAsia="Times New Roman" w:hAnsi="Arial" w:cs="Arial"/>
                <w:color w:val="000000"/>
                <w:lang w:eastAsia="ru-RU"/>
              </w:rPr>
              <w:t>0,376</w:t>
            </w:r>
          </w:p>
        </w:tc>
      </w:tr>
      <w:tr w:rsidR="00981B95" w:rsidRPr="00981B95" w14:paraId="05159C64" w14:textId="77777777" w:rsidTr="00981B95">
        <w:trPr>
          <w:trHeight w:val="274"/>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5237E8A9"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13</w:t>
            </w:r>
          </w:p>
        </w:tc>
        <w:tc>
          <w:tcPr>
            <w:tcW w:w="7132" w:type="dxa"/>
            <w:tcBorders>
              <w:top w:val="nil"/>
              <w:left w:val="nil"/>
              <w:bottom w:val="single" w:sz="4" w:space="0" w:color="auto"/>
              <w:right w:val="nil"/>
            </w:tcBorders>
            <w:shd w:val="clear" w:color="auto" w:fill="auto"/>
            <w:noWrap/>
            <w:vAlign w:val="center"/>
            <w:hideMark/>
          </w:tcPr>
          <w:p w14:paraId="45E58558"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Харажат ва даромадлар нисбати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113954AB"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71D379"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CAC15E"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79690903"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4D8BBE70"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r>
      <w:tr w:rsidR="00981B95" w:rsidRPr="00981B95" w14:paraId="20D388F6" w14:textId="77777777" w:rsidTr="00981B95">
        <w:trPr>
          <w:trHeight w:val="420"/>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291D69AB"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14</w:t>
            </w:r>
          </w:p>
        </w:tc>
        <w:tc>
          <w:tcPr>
            <w:tcW w:w="7132" w:type="dxa"/>
            <w:tcBorders>
              <w:top w:val="nil"/>
              <w:left w:val="nil"/>
              <w:bottom w:val="single" w:sz="4" w:space="0" w:color="auto"/>
              <w:right w:val="nil"/>
            </w:tcBorders>
            <w:shd w:val="clear" w:color="auto" w:fill="auto"/>
            <w:vAlign w:val="center"/>
            <w:hideMark/>
          </w:tcPr>
          <w:p w14:paraId="686B8795"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 xml:space="preserve">Сотилган маҳсулотларнинг умумий ҳажмида инновацион маҳсулотларнинг улуши </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003D3D65"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68EC23"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37C72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02DFA2CC"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c>
          <w:tcPr>
            <w:tcW w:w="1437" w:type="dxa"/>
            <w:tcBorders>
              <w:top w:val="nil"/>
              <w:left w:val="nil"/>
              <w:bottom w:val="single" w:sz="4" w:space="0" w:color="auto"/>
              <w:right w:val="single" w:sz="8" w:space="0" w:color="auto"/>
            </w:tcBorders>
            <w:shd w:val="clear" w:color="auto" w:fill="auto"/>
            <w:noWrap/>
            <w:vAlign w:val="center"/>
            <w:hideMark/>
          </w:tcPr>
          <w:p w14:paraId="5875232E"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 </w:t>
            </w:r>
          </w:p>
        </w:tc>
      </w:tr>
      <w:tr w:rsidR="00981B95" w:rsidRPr="00981B95" w14:paraId="616ACA1C" w14:textId="77777777" w:rsidTr="00981B95">
        <w:trPr>
          <w:trHeight w:val="287"/>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6E3A0966"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15</w:t>
            </w:r>
          </w:p>
        </w:tc>
        <w:tc>
          <w:tcPr>
            <w:tcW w:w="7132" w:type="dxa"/>
            <w:tcBorders>
              <w:top w:val="nil"/>
              <w:left w:val="nil"/>
              <w:bottom w:val="single" w:sz="4" w:space="0" w:color="auto"/>
              <w:right w:val="nil"/>
            </w:tcBorders>
            <w:shd w:val="clear" w:color="auto" w:fill="auto"/>
            <w:noWrap/>
            <w:vAlign w:val="center"/>
            <w:hideMark/>
          </w:tcPr>
          <w:p w14:paraId="43878B8F"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Кадрлар тайёрлаш харажатлари, бир ҳодим кесимида</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4201D06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5AA3F480"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14:paraId="5EE7B57B"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11,0</w:t>
            </w:r>
          </w:p>
        </w:tc>
        <w:tc>
          <w:tcPr>
            <w:tcW w:w="1540" w:type="dxa"/>
            <w:tcBorders>
              <w:top w:val="nil"/>
              <w:left w:val="nil"/>
              <w:bottom w:val="single" w:sz="4" w:space="0" w:color="auto"/>
              <w:right w:val="single" w:sz="4" w:space="0" w:color="auto"/>
            </w:tcBorders>
            <w:shd w:val="clear" w:color="auto" w:fill="auto"/>
            <w:noWrap/>
            <w:vAlign w:val="center"/>
            <w:hideMark/>
          </w:tcPr>
          <w:p w14:paraId="7A2A077F"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20,6</w:t>
            </w:r>
          </w:p>
        </w:tc>
        <w:tc>
          <w:tcPr>
            <w:tcW w:w="1437" w:type="dxa"/>
            <w:tcBorders>
              <w:top w:val="nil"/>
              <w:left w:val="nil"/>
              <w:bottom w:val="single" w:sz="4" w:space="0" w:color="auto"/>
              <w:right w:val="single" w:sz="8" w:space="0" w:color="auto"/>
            </w:tcBorders>
            <w:shd w:val="clear" w:color="auto" w:fill="auto"/>
            <w:noWrap/>
            <w:vAlign w:val="center"/>
            <w:hideMark/>
          </w:tcPr>
          <w:p w14:paraId="396E8ED8" w14:textId="77777777" w:rsidR="00981B95" w:rsidRPr="00981B95" w:rsidRDefault="00981B95" w:rsidP="00981B95">
            <w:pPr>
              <w:spacing w:after="0" w:line="240" w:lineRule="auto"/>
              <w:jc w:val="center"/>
              <w:rPr>
                <w:rFonts w:ascii="Arial" w:eastAsia="Times New Roman" w:hAnsi="Arial" w:cs="Arial"/>
                <w:sz w:val="24"/>
                <w:szCs w:val="24"/>
                <w:lang w:eastAsia="ru-RU"/>
              </w:rPr>
            </w:pPr>
            <w:r w:rsidRPr="00981B95">
              <w:rPr>
                <w:rFonts w:ascii="Arial" w:eastAsia="Times New Roman" w:hAnsi="Arial" w:cs="Arial"/>
                <w:sz w:val="24"/>
                <w:szCs w:val="24"/>
                <w:lang w:eastAsia="ru-RU"/>
              </w:rPr>
              <w:t>26,8</w:t>
            </w:r>
          </w:p>
        </w:tc>
      </w:tr>
      <w:tr w:rsidR="00981B95" w:rsidRPr="00981B95" w14:paraId="4670C74D" w14:textId="77777777" w:rsidTr="00981B95">
        <w:trPr>
          <w:trHeight w:val="263"/>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14:paraId="58D8859D"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16</w:t>
            </w:r>
          </w:p>
        </w:tc>
        <w:tc>
          <w:tcPr>
            <w:tcW w:w="7132" w:type="dxa"/>
            <w:tcBorders>
              <w:top w:val="nil"/>
              <w:left w:val="nil"/>
              <w:bottom w:val="single" w:sz="4" w:space="0" w:color="auto"/>
              <w:right w:val="nil"/>
            </w:tcBorders>
            <w:shd w:val="clear" w:color="auto" w:fill="auto"/>
            <w:noWrap/>
            <w:vAlign w:val="center"/>
            <w:hideMark/>
          </w:tcPr>
          <w:p w14:paraId="058AB207"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кадрлар алмашинуви даражаси</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14:paraId="34DC6FCA"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7B96989"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F125561"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1,000</w:t>
            </w:r>
          </w:p>
        </w:tc>
        <w:tc>
          <w:tcPr>
            <w:tcW w:w="1540" w:type="dxa"/>
            <w:tcBorders>
              <w:top w:val="nil"/>
              <w:left w:val="nil"/>
              <w:bottom w:val="single" w:sz="4" w:space="0" w:color="auto"/>
              <w:right w:val="single" w:sz="4" w:space="0" w:color="auto"/>
            </w:tcBorders>
            <w:shd w:val="clear" w:color="auto" w:fill="auto"/>
            <w:noWrap/>
            <w:vAlign w:val="center"/>
            <w:hideMark/>
          </w:tcPr>
          <w:p w14:paraId="2D625550"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1,000</w:t>
            </w:r>
          </w:p>
        </w:tc>
        <w:tc>
          <w:tcPr>
            <w:tcW w:w="1437" w:type="dxa"/>
            <w:tcBorders>
              <w:top w:val="nil"/>
              <w:left w:val="nil"/>
              <w:bottom w:val="single" w:sz="4" w:space="0" w:color="auto"/>
              <w:right w:val="single" w:sz="8" w:space="0" w:color="auto"/>
            </w:tcBorders>
            <w:shd w:val="clear" w:color="auto" w:fill="auto"/>
            <w:noWrap/>
            <w:vAlign w:val="center"/>
            <w:hideMark/>
          </w:tcPr>
          <w:p w14:paraId="306FA745" w14:textId="77777777" w:rsidR="00981B95" w:rsidRPr="00981B95" w:rsidRDefault="00981B95" w:rsidP="00981B95">
            <w:pPr>
              <w:spacing w:after="0" w:line="240" w:lineRule="auto"/>
              <w:jc w:val="center"/>
              <w:rPr>
                <w:rFonts w:ascii="Arial" w:eastAsia="Times New Roman" w:hAnsi="Arial" w:cs="Arial"/>
                <w:sz w:val="24"/>
                <w:szCs w:val="24"/>
                <w:lang w:eastAsia="ru-RU"/>
              </w:rPr>
            </w:pPr>
            <w:r w:rsidRPr="00981B95">
              <w:rPr>
                <w:rFonts w:ascii="Arial" w:eastAsia="Times New Roman" w:hAnsi="Arial" w:cs="Arial"/>
                <w:sz w:val="24"/>
                <w:szCs w:val="24"/>
                <w:lang w:eastAsia="ru-RU"/>
              </w:rPr>
              <w:t>1,000</w:t>
            </w:r>
          </w:p>
        </w:tc>
      </w:tr>
      <w:tr w:rsidR="00981B95" w:rsidRPr="00981B95" w14:paraId="6BD8DCE3" w14:textId="77777777" w:rsidTr="00981B95">
        <w:trPr>
          <w:trHeight w:val="615"/>
        </w:trPr>
        <w:tc>
          <w:tcPr>
            <w:tcW w:w="523" w:type="dxa"/>
            <w:tcBorders>
              <w:top w:val="nil"/>
              <w:left w:val="single" w:sz="8" w:space="0" w:color="auto"/>
              <w:bottom w:val="nil"/>
              <w:right w:val="single" w:sz="4" w:space="0" w:color="auto"/>
            </w:tcBorders>
            <w:shd w:val="clear" w:color="auto" w:fill="auto"/>
            <w:noWrap/>
            <w:vAlign w:val="center"/>
            <w:hideMark/>
          </w:tcPr>
          <w:p w14:paraId="6F9AA884" w14:textId="77777777" w:rsidR="00981B95" w:rsidRPr="00981B95" w:rsidRDefault="00981B95" w:rsidP="00981B95">
            <w:pPr>
              <w:spacing w:after="0" w:line="240" w:lineRule="auto"/>
              <w:jc w:val="center"/>
              <w:rPr>
                <w:rFonts w:ascii="Arial" w:eastAsia="Times New Roman" w:hAnsi="Arial" w:cs="Arial"/>
                <w:color w:val="000000"/>
                <w:sz w:val="20"/>
                <w:szCs w:val="20"/>
                <w:lang w:eastAsia="ru-RU"/>
              </w:rPr>
            </w:pPr>
            <w:r w:rsidRPr="00981B95">
              <w:rPr>
                <w:rFonts w:ascii="Arial" w:eastAsia="Times New Roman" w:hAnsi="Arial" w:cs="Arial"/>
                <w:color w:val="000000"/>
                <w:sz w:val="20"/>
                <w:szCs w:val="20"/>
                <w:lang w:eastAsia="ru-RU"/>
              </w:rPr>
              <w:t>17</w:t>
            </w:r>
          </w:p>
        </w:tc>
        <w:tc>
          <w:tcPr>
            <w:tcW w:w="7132" w:type="dxa"/>
            <w:tcBorders>
              <w:top w:val="nil"/>
              <w:left w:val="nil"/>
              <w:bottom w:val="nil"/>
              <w:right w:val="nil"/>
            </w:tcBorders>
            <w:shd w:val="clear" w:color="auto" w:fill="auto"/>
            <w:vAlign w:val="center"/>
            <w:hideMark/>
          </w:tcPr>
          <w:p w14:paraId="1B3FBE1A" w14:textId="77777777" w:rsidR="00981B95" w:rsidRPr="00981B95" w:rsidRDefault="00981B95" w:rsidP="00981B95">
            <w:pPr>
              <w:spacing w:after="0" w:line="240" w:lineRule="auto"/>
              <w:rPr>
                <w:rFonts w:ascii="Arial" w:eastAsia="Times New Roman" w:hAnsi="Arial" w:cs="Arial"/>
                <w:color w:val="000000"/>
                <w:lang w:eastAsia="ru-RU"/>
              </w:rPr>
            </w:pPr>
            <w:r w:rsidRPr="00981B95">
              <w:rPr>
                <w:rFonts w:ascii="Arial" w:eastAsia="Times New Roman" w:hAnsi="Arial" w:cs="Arial"/>
                <w:color w:val="000000"/>
                <w:lang w:eastAsia="ru-RU"/>
              </w:rPr>
              <w:t>Энергия самарадорлиги (ишлаб-чиқариш харажатлари таркибида ёқилғи-энергетика харажатларининг улуши)</w:t>
            </w:r>
          </w:p>
        </w:tc>
        <w:tc>
          <w:tcPr>
            <w:tcW w:w="1417" w:type="dxa"/>
            <w:tcBorders>
              <w:top w:val="nil"/>
              <w:left w:val="single" w:sz="8" w:space="0" w:color="auto"/>
              <w:bottom w:val="nil"/>
              <w:right w:val="single" w:sz="4" w:space="0" w:color="auto"/>
            </w:tcBorders>
            <w:shd w:val="clear" w:color="auto" w:fill="auto"/>
            <w:noWrap/>
            <w:vAlign w:val="center"/>
            <w:hideMark/>
          </w:tcPr>
          <w:p w14:paraId="776C9F84"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10,0%</w:t>
            </w:r>
          </w:p>
        </w:tc>
        <w:tc>
          <w:tcPr>
            <w:tcW w:w="1418" w:type="dxa"/>
            <w:tcBorders>
              <w:top w:val="nil"/>
              <w:left w:val="nil"/>
              <w:bottom w:val="nil"/>
              <w:right w:val="single" w:sz="4" w:space="0" w:color="auto"/>
            </w:tcBorders>
            <w:shd w:val="clear" w:color="auto" w:fill="auto"/>
            <w:noWrap/>
            <w:vAlign w:val="center"/>
            <w:hideMark/>
          </w:tcPr>
          <w:p w14:paraId="1D309460"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0,025</w:t>
            </w:r>
          </w:p>
        </w:tc>
        <w:tc>
          <w:tcPr>
            <w:tcW w:w="1134" w:type="dxa"/>
            <w:tcBorders>
              <w:top w:val="nil"/>
              <w:left w:val="nil"/>
              <w:bottom w:val="nil"/>
              <w:right w:val="single" w:sz="4" w:space="0" w:color="auto"/>
            </w:tcBorders>
            <w:shd w:val="clear" w:color="auto" w:fill="auto"/>
            <w:noWrap/>
            <w:vAlign w:val="center"/>
            <w:hideMark/>
          </w:tcPr>
          <w:p w14:paraId="6BB8DF72"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0,022</w:t>
            </w:r>
          </w:p>
        </w:tc>
        <w:tc>
          <w:tcPr>
            <w:tcW w:w="1540" w:type="dxa"/>
            <w:tcBorders>
              <w:top w:val="nil"/>
              <w:left w:val="nil"/>
              <w:bottom w:val="nil"/>
              <w:right w:val="single" w:sz="4" w:space="0" w:color="auto"/>
            </w:tcBorders>
            <w:shd w:val="clear" w:color="auto" w:fill="auto"/>
            <w:noWrap/>
            <w:vAlign w:val="center"/>
            <w:hideMark/>
          </w:tcPr>
          <w:p w14:paraId="2E60F793" w14:textId="77777777" w:rsidR="00981B95" w:rsidRPr="00981B95" w:rsidRDefault="00981B95" w:rsidP="00981B95">
            <w:pPr>
              <w:spacing w:after="0" w:line="240" w:lineRule="auto"/>
              <w:jc w:val="center"/>
              <w:rPr>
                <w:rFonts w:ascii="Arial" w:eastAsia="Times New Roman" w:hAnsi="Arial" w:cs="Arial"/>
                <w:color w:val="000000"/>
                <w:sz w:val="24"/>
                <w:szCs w:val="24"/>
                <w:lang w:eastAsia="ru-RU"/>
              </w:rPr>
            </w:pPr>
            <w:r w:rsidRPr="00981B95">
              <w:rPr>
                <w:rFonts w:ascii="Arial" w:eastAsia="Times New Roman" w:hAnsi="Arial" w:cs="Arial"/>
                <w:color w:val="000000"/>
                <w:sz w:val="24"/>
                <w:szCs w:val="24"/>
                <w:lang w:eastAsia="ru-RU"/>
              </w:rPr>
              <w:t>0,020</w:t>
            </w:r>
          </w:p>
        </w:tc>
        <w:tc>
          <w:tcPr>
            <w:tcW w:w="1437" w:type="dxa"/>
            <w:tcBorders>
              <w:top w:val="nil"/>
              <w:left w:val="nil"/>
              <w:bottom w:val="nil"/>
              <w:right w:val="single" w:sz="8" w:space="0" w:color="auto"/>
            </w:tcBorders>
            <w:shd w:val="clear" w:color="auto" w:fill="auto"/>
            <w:noWrap/>
            <w:vAlign w:val="center"/>
            <w:hideMark/>
          </w:tcPr>
          <w:p w14:paraId="59069040" w14:textId="77777777" w:rsidR="00981B95" w:rsidRPr="00981B95" w:rsidRDefault="00981B95" w:rsidP="00981B95">
            <w:pPr>
              <w:spacing w:after="0" w:line="240" w:lineRule="auto"/>
              <w:jc w:val="center"/>
              <w:rPr>
                <w:rFonts w:ascii="Arial" w:eastAsia="Times New Roman" w:hAnsi="Arial" w:cs="Arial"/>
                <w:sz w:val="24"/>
                <w:szCs w:val="24"/>
                <w:lang w:eastAsia="ru-RU"/>
              </w:rPr>
            </w:pPr>
            <w:r w:rsidRPr="00981B95">
              <w:rPr>
                <w:rFonts w:ascii="Arial" w:eastAsia="Times New Roman" w:hAnsi="Arial" w:cs="Arial"/>
                <w:sz w:val="24"/>
                <w:szCs w:val="24"/>
                <w:lang w:eastAsia="ru-RU"/>
              </w:rPr>
              <w:t>0,019</w:t>
            </w:r>
          </w:p>
        </w:tc>
      </w:tr>
      <w:tr w:rsidR="00981B95" w:rsidRPr="00981B95" w14:paraId="678CD20A" w14:textId="77777777" w:rsidTr="00981B95">
        <w:trPr>
          <w:trHeight w:val="315"/>
        </w:trPr>
        <w:tc>
          <w:tcPr>
            <w:tcW w:w="765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9ED10B" w14:textId="77777777" w:rsidR="00981B95" w:rsidRPr="00981B95" w:rsidRDefault="00981B95" w:rsidP="00981B95">
            <w:pPr>
              <w:spacing w:after="0" w:line="240" w:lineRule="auto"/>
              <w:rPr>
                <w:rFonts w:ascii="Arial" w:eastAsia="Times New Roman" w:hAnsi="Arial" w:cs="Arial"/>
                <w:b/>
                <w:bCs/>
                <w:color w:val="000000"/>
                <w:lang w:eastAsia="ru-RU"/>
              </w:rPr>
            </w:pPr>
            <w:r w:rsidRPr="00981B95">
              <w:rPr>
                <w:rFonts w:ascii="Arial" w:eastAsia="Times New Roman" w:hAnsi="Arial" w:cs="Arial"/>
                <w:b/>
                <w:bCs/>
                <w:color w:val="000000"/>
                <w:lang w:eastAsia="ru-RU"/>
              </w:rPr>
              <w:t>Жами</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C69871"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100</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9D31439"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1BB9B22"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1540" w:type="dxa"/>
            <w:tcBorders>
              <w:top w:val="single" w:sz="8" w:space="0" w:color="auto"/>
              <w:left w:val="nil"/>
              <w:bottom w:val="single" w:sz="8" w:space="0" w:color="auto"/>
              <w:right w:val="single" w:sz="4" w:space="0" w:color="auto"/>
            </w:tcBorders>
            <w:shd w:val="clear" w:color="auto" w:fill="auto"/>
            <w:noWrap/>
            <w:vAlign w:val="center"/>
            <w:hideMark/>
          </w:tcPr>
          <w:p w14:paraId="553B4BAE"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c>
          <w:tcPr>
            <w:tcW w:w="1437" w:type="dxa"/>
            <w:tcBorders>
              <w:top w:val="single" w:sz="8" w:space="0" w:color="auto"/>
              <w:left w:val="nil"/>
              <w:bottom w:val="single" w:sz="8" w:space="0" w:color="auto"/>
              <w:right w:val="single" w:sz="8" w:space="0" w:color="auto"/>
            </w:tcBorders>
            <w:shd w:val="clear" w:color="auto" w:fill="auto"/>
            <w:noWrap/>
            <w:vAlign w:val="center"/>
            <w:hideMark/>
          </w:tcPr>
          <w:p w14:paraId="5ED3345E" w14:textId="77777777" w:rsidR="00981B95" w:rsidRPr="00981B95" w:rsidRDefault="00981B95" w:rsidP="00981B95">
            <w:pPr>
              <w:spacing w:after="0" w:line="240" w:lineRule="auto"/>
              <w:jc w:val="center"/>
              <w:rPr>
                <w:rFonts w:ascii="Arial" w:eastAsia="Times New Roman" w:hAnsi="Arial" w:cs="Arial"/>
                <w:b/>
                <w:bCs/>
                <w:color w:val="000000"/>
                <w:lang w:eastAsia="ru-RU"/>
              </w:rPr>
            </w:pPr>
            <w:r w:rsidRPr="00981B95">
              <w:rPr>
                <w:rFonts w:ascii="Arial" w:eastAsia="Times New Roman" w:hAnsi="Arial" w:cs="Arial"/>
                <w:b/>
                <w:bCs/>
                <w:color w:val="000000"/>
                <w:lang w:eastAsia="ru-RU"/>
              </w:rPr>
              <w:t> </w:t>
            </w:r>
          </w:p>
        </w:tc>
      </w:tr>
    </w:tbl>
    <w:p w14:paraId="10797A3A" w14:textId="77777777" w:rsidR="00015A50" w:rsidRPr="00EF4F09" w:rsidRDefault="00015A50" w:rsidP="00015A50">
      <w:pPr>
        <w:jc w:val="center"/>
        <w:rPr>
          <w:rFonts w:ascii="Times New Roman" w:hAnsi="Times New Roman"/>
          <w:b/>
          <w:sz w:val="26"/>
          <w:szCs w:val="26"/>
          <w:lang w:val="uz-Cyrl-UZ"/>
        </w:rPr>
      </w:pPr>
    </w:p>
    <w:p w14:paraId="41455ECA" w14:textId="77777777" w:rsidR="000F539C" w:rsidRPr="009055B3" w:rsidRDefault="000F539C" w:rsidP="000F539C">
      <w:pPr>
        <w:spacing w:after="0" w:line="240" w:lineRule="auto"/>
        <w:jc w:val="both"/>
        <w:rPr>
          <w:rFonts w:ascii="Times New Roman" w:hAnsi="Times New Roman"/>
          <w:sz w:val="26"/>
          <w:szCs w:val="26"/>
          <w:lang w:val="uz-Cyrl-UZ"/>
        </w:rPr>
      </w:pPr>
    </w:p>
    <w:p w14:paraId="2F3B2EB8" w14:textId="6C5629D0" w:rsidR="000F539C" w:rsidRDefault="000F539C" w:rsidP="00F60A86">
      <w:pPr>
        <w:spacing w:after="0" w:line="240" w:lineRule="auto"/>
        <w:ind w:firstLine="708"/>
        <w:jc w:val="both"/>
        <w:rPr>
          <w:rFonts w:ascii="Times New Roman" w:hAnsi="Times New Roman"/>
          <w:b/>
          <w:sz w:val="26"/>
          <w:szCs w:val="26"/>
          <w:lang w:val="uz-Cyrl-UZ"/>
        </w:rPr>
      </w:pPr>
      <w:r w:rsidRPr="009055B3">
        <w:rPr>
          <w:rFonts w:ascii="Times New Roman" w:hAnsi="Times New Roman"/>
          <w:sz w:val="26"/>
          <w:szCs w:val="26"/>
          <w:lang w:val="uz-Cyrl-UZ"/>
        </w:rPr>
        <w:t>“Давлат иштирокидаги корхоналар ижро этувчи органи фаолияти самарадорлигини баҳолаш тизимини янада такомиллаштириш чора-тадбирлари тўғрисида”ги Ўзбекистон Республикаси Вазирлар маҳкамасининг 2020-йил 9-декабр кунидаги №-775-сонли қарорига асосан “Oʻztemiryoʻyoʻlovchi” AЖ фаолиятининг ихтисослигига мос равишда “Иқтисодий самарадорлик кўрсаткичлари (KPI)” учун зарур бўлган асосий кўрсаткичлар прогнози 2023-йил учун ишлаб чиқилди.</w:t>
      </w:r>
    </w:p>
    <w:p w14:paraId="0CE497F2" w14:textId="38A5D623" w:rsidR="000F539C" w:rsidRDefault="000F539C" w:rsidP="00015A50">
      <w:pPr>
        <w:jc w:val="center"/>
        <w:rPr>
          <w:rFonts w:ascii="Times New Roman" w:hAnsi="Times New Roman"/>
          <w:b/>
          <w:sz w:val="26"/>
          <w:szCs w:val="26"/>
          <w:lang w:val="uz-Cyrl-UZ"/>
        </w:rPr>
      </w:pPr>
    </w:p>
    <w:p w14:paraId="231BB889" w14:textId="5E192A23" w:rsidR="00E80F74" w:rsidRPr="00E514B7" w:rsidRDefault="00015A50" w:rsidP="00E514B7">
      <w:pPr>
        <w:numPr>
          <w:ilvl w:val="0"/>
          <w:numId w:val="12"/>
        </w:numPr>
        <w:jc w:val="center"/>
        <w:rPr>
          <w:rFonts w:ascii="Times New Roman" w:hAnsi="Times New Roman"/>
          <w:b/>
          <w:sz w:val="26"/>
          <w:szCs w:val="26"/>
          <w:lang w:val="uz-Cyrl-UZ"/>
        </w:rPr>
      </w:pPr>
      <w:r w:rsidRPr="00D96EA3">
        <w:rPr>
          <w:rFonts w:ascii="Times New Roman" w:hAnsi="Times New Roman"/>
          <w:b/>
          <w:sz w:val="26"/>
          <w:szCs w:val="26"/>
          <w:lang w:val="uz-Cyrl-UZ"/>
        </w:rPr>
        <w:t>йилга мўлжалланган Бу</w:t>
      </w:r>
      <w:r w:rsidR="00E514B7">
        <w:rPr>
          <w:rFonts w:ascii="Times New Roman" w:hAnsi="Times New Roman"/>
          <w:b/>
          <w:sz w:val="26"/>
          <w:szCs w:val="26"/>
          <w:lang w:val="uz-Cyrl-UZ"/>
        </w:rPr>
        <w:t xml:space="preserve">хгалтерия баланси </w:t>
      </w:r>
      <w:r w:rsidR="00E514B7">
        <w:rPr>
          <w:rFonts w:ascii="Times New Roman" w:hAnsi="Times New Roman"/>
          <w:b/>
          <w:sz w:val="26"/>
          <w:szCs w:val="26"/>
          <w:lang w:val="uz-Cyrl-UZ"/>
        </w:rPr>
        <w:br/>
        <w:t xml:space="preserve">                                                                  (1-сон шакли)                                                                                             </w:t>
      </w:r>
      <w:r w:rsidR="00DE0AD3" w:rsidRPr="00E514B7">
        <w:rPr>
          <w:rFonts w:ascii="Times New Roman" w:hAnsi="Times New Roman"/>
          <w:sz w:val="20"/>
          <w:szCs w:val="20"/>
          <w:lang w:val="uz-Cyrl-UZ"/>
        </w:rPr>
        <w:t xml:space="preserve"> минг сум</w:t>
      </w:r>
    </w:p>
    <w:tbl>
      <w:tblPr>
        <w:tblW w:w="15168" w:type="dxa"/>
        <w:tblInd w:w="108" w:type="dxa"/>
        <w:tblLook w:val="04A0" w:firstRow="1" w:lastRow="0" w:firstColumn="1" w:lastColumn="0" w:noHBand="0" w:noVBand="1"/>
      </w:tblPr>
      <w:tblGrid>
        <w:gridCol w:w="5387"/>
        <w:gridCol w:w="709"/>
        <w:gridCol w:w="1559"/>
        <w:gridCol w:w="1695"/>
        <w:gridCol w:w="1282"/>
        <w:gridCol w:w="1282"/>
        <w:gridCol w:w="1553"/>
        <w:gridCol w:w="1701"/>
      </w:tblGrid>
      <w:tr w:rsidR="00981B95" w:rsidRPr="00981B95" w14:paraId="6676F4FD" w14:textId="77777777" w:rsidTr="004A4183">
        <w:trPr>
          <w:trHeight w:val="315"/>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382DE"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Кўрсаткичлар номи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02E9A"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Сатр коди</w:t>
            </w:r>
          </w:p>
        </w:tc>
        <w:tc>
          <w:tcPr>
            <w:tcW w:w="3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8AD61"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 xml:space="preserve">2022 йил якуни бўйича (кутилаётган) </w:t>
            </w:r>
          </w:p>
        </w:tc>
        <w:tc>
          <w:tcPr>
            <w:tcW w:w="5818" w:type="dxa"/>
            <w:gridSpan w:val="4"/>
            <w:tcBorders>
              <w:top w:val="single" w:sz="4" w:space="0" w:color="auto"/>
              <w:left w:val="nil"/>
              <w:bottom w:val="single" w:sz="4" w:space="0" w:color="auto"/>
              <w:right w:val="single" w:sz="4" w:space="0" w:color="auto"/>
            </w:tcBorders>
            <w:shd w:val="clear" w:color="auto" w:fill="auto"/>
            <w:vAlign w:val="center"/>
            <w:hideMark/>
          </w:tcPr>
          <w:p w14:paraId="0E802E25"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 xml:space="preserve">2023 йил </w:t>
            </w:r>
          </w:p>
        </w:tc>
      </w:tr>
      <w:tr w:rsidR="00981B95" w:rsidRPr="00981B95" w14:paraId="5D065D40" w14:textId="77777777" w:rsidTr="004A4183">
        <w:trPr>
          <w:trHeight w:val="615"/>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7CA18CE9" w14:textId="77777777" w:rsidR="00981B95" w:rsidRPr="00981B95" w:rsidRDefault="00981B95" w:rsidP="00981B95">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A7C246" w14:textId="77777777" w:rsidR="00981B95" w:rsidRPr="00981B95" w:rsidRDefault="00981B95" w:rsidP="00981B95">
            <w:pPr>
              <w:spacing w:after="0" w:line="240" w:lineRule="auto"/>
              <w:rPr>
                <w:rFonts w:ascii="Times New Roman" w:eastAsia="Times New Roman" w:hAnsi="Times New Roman"/>
                <w:b/>
                <w:bCs/>
                <w:color w:val="000000"/>
                <w:sz w:val="20"/>
                <w:szCs w:val="20"/>
                <w:lang w:eastAsia="ru-RU"/>
              </w:rPr>
            </w:pPr>
          </w:p>
        </w:tc>
        <w:tc>
          <w:tcPr>
            <w:tcW w:w="3254" w:type="dxa"/>
            <w:gridSpan w:val="2"/>
            <w:vMerge/>
            <w:tcBorders>
              <w:top w:val="single" w:sz="4" w:space="0" w:color="auto"/>
              <w:left w:val="single" w:sz="4" w:space="0" w:color="auto"/>
              <w:bottom w:val="single" w:sz="4" w:space="0" w:color="auto"/>
              <w:right w:val="single" w:sz="4" w:space="0" w:color="auto"/>
            </w:tcBorders>
            <w:vAlign w:val="center"/>
            <w:hideMark/>
          </w:tcPr>
          <w:p w14:paraId="2AD4EC8B" w14:textId="77777777" w:rsidR="00981B95" w:rsidRPr="00981B95" w:rsidRDefault="00981B95" w:rsidP="00981B95">
            <w:pPr>
              <w:spacing w:after="0" w:line="240" w:lineRule="auto"/>
              <w:rPr>
                <w:rFonts w:ascii="Times New Roman" w:eastAsia="Times New Roman" w:hAnsi="Times New Roman"/>
                <w:b/>
                <w:bCs/>
                <w:color w:val="000000"/>
                <w:sz w:val="20"/>
                <w:szCs w:val="20"/>
                <w:lang w:eastAsia="ru-RU"/>
              </w:rPr>
            </w:pPr>
          </w:p>
        </w:tc>
        <w:tc>
          <w:tcPr>
            <w:tcW w:w="5818" w:type="dxa"/>
            <w:gridSpan w:val="4"/>
            <w:tcBorders>
              <w:top w:val="single" w:sz="4" w:space="0" w:color="auto"/>
              <w:left w:val="nil"/>
              <w:bottom w:val="single" w:sz="4" w:space="0" w:color="auto"/>
              <w:right w:val="single" w:sz="4" w:space="0" w:color="auto"/>
            </w:tcBorders>
            <w:shd w:val="clear" w:color="auto" w:fill="auto"/>
            <w:vAlign w:val="center"/>
            <w:hideMark/>
          </w:tcPr>
          <w:p w14:paraId="458366AA"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(режа)</w:t>
            </w:r>
          </w:p>
        </w:tc>
      </w:tr>
      <w:tr w:rsidR="00981B95" w:rsidRPr="00981B95" w14:paraId="23E429EE" w14:textId="77777777" w:rsidTr="004A4183">
        <w:trPr>
          <w:trHeight w:val="510"/>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583443C1" w14:textId="77777777" w:rsidR="00981B95" w:rsidRPr="00981B95" w:rsidRDefault="00981B95" w:rsidP="00981B95">
            <w:pPr>
              <w:spacing w:after="0" w:line="240" w:lineRule="auto"/>
              <w:rPr>
                <w:rFonts w:ascii="Times New Roman" w:eastAsia="Times New Roman" w:hAnsi="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182558" w14:textId="77777777" w:rsidR="00981B95" w:rsidRPr="00981B95" w:rsidRDefault="00981B95" w:rsidP="00981B95">
            <w:pPr>
              <w:spacing w:after="0" w:line="240" w:lineRule="auto"/>
              <w:rPr>
                <w:rFonts w:ascii="Times New Roman" w:eastAsia="Times New Roman" w:hAnsi="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015D7FD5"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Ҳисобот даври бошига</w:t>
            </w:r>
          </w:p>
        </w:tc>
        <w:tc>
          <w:tcPr>
            <w:tcW w:w="1695" w:type="dxa"/>
            <w:tcBorders>
              <w:top w:val="nil"/>
              <w:left w:val="nil"/>
              <w:bottom w:val="single" w:sz="4" w:space="0" w:color="auto"/>
              <w:right w:val="single" w:sz="4" w:space="0" w:color="auto"/>
            </w:tcBorders>
            <w:shd w:val="clear" w:color="auto" w:fill="auto"/>
            <w:vAlign w:val="center"/>
            <w:hideMark/>
          </w:tcPr>
          <w:p w14:paraId="7AFDC034"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Ҳисобот даври охирига</w:t>
            </w:r>
          </w:p>
        </w:tc>
        <w:tc>
          <w:tcPr>
            <w:tcW w:w="1282" w:type="dxa"/>
            <w:tcBorders>
              <w:top w:val="nil"/>
              <w:left w:val="nil"/>
              <w:bottom w:val="single" w:sz="4" w:space="0" w:color="auto"/>
              <w:right w:val="single" w:sz="4" w:space="0" w:color="auto"/>
            </w:tcBorders>
            <w:shd w:val="clear" w:color="auto" w:fill="auto"/>
            <w:vAlign w:val="center"/>
            <w:hideMark/>
          </w:tcPr>
          <w:p w14:paraId="73C38313"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01.04.2023й.</w:t>
            </w:r>
          </w:p>
        </w:tc>
        <w:tc>
          <w:tcPr>
            <w:tcW w:w="1282" w:type="dxa"/>
            <w:tcBorders>
              <w:top w:val="nil"/>
              <w:left w:val="nil"/>
              <w:bottom w:val="single" w:sz="4" w:space="0" w:color="auto"/>
              <w:right w:val="single" w:sz="4" w:space="0" w:color="auto"/>
            </w:tcBorders>
            <w:shd w:val="clear" w:color="auto" w:fill="auto"/>
            <w:vAlign w:val="center"/>
            <w:hideMark/>
          </w:tcPr>
          <w:p w14:paraId="2E8862C5"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01.07.2023й.</w:t>
            </w:r>
          </w:p>
        </w:tc>
        <w:tc>
          <w:tcPr>
            <w:tcW w:w="1553" w:type="dxa"/>
            <w:tcBorders>
              <w:top w:val="nil"/>
              <w:left w:val="nil"/>
              <w:bottom w:val="single" w:sz="4" w:space="0" w:color="auto"/>
              <w:right w:val="single" w:sz="4" w:space="0" w:color="auto"/>
            </w:tcBorders>
            <w:shd w:val="clear" w:color="auto" w:fill="auto"/>
            <w:vAlign w:val="center"/>
            <w:hideMark/>
          </w:tcPr>
          <w:p w14:paraId="4141E493"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01.10.2023й.</w:t>
            </w:r>
          </w:p>
        </w:tc>
        <w:tc>
          <w:tcPr>
            <w:tcW w:w="1701" w:type="dxa"/>
            <w:tcBorders>
              <w:top w:val="nil"/>
              <w:left w:val="nil"/>
              <w:bottom w:val="single" w:sz="4" w:space="0" w:color="auto"/>
              <w:right w:val="single" w:sz="4" w:space="0" w:color="auto"/>
            </w:tcBorders>
            <w:shd w:val="clear" w:color="auto" w:fill="auto"/>
            <w:vAlign w:val="center"/>
            <w:hideMark/>
          </w:tcPr>
          <w:p w14:paraId="17EAC069"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01.01.2024й.</w:t>
            </w:r>
          </w:p>
        </w:tc>
      </w:tr>
      <w:tr w:rsidR="00981B95" w:rsidRPr="00981B95" w14:paraId="79D93F8D" w14:textId="77777777" w:rsidTr="004A4183">
        <w:trPr>
          <w:trHeight w:val="27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329424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0DFE40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083B924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w:t>
            </w:r>
          </w:p>
        </w:tc>
        <w:tc>
          <w:tcPr>
            <w:tcW w:w="1695" w:type="dxa"/>
            <w:tcBorders>
              <w:top w:val="nil"/>
              <w:left w:val="nil"/>
              <w:bottom w:val="single" w:sz="4" w:space="0" w:color="auto"/>
              <w:right w:val="single" w:sz="4" w:space="0" w:color="auto"/>
            </w:tcBorders>
            <w:shd w:val="clear" w:color="auto" w:fill="auto"/>
            <w:noWrap/>
            <w:vAlign w:val="center"/>
            <w:hideMark/>
          </w:tcPr>
          <w:p w14:paraId="70684F77"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w:t>
            </w:r>
          </w:p>
        </w:tc>
        <w:tc>
          <w:tcPr>
            <w:tcW w:w="1282" w:type="dxa"/>
            <w:tcBorders>
              <w:top w:val="nil"/>
              <w:left w:val="nil"/>
              <w:bottom w:val="single" w:sz="4" w:space="0" w:color="auto"/>
              <w:right w:val="single" w:sz="4" w:space="0" w:color="auto"/>
            </w:tcBorders>
            <w:shd w:val="clear" w:color="auto" w:fill="auto"/>
            <w:vAlign w:val="center"/>
            <w:hideMark/>
          </w:tcPr>
          <w:p w14:paraId="6CBD6A9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w:t>
            </w:r>
          </w:p>
        </w:tc>
        <w:tc>
          <w:tcPr>
            <w:tcW w:w="1282" w:type="dxa"/>
            <w:tcBorders>
              <w:top w:val="nil"/>
              <w:left w:val="nil"/>
              <w:bottom w:val="single" w:sz="4" w:space="0" w:color="auto"/>
              <w:right w:val="single" w:sz="4" w:space="0" w:color="auto"/>
            </w:tcBorders>
            <w:shd w:val="clear" w:color="auto" w:fill="auto"/>
            <w:vAlign w:val="center"/>
            <w:hideMark/>
          </w:tcPr>
          <w:p w14:paraId="39AFCF8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w:t>
            </w:r>
          </w:p>
        </w:tc>
        <w:tc>
          <w:tcPr>
            <w:tcW w:w="1553" w:type="dxa"/>
            <w:tcBorders>
              <w:top w:val="nil"/>
              <w:left w:val="nil"/>
              <w:bottom w:val="single" w:sz="4" w:space="0" w:color="auto"/>
              <w:right w:val="single" w:sz="4" w:space="0" w:color="auto"/>
            </w:tcBorders>
            <w:shd w:val="clear" w:color="auto" w:fill="auto"/>
            <w:vAlign w:val="center"/>
            <w:hideMark/>
          </w:tcPr>
          <w:p w14:paraId="28B9DE7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14:paraId="7D9936D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8</w:t>
            </w:r>
          </w:p>
        </w:tc>
      </w:tr>
      <w:tr w:rsidR="00981B95" w:rsidRPr="00981B95" w14:paraId="1C516773" w14:textId="77777777" w:rsidTr="004A4183">
        <w:trPr>
          <w:trHeight w:val="142"/>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E67EAA7"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Актив</w:t>
            </w:r>
          </w:p>
        </w:tc>
        <w:tc>
          <w:tcPr>
            <w:tcW w:w="709" w:type="dxa"/>
            <w:tcBorders>
              <w:top w:val="nil"/>
              <w:left w:val="nil"/>
              <w:bottom w:val="single" w:sz="4" w:space="0" w:color="auto"/>
              <w:right w:val="single" w:sz="4" w:space="0" w:color="auto"/>
            </w:tcBorders>
            <w:shd w:val="clear" w:color="auto" w:fill="auto"/>
            <w:noWrap/>
            <w:vAlign w:val="center"/>
            <w:hideMark/>
          </w:tcPr>
          <w:p w14:paraId="13A1C7D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7C14F0" w14:textId="77777777" w:rsidR="00981B95" w:rsidRPr="00981B95" w:rsidRDefault="00981B95" w:rsidP="00981B95">
            <w:pPr>
              <w:spacing w:after="0" w:line="240" w:lineRule="auto"/>
              <w:rPr>
                <w:rFonts w:eastAsia="Times New Roman" w:cs="Calibri"/>
                <w:color w:val="000000"/>
                <w:sz w:val="20"/>
                <w:szCs w:val="20"/>
                <w:lang w:eastAsia="ru-RU"/>
              </w:rPr>
            </w:pPr>
            <w:r w:rsidRPr="00981B95">
              <w:rPr>
                <w:rFonts w:eastAsia="Times New Roman" w:cs="Calibri"/>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733C1DDE" w14:textId="77777777" w:rsidR="00981B95" w:rsidRPr="00981B95" w:rsidRDefault="00981B95" w:rsidP="00981B95">
            <w:pPr>
              <w:spacing w:after="0" w:line="240" w:lineRule="auto"/>
              <w:rPr>
                <w:rFonts w:eastAsia="Times New Roman" w:cs="Calibri"/>
                <w:color w:val="000000"/>
                <w:sz w:val="20"/>
                <w:szCs w:val="20"/>
                <w:lang w:eastAsia="ru-RU"/>
              </w:rPr>
            </w:pPr>
            <w:r w:rsidRPr="00981B95">
              <w:rPr>
                <w:rFonts w:eastAsia="Times New Roman" w:cs="Calibri"/>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452AF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335097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4B914A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B5A8F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797F6C02" w14:textId="77777777" w:rsidTr="004A4183">
        <w:trPr>
          <w:trHeight w:val="228"/>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9FA5827"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I. Узоқ муддатли активлар</w:t>
            </w:r>
          </w:p>
        </w:tc>
        <w:tc>
          <w:tcPr>
            <w:tcW w:w="709" w:type="dxa"/>
            <w:tcBorders>
              <w:top w:val="nil"/>
              <w:left w:val="nil"/>
              <w:bottom w:val="single" w:sz="4" w:space="0" w:color="auto"/>
              <w:right w:val="single" w:sz="4" w:space="0" w:color="auto"/>
            </w:tcBorders>
            <w:shd w:val="clear" w:color="auto" w:fill="auto"/>
            <w:noWrap/>
            <w:vAlign w:val="center"/>
            <w:hideMark/>
          </w:tcPr>
          <w:p w14:paraId="1414C4E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D2D21E" w14:textId="77777777" w:rsidR="00981B95" w:rsidRPr="00981B95" w:rsidRDefault="00981B95" w:rsidP="00981B95">
            <w:pPr>
              <w:spacing w:after="0" w:line="240" w:lineRule="auto"/>
              <w:rPr>
                <w:rFonts w:eastAsia="Times New Roman" w:cs="Calibri"/>
                <w:color w:val="000000"/>
                <w:sz w:val="20"/>
                <w:szCs w:val="20"/>
                <w:lang w:eastAsia="ru-RU"/>
              </w:rPr>
            </w:pPr>
            <w:r w:rsidRPr="00981B95">
              <w:rPr>
                <w:rFonts w:eastAsia="Times New Roman" w:cs="Calibri"/>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1D3C0EF" w14:textId="77777777" w:rsidR="00981B95" w:rsidRPr="00981B95" w:rsidRDefault="00981B95" w:rsidP="00981B95">
            <w:pPr>
              <w:spacing w:after="0" w:line="240" w:lineRule="auto"/>
              <w:rPr>
                <w:rFonts w:eastAsia="Times New Roman" w:cs="Calibri"/>
                <w:color w:val="000000"/>
                <w:sz w:val="20"/>
                <w:szCs w:val="20"/>
                <w:lang w:eastAsia="ru-RU"/>
              </w:rPr>
            </w:pPr>
            <w:r w:rsidRPr="00981B95">
              <w:rPr>
                <w:rFonts w:eastAsia="Times New Roman" w:cs="Calibri"/>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39D6A5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9064DF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1E926C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881E01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2868710B" w14:textId="77777777" w:rsidTr="004A4183">
        <w:trPr>
          <w:trHeight w:val="206"/>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285F80C3"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Асосий воситалар:</w:t>
            </w:r>
          </w:p>
        </w:tc>
        <w:tc>
          <w:tcPr>
            <w:tcW w:w="709" w:type="dxa"/>
            <w:tcBorders>
              <w:top w:val="nil"/>
              <w:left w:val="nil"/>
              <w:bottom w:val="single" w:sz="4" w:space="0" w:color="auto"/>
              <w:right w:val="single" w:sz="4" w:space="0" w:color="auto"/>
            </w:tcBorders>
            <w:shd w:val="clear" w:color="auto" w:fill="auto"/>
            <w:noWrap/>
            <w:vAlign w:val="center"/>
            <w:hideMark/>
          </w:tcPr>
          <w:p w14:paraId="72DB926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6C8B6F66" w14:textId="77777777" w:rsidR="00981B95" w:rsidRPr="00981B95" w:rsidRDefault="00981B95" w:rsidP="00981B95">
            <w:pPr>
              <w:spacing w:after="0" w:line="240" w:lineRule="auto"/>
              <w:rPr>
                <w:rFonts w:eastAsia="Times New Roman" w:cs="Calibri"/>
                <w:color w:val="000000"/>
                <w:sz w:val="20"/>
                <w:szCs w:val="20"/>
                <w:lang w:eastAsia="ru-RU"/>
              </w:rPr>
            </w:pPr>
            <w:r w:rsidRPr="00981B95">
              <w:rPr>
                <w:rFonts w:eastAsia="Times New Roman" w:cs="Calibri"/>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3C3D8614" w14:textId="77777777" w:rsidR="00981B95" w:rsidRPr="00981B95" w:rsidRDefault="00981B95" w:rsidP="00981B95">
            <w:pPr>
              <w:spacing w:after="0" w:line="240" w:lineRule="auto"/>
              <w:rPr>
                <w:rFonts w:eastAsia="Times New Roman" w:cs="Calibri"/>
                <w:color w:val="000000"/>
                <w:sz w:val="20"/>
                <w:szCs w:val="20"/>
                <w:lang w:eastAsia="ru-RU"/>
              </w:rPr>
            </w:pPr>
            <w:r w:rsidRPr="00981B95">
              <w:rPr>
                <w:rFonts w:eastAsia="Times New Roman" w:cs="Calibri"/>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F4D880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C6766E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5E486C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B12B9A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58B1AD7F"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9C569C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Бошланғич (қайта тиклаш) қиймати (0100, 0300)</w:t>
            </w:r>
          </w:p>
        </w:tc>
        <w:tc>
          <w:tcPr>
            <w:tcW w:w="709" w:type="dxa"/>
            <w:tcBorders>
              <w:top w:val="nil"/>
              <w:left w:val="nil"/>
              <w:bottom w:val="single" w:sz="4" w:space="0" w:color="auto"/>
              <w:right w:val="single" w:sz="4" w:space="0" w:color="auto"/>
            </w:tcBorders>
            <w:shd w:val="clear" w:color="auto" w:fill="auto"/>
            <w:noWrap/>
            <w:vAlign w:val="center"/>
            <w:hideMark/>
          </w:tcPr>
          <w:p w14:paraId="35777BF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3DA8A1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1 976 900 505</w:t>
            </w:r>
          </w:p>
        </w:tc>
        <w:tc>
          <w:tcPr>
            <w:tcW w:w="1695" w:type="dxa"/>
            <w:tcBorders>
              <w:top w:val="nil"/>
              <w:left w:val="nil"/>
              <w:bottom w:val="single" w:sz="4" w:space="0" w:color="auto"/>
              <w:right w:val="single" w:sz="4" w:space="0" w:color="auto"/>
            </w:tcBorders>
            <w:shd w:val="clear" w:color="auto" w:fill="auto"/>
            <w:noWrap/>
            <w:vAlign w:val="center"/>
            <w:hideMark/>
          </w:tcPr>
          <w:p w14:paraId="31EF8CE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2 190 041 951</w:t>
            </w:r>
          </w:p>
        </w:tc>
        <w:tc>
          <w:tcPr>
            <w:tcW w:w="1282" w:type="dxa"/>
            <w:tcBorders>
              <w:top w:val="nil"/>
              <w:left w:val="nil"/>
              <w:bottom w:val="single" w:sz="4" w:space="0" w:color="auto"/>
              <w:right w:val="single" w:sz="4" w:space="0" w:color="auto"/>
            </w:tcBorders>
            <w:shd w:val="clear" w:color="auto" w:fill="auto"/>
            <w:vAlign w:val="center"/>
            <w:hideMark/>
          </w:tcPr>
          <w:p w14:paraId="4DFCAAB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2 409 046 147</w:t>
            </w:r>
          </w:p>
        </w:tc>
        <w:tc>
          <w:tcPr>
            <w:tcW w:w="1282" w:type="dxa"/>
            <w:tcBorders>
              <w:top w:val="nil"/>
              <w:left w:val="nil"/>
              <w:bottom w:val="single" w:sz="4" w:space="0" w:color="auto"/>
              <w:right w:val="single" w:sz="4" w:space="0" w:color="auto"/>
            </w:tcBorders>
            <w:shd w:val="clear" w:color="auto" w:fill="auto"/>
            <w:vAlign w:val="center"/>
            <w:hideMark/>
          </w:tcPr>
          <w:p w14:paraId="712E2EE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2 457 227 070</w:t>
            </w:r>
          </w:p>
        </w:tc>
        <w:tc>
          <w:tcPr>
            <w:tcW w:w="1553" w:type="dxa"/>
            <w:tcBorders>
              <w:top w:val="nil"/>
              <w:left w:val="nil"/>
              <w:bottom w:val="single" w:sz="4" w:space="0" w:color="auto"/>
              <w:right w:val="single" w:sz="4" w:space="0" w:color="auto"/>
            </w:tcBorders>
            <w:shd w:val="clear" w:color="auto" w:fill="auto"/>
            <w:vAlign w:val="center"/>
            <w:hideMark/>
          </w:tcPr>
          <w:p w14:paraId="13CA60D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2 506 371 611</w:t>
            </w:r>
          </w:p>
        </w:tc>
        <w:tc>
          <w:tcPr>
            <w:tcW w:w="1701" w:type="dxa"/>
            <w:tcBorders>
              <w:top w:val="nil"/>
              <w:left w:val="nil"/>
              <w:bottom w:val="single" w:sz="4" w:space="0" w:color="auto"/>
              <w:right w:val="single" w:sz="4" w:space="0" w:color="auto"/>
            </w:tcBorders>
            <w:shd w:val="clear" w:color="auto" w:fill="auto"/>
            <w:vAlign w:val="center"/>
            <w:hideMark/>
          </w:tcPr>
          <w:p w14:paraId="55F2A50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2 556 499 043</w:t>
            </w:r>
          </w:p>
        </w:tc>
      </w:tr>
      <w:tr w:rsidR="00981B95" w:rsidRPr="00981B95" w14:paraId="67E5820C"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359C49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Эскириш суммаси (0200)</w:t>
            </w:r>
          </w:p>
        </w:tc>
        <w:tc>
          <w:tcPr>
            <w:tcW w:w="709" w:type="dxa"/>
            <w:tcBorders>
              <w:top w:val="nil"/>
              <w:left w:val="nil"/>
              <w:bottom w:val="single" w:sz="4" w:space="0" w:color="auto"/>
              <w:right w:val="single" w:sz="4" w:space="0" w:color="auto"/>
            </w:tcBorders>
            <w:shd w:val="clear" w:color="auto" w:fill="auto"/>
            <w:noWrap/>
            <w:vAlign w:val="center"/>
            <w:hideMark/>
          </w:tcPr>
          <w:p w14:paraId="15D6C9F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14:paraId="6C0DDF2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741734497</w:t>
            </w:r>
          </w:p>
        </w:tc>
        <w:tc>
          <w:tcPr>
            <w:tcW w:w="1695" w:type="dxa"/>
            <w:tcBorders>
              <w:top w:val="nil"/>
              <w:left w:val="nil"/>
              <w:bottom w:val="single" w:sz="4" w:space="0" w:color="auto"/>
              <w:right w:val="single" w:sz="4" w:space="0" w:color="auto"/>
            </w:tcBorders>
            <w:shd w:val="clear" w:color="auto" w:fill="auto"/>
            <w:noWrap/>
            <w:vAlign w:val="center"/>
            <w:hideMark/>
          </w:tcPr>
          <w:p w14:paraId="6B374C6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815907947</w:t>
            </w:r>
          </w:p>
        </w:tc>
        <w:tc>
          <w:tcPr>
            <w:tcW w:w="1282" w:type="dxa"/>
            <w:tcBorders>
              <w:top w:val="nil"/>
              <w:left w:val="nil"/>
              <w:bottom w:val="single" w:sz="4" w:space="0" w:color="auto"/>
              <w:right w:val="single" w:sz="4" w:space="0" w:color="auto"/>
            </w:tcBorders>
            <w:shd w:val="clear" w:color="auto" w:fill="auto"/>
            <w:vAlign w:val="center"/>
            <w:hideMark/>
          </w:tcPr>
          <w:p w14:paraId="437C3A0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897 498 741</w:t>
            </w:r>
          </w:p>
        </w:tc>
        <w:tc>
          <w:tcPr>
            <w:tcW w:w="1282" w:type="dxa"/>
            <w:tcBorders>
              <w:top w:val="nil"/>
              <w:left w:val="nil"/>
              <w:bottom w:val="single" w:sz="4" w:space="0" w:color="auto"/>
              <w:right w:val="single" w:sz="4" w:space="0" w:color="auto"/>
            </w:tcBorders>
            <w:shd w:val="clear" w:color="auto" w:fill="auto"/>
            <w:vAlign w:val="center"/>
            <w:hideMark/>
          </w:tcPr>
          <w:p w14:paraId="0FCB1A8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915 448 716</w:t>
            </w:r>
          </w:p>
        </w:tc>
        <w:tc>
          <w:tcPr>
            <w:tcW w:w="1553" w:type="dxa"/>
            <w:tcBorders>
              <w:top w:val="nil"/>
              <w:left w:val="nil"/>
              <w:bottom w:val="single" w:sz="4" w:space="0" w:color="auto"/>
              <w:right w:val="single" w:sz="4" w:space="0" w:color="auto"/>
            </w:tcBorders>
            <w:shd w:val="clear" w:color="auto" w:fill="auto"/>
            <w:vAlign w:val="center"/>
            <w:hideMark/>
          </w:tcPr>
          <w:p w14:paraId="7DC65E4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933 757 691</w:t>
            </w:r>
          </w:p>
        </w:tc>
        <w:tc>
          <w:tcPr>
            <w:tcW w:w="1701" w:type="dxa"/>
            <w:tcBorders>
              <w:top w:val="nil"/>
              <w:left w:val="nil"/>
              <w:bottom w:val="single" w:sz="4" w:space="0" w:color="auto"/>
              <w:right w:val="single" w:sz="4" w:space="0" w:color="auto"/>
            </w:tcBorders>
            <w:shd w:val="clear" w:color="auto" w:fill="auto"/>
            <w:vAlign w:val="center"/>
            <w:hideMark/>
          </w:tcPr>
          <w:p w14:paraId="3E1C89F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952 432 844</w:t>
            </w:r>
          </w:p>
        </w:tc>
      </w:tr>
      <w:tr w:rsidR="00981B95" w:rsidRPr="00981B95" w14:paraId="62EABFA3"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ABB04D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қолдиқ (баланс) қиймати (сатр. 010 - 011)</w:t>
            </w:r>
          </w:p>
        </w:tc>
        <w:tc>
          <w:tcPr>
            <w:tcW w:w="709" w:type="dxa"/>
            <w:tcBorders>
              <w:top w:val="nil"/>
              <w:left w:val="nil"/>
              <w:bottom w:val="single" w:sz="4" w:space="0" w:color="auto"/>
              <w:right w:val="single" w:sz="4" w:space="0" w:color="auto"/>
            </w:tcBorders>
            <w:shd w:val="clear" w:color="auto" w:fill="auto"/>
            <w:noWrap/>
            <w:vAlign w:val="center"/>
            <w:hideMark/>
          </w:tcPr>
          <w:p w14:paraId="23B576F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3A18075"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1 235 166 008</w:t>
            </w:r>
          </w:p>
        </w:tc>
        <w:tc>
          <w:tcPr>
            <w:tcW w:w="1695" w:type="dxa"/>
            <w:tcBorders>
              <w:top w:val="nil"/>
              <w:left w:val="nil"/>
              <w:bottom w:val="single" w:sz="4" w:space="0" w:color="auto"/>
              <w:right w:val="single" w:sz="4" w:space="0" w:color="auto"/>
            </w:tcBorders>
            <w:shd w:val="clear" w:color="auto" w:fill="auto"/>
            <w:noWrap/>
            <w:vAlign w:val="center"/>
            <w:hideMark/>
          </w:tcPr>
          <w:p w14:paraId="65C9A7BF"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1 374 134 005</w:t>
            </w:r>
          </w:p>
        </w:tc>
        <w:tc>
          <w:tcPr>
            <w:tcW w:w="1282" w:type="dxa"/>
            <w:tcBorders>
              <w:top w:val="nil"/>
              <w:left w:val="nil"/>
              <w:bottom w:val="single" w:sz="4" w:space="0" w:color="auto"/>
              <w:right w:val="single" w:sz="4" w:space="0" w:color="auto"/>
            </w:tcBorders>
            <w:shd w:val="clear" w:color="auto" w:fill="auto"/>
            <w:vAlign w:val="center"/>
            <w:hideMark/>
          </w:tcPr>
          <w:p w14:paraId="043540C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1 511 547 405</w:t>
            </w:r>
          </w:p>
        </w:tc>
        <w:tc>
          <w:tcPr>
            <w:tcW w:w="1282" w:type="dxa"/>
            <w:tcBorders>
              <w:top w:val="nil"/>
              <w:left w:val="nil"/>
              <w:bottom w:val="single" w:sz="4" w:space="0" w:color="auto"/>
              <w:right w:val="single" w:sz="4" w:space="0" w:color="auto"/>
            </w:tcBorders>
            <w:shd w:val="clear" w:color="auto" w:fill="auto"/>
            <w:vAlign w:val="center"/>
            <w:hideMark/>
          </w:tcPr>
          <w:p w14:paraId="0A02C57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1 541 778 353</w:t>
            </w:r>
          </w:p>
        </w:tc>
        <w:tc>
          <w:tcPr>
            <w:tcW w:w="1553" w:type="dxa"/>
            <w:tcBorders>
              <w:top w:val="nil"/>
              <w:left w:val="nil"/>
              <w:bottom w:val="single" w:sz="4" w:space="0" w:color="auto"/>
              <w:right w:val="single" w:sz="4" w:space="0" w:color="auto"/>
            </w:tcBorders>
            <w:shd w:val="clear" w:color="auto" w:fill="auto"/>
            <w:vAlign w:val="center"/>
            <w:hideMark/>
          </w:tcPr>
          <w:p w14:paraId="275E68C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1 572 613 920</w:t>
            </w:r>
          </w:p>
        </w:tc>
        <w:tc>
          <w:tcPr>
            <w:tcW w:w="1701" w:type="dxa"/>
            <w:tcBorders>
              <w:top w:val="nil"/>
              <w:left w:val="nil"/>
              <w:bottom w:val="single" w:sz="4" w:space="0" w:color="auto"/>
              <w:right w:val="single" w:sz="4" w:space="0" w:color="auto"/>
            </w:tcBorders>
            <w:shd w:val="clear" w:color="auto" w:fill="auto"/>
            <w:vAlign w:val="center"/>
            <w:hideMark/>
          </w:tcPr>
          <w:p w14:paraId="6BE59DF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1 604 066 199</w:t>
            </w:r>
          </w:p>
        </w:tc>
      </w:tr>
      <w:tr w:rsidR="00981B95" w:rsidRPr="00981B95" w14:paraId="45BBCA23" w14:textId="77777777" w:rsidTr="004A4183">
        <w:trPr>
          <w:trHeight w:val="3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2C6AA0D"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Номоддий активлар:</w:t>
            </w:r>
          </w:p>
        </w:tc>
        <w:tc>
          <w:tcPr>
            <w:tcW w:w="709" w:type="dxa"/>
            <w:tcBorders>
              <w:top w:val="nil"/>
              <w:left w:val="nil"/>
              <w:bottom w:val="single" w:sz="4" w:space="0" w:color="auto"/>
              <w:right w:val="single" w:sz="4" w:space="0" w:color="auto"/>
            </w:tcBorders>
            <w:shd w:val="clear" w:color="auto" w:fill="auto"/>
            <w:noWrap/>
            <w:vAlign w:val="center"/>
            <w:hideMark/>
          </w:tcPr>
          <w:p w14:paraId="7A76ACC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35CE67D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A737DF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BB3A5F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5F415D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FF753D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E5749E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424BFC99"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0466DA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Бошланғич қиймати (0400)</w:t>
            </w:r>
          </w:p>
        </w:tc>
        <w:tc>
          <w:tcPr>
            <w:tcW w:w="709" w:type="dxa"/>
            <w:tcBorders>
              <w:top w:val="nil"/>
              <w:left w:val="nil"/>
              <w:bottom w:val="single" w:sz="4" w:space="0" w:color="auto"/>
              <w:right w:val="single" w:sz="4" w:space="0" w:color="auto"/>
            </w:tcBorders>
            <w:shd w:val="clear" w:color="auto" w:fill="auto"/>
            <w:noWrap/>
            <w:vAlign w:val="center"/>
            <w:hideMark/>
          </w:tcPr>
          <w:p w14:paraId="38EA018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20</w:t>
            </w:r>
          </w:p>
        </w:tc>
        <w:tc>
          <w:tcPr>
            <w:tcW w:w="1559" w:type="dxa"/>
            <w:tcBorders>
              <w:top w:val="nil"/>
              <w:left w:val="nil"/>
              <w:bottom w:val="single" w:sz="4" w:space="0" w:color="auto"/>
              <w:right w:val="single" w:sz="4" w:space="0" w:color="auto"/>
            </w:tcBorders>
            <w:shd w:val="clear" w:color="auto" w:fill="auto"/>
            <w:noWrap/>
            <w:vAlign w:val="center"/>
            <w:hideMark/>
          </w:tcPr>
          <w:p w14:paraId="0448772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B10AD7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9DCCB2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66ABEA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6820257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44B280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55E10C53" w14:textId="77777777" w:rsidTr="004A4183">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82641CF"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Амортизация суммаси (0500)</w:t>
            </w:r>
          </w:p>
        </w:tc>
        <w:tc>
          <w:tcPr>
            <w:tcW w:w="709" w:type="dxa"/>
            <w:tcBorders>
              <w:top w:val="nil"/>
              <w:left w:val="nil"/>
              <w:bottom w:val="single" w:sz="4" w:space="0" w:color="auto"/>
              <w:right w:val="single" w:sz="4" w:space="0" w:color="auto"/>
            </w:tcBorders>
            <w:shd w:val="clear" w:color="auto" w:fill="auto"/>
            <w:noWrap/>
            <w:vAlign w:val="center"/>
            <w:hideMark/>
          </w:tcPr>
          <w:p w14:paraId="6EB7A64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21</w:t>
            </w:r>
          </w:p>
        </w:tc>
        <w:tc>
          <w:tcPr>
            <w:tcW w:w="1559" w:type="dxa"/>
            <w:tcBorders>
              <w:top w:val="nil"/>
              <w:left w:val="nil"/>
              <w:bottom w:val="single" w:sz="4" w:space="0" w:color="auto"/>
              <w:right w:val="single" w:sz="4" w:space="0" w:color="auto"/>
            </w:tcBorders>
            <w:shd w:val="clear" w:color="auto" w:fill="auto"/>
            <w:noWrap/>
            <w:vAlign w:val="center"/>
            <w:hideMark/>
          </w:tcPr>
          <w:p w14:paraId="1673947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B127D0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F5273E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935CF3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005B70D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F038A6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79A82DD6" w14:textId="77777777" w:rsidTr="004A4183">
        <w:trPr>
          <w:trHeight w:val="237"/>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5A2A6E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қолдиқ (баланс) қиймати (сатр. 020 - 021)</w:t>
            </w:r>
          </w:p>
        </w:tc>
        <w:tc>
          <w:tcPr>
            <w:tcW w:w="709" w:type="dxa"/>
            <w:tcBorders>
              <w:top w:val="nil"/>
              <w:left w:val="nil"/>
              <w:bottom w:val="single" w:sz="4" w:space="0" w:color="auto"/>
              <w:right w:val="single" w:sz="4" w:space="0" w:color="auto"/>
            </w:tcBorders>
            <w:shd w:val="clear" w:color="auto" w:fill="auto"/>
            <w:noWrap/>
            <w:vAlign w:val="center"/>
            <w:hideMark/>
          </w:tcPr>
          <w:p w14:paraId="3BE9516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22</w:t>
            </w:r>
          </w:p>
        </w:tc>
        <w:tc>
          <w:tcPr>
            <w:tcW w:w="1559" w:type="dxa"/>
            <w:tcBorders>
              <w:top w:val="nil"/>
              <w:left w:val="nil"/>
              <w:bottom w:val="single" w:sz="4" w:space="0" w:color="auto"/>
              <w:right w:val="single" w:sz="4" w:space="0" w:color="auto"/>
            </w:tcBorders>
            <w:shd w:val="clear" w:color="auto" w:fill="auto"/>
            <w:noWrap/>
            <w:vAlign w:val="center"/>
            <w:hideMark/>
          </w:tcPr>
          <w:p w14:paraId="00E45DF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3F6ABF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9311D7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C45577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7B3A6C1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B52919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0558E594"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3F35EBB"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инвестициялар, жами (сатр.040+050+060+070+080)</w:t>
            </w:r>
          </w:p>
        </w:tc>
        <w:tc>
          <w:tcPr>
            <w:tcW w:w="709" w:type="dxa"/>
            <w:tcBorders>
              <w:top w:val="nil"/>
              <w:left w:val="nil"/>
              <w:bottom w:val="single" w:sz="4" w:space="0" w:color="auto"/>
              <w:right w:val="single" w:sz="4" w:space="0" w:color="auto"/>
            </w:tcBorders>
            <w:shd w:val="clear" w:color="auto" w:fill="auto"/>
            <w:noWrap/>
            <w:vAlign w:val="center"/>
            <w:hideMark/>
          </w:tcPr>
          <w:p w14:paraId="6A860CA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30</w:t>
            </w:r>
          </w:p>
        </w:tc>
        <w:tc>
          <w:tcPr>
            <w:tcW w:w="1559" w:type="dxa"/>
            <w:tcBorders>
              <w:top w:val="nil"/>
              <w:left w:val="nil"/>
              <w:bottom w:val="single" w:sz="4" w:space="0" w:color="auto"/>
              <w:right w:val="single" w:sz="4" w:space="0" w:color="auto"/>
            </w:tcBorders>
            <w:shd w:val="clear" w:color="auto" w:fill="auto"/>
            <w:vAlign w:val="center"/>
            <w:hideMark/>
          </w:tcPr>
          <w:p w14:paraId="33A0C2B4"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131 013 725</w:t>
            </w:r>
          </w:p>
        </w:tc>
        <w:tc>
          <w:tcPr>
            <w:tcW w:w="1695" w:type="dxa"/>
            <w:tcBorders>
              <w:top w:val="nil"/>
              <w:left w:val="nil"/>
              <w:bottom w:val="single" w:sz="4" w:space="0" w:color="auto"/>
              <w:right w:val="single" w:sz="4" w:space="0" w:color="auto"/>
            </w:tcBorders>
            <w:shd w:val="clear" w:color="auto" w:fill="auto"/>
            <w:vAlign w:val="center"/>
            <w:hideMark/>
          </w:tcPr>
          <w:p w14:paraId="395A5147"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141 493 117</w:t>
            </w:r>
          </w:p>
        </w:tc>
        <w:tc>
          <w:tcPr>
            <w:tcW w:w="1282" w:type="dxa"/>
            <w:tcBorders>
              <w:top w:val="nil"/>
              <w:left w:val="nil"/>
              <w:bottom w:val="single" w:sz="4" w:space="0" w:color="auto"/>
              <w:right w:val="single" w:sz="4" w:space="0" w:color="auto"/>
            </w:tcBorders>
            <w:shd w:val="clear" w:color="auto" w:fill="auto"/>
            <w:vAlign w:val="center"/>
            <w:hideMark/>
          </w:tcPr>
          <w:p w14:paraId="58ECDB1F"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145 737 271</w:t>
            </w:r>
          </w:p>
        </w:tc>
        <w:tc>
          <w:tcPr>
            <w:tcW w:w="1282" w:type="dxa"/>
            <w:tcBorders>
              <w:top w:val="nil"/>
              <w:left w:val="nil"/>
              <w:bottom w:val="single" w:sz="4" w:space="0" w:color="auto"/>
              <w:right w:val="single" w:sz="4" w:space="0" w:color="auto"/>
            </w:tcBorders>
            <w:shd w:val="clear" w:color="auto" w:fill="auto"/>
            <w:vAlign w:val="center"/>
            <w:hideMark/>
          </w:tcPr>
          <w:p w14:paraId="119F154C"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150 108 749</w:t>
            </w:r>
          </w:p>
        </w:tc>
        <w:tc>
          <w:tcPr>
            <w:tcW w:w="1553" w:type="dxa"/>
            <w:tcBorders>
              <w:top w:val="nil"/>
              <w:left w:val="nil"/>
              <w:bottom w:val="single" w:sz="4" w:space="0" w:color="auto"/>
              <w:right w:val="single" w:sz="4" w:space="0" w:color="auto"/>
            </w:tcBorders>
            <w:shd w:val="clear" w:color="auto" w:fill="auto"/>
            <w:vAlign w:val="center"/>
            <w:hideMark/>
          </w:tcPr>
          <w:p w14:paraId="1F00C0B4"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154 611 372</w:t>
            </w:r>
          </w:p>
        </w:tc>
        <w:tc>
          <w:tcPr>
            <w:tcW w:w="1701" w:type="dxa"/>
            <w:tcBorders>
              <w:top w:val="nil"/>
              <w:left w:val="nil"/>
              <w:bottom w:val="single" w:sz="4" w:space="0" w:color="auto"/>
              <w:right w:val="single" w:sz="4" w:space="0" w:color="auto"/>
            </w:tcBorders>
            <w:shd w:val="clear" w:color="auto" w:fill="auto"/>
            <w:vAlign w:val="center"/>
            <w:hideMark/>
          </w:tcPr>
          <w:p w14:paraId="7AED86CA"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159 249 073</w:t>
            </w:r>
          </w:p>
        </w:tc>
      </w:tr>
      <w:tr w:rsidR="00981B95" w:rsidRPr="00981B95" w14:paraId="7791F803"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E6C0B5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Қимматли қоғозлар (0610)</w:t>
            </w:r>
          </w:p>
        </w:tc>
        <w:tc>
          <w:tcPr>
            <w:tcW w:w="709" w:type="dxa"/>
            <w:tcBorders>
              <w:top w:val="nil"/>
              <w:left w:val="nil"/>
              <w:bottom w:val="single" w:sz="4" w:space="0" w:color="auto"/>
              <w:right w:val="single" w:sz="4" w:space="0" w:color="auto"/>
            </w:tcBorders>
            <w:shd w:val="clear" w:color="auto" w:fill="auto"/>
            <w:noWrap/>
            <w:vAlign w:val="center"/>
            <w:hideMark/>
          </w:tcPr>
          <w:p w14:paraId="51FC321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14:paraId="531A979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21 325</w:t>
            </w:r>
          </w:p>
        </w:tc>
        <w:tc>
          <w:tcPr>
            <w:tcW w:w="1695" w:type="dxa"/>
            <w:tcBorders>
              <w:top w:val="nil"/>
              <w:left w:val="nil"/>
              <w:bottom w:val="single" w:sz="4" w:space="0" w:color="auto"/>
              <w:right w:val="single" w:sz="4" w:space="0" w:color="auto"/>
            </w:tcBorders>
            <w:shd w:val="clear" w:color="auto" w:fill="auto"/>
            <w:noWrap/>
            <w:vAlign w:val="center"/>
            <w:hideMark/>
          </w:tcPr>
          <w:p w14:paraId="3E37342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21 325</w:t>
            </w:r>
          </w:p>
        </w:tc>
        <w:tc>
          <w:tcPr>
            <w:tcW w:w="1282" w:type="dxa"/>
            <w:tcBorders>
              <w:top w:val="nil"/>
              <w:left w:val="nil"/>
              <w:bottom w:val="single" w:sz="4" w:space="0" w:color="auto"/>
              <w:right w:val="single" w:sz="4" w:space="0" w:color="auto"/>
            </w:tcBorders>
            <w:shd w:val="clear" w:color="auto" w:fill="auto"/>
            <w:vAlign w:val="center"/>
            <w:hideMark/>
          </w:tcPr>
          <w:p w14:paraId="66D8BF5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21 325</w:t>
            </w:r>
          </w:p>
        </w:tc>
        <w:tc>
          <w:tcPr>
            <w:tcW w:w="1282" w:type="dxa"/>
            <w:tcBorders>
              <w:top w:val="nil"/>
              <w:left w:val="nil"/>
              <w:bottom w:val="single" w:sz="4" w:space="0" w:color="auto"/>
              <w:right w:val="single" w:sz="4" w:space="0" w:color="auto"/>
            </w:tcBorders>
            <w:shd w:val="clear" w:color="auto" w:fill="auto"/>
            <w:vAlign w:val="center"/>
            <w:hideMark/>
          </w:tcPr>
          <w:p w14:paraId="2432550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21 325</w:t>
            </w:r>
          </w:p>
        </w:tc>
        <w:tc>
          <w:tcPr>
            <w:tcW w:w="1553" w:type="dxa"/>
            <w:tcBorders>
              <w:top w:val="nil"/>
              <w:left w:val="nil"/>
              <w:bottom w:val="single" w:sz="4" w:space="0" w:color="auto"/>
              <w:right w:val="single" w:sz="4" w:space="0" w:color="auto"/>
            </w:tcBorders>
            <w:shd w:val="clear" w:color="auto" w:fill="auto"/>
            <w:vAlign w:val="center"/>
            <w:hideMark/>
          </w:tcPr>
          <w:p w14:paraId="39F4221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21 325</w:t>
            </w:r>
          </w:p>
        </w:tc>
        <w:tc>
          <w:tcPr>
            <w:tcW w:w="1701" w:type="dxa"/>
            <w:tcBorders>
              <w:top w:val="nil"/>
              <w:left w:val="nil"/>
              <w:bottom w:val="single" w:sz="4" w:space="0" w:color="auto"/>
              <w:right w:val="single" w:sz="4" w:space="0" w:color="auto"/>
            </w:tcBorders>
            <w:shd w:val="clear" w:color="auto" w:fill="auto"/>
            <w:vAlign w:val="center"/>
            <w:hideMark/>
          </w:tcPr>
          <w:p w14:paraId="65CCA99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21 325</w:t>
            </w:r>
          </w:p>
        </w:tc>
      </w:tr>
      <w:tr w:rsidR="00981B95" w:rsidRPr="00981B95" w14:paraId="452AEA78"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5E4913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Шўъба хўжалик жамиятларига инвестициялар (0620)</w:t>
            </w:r>
          </w:p>
        </w:tc>
        <w:tc>
          <w:tcPr>
            <w:tcW w:w="709" w:type="dxa"/>
            <w:tcBorders>
              <w:top w:val="nil"/>
              <w:left w:val="nil"/>
              <w:bottom w:val="single" w:sz="4" w:space="0" w:color="auto"/>
              <w:right w:val="single" w:sz="4" w:space="0" w:color="auto"/>
            </w:tcBorders>
            <w:shd w:val="clear" w:color="auto" w:fill="auto"/>
            <w:noWrap/>
            <w:vAlign w:val="center"/>
            <w:hideMark/>
          </w:tcPr>
          <w:p w14:paraId="1CA3A3D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14:paraId="4CD1B6D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130 992 400</w:t>
            </w:r>
          </w:p>
        </w:tc>
        <w:tc>
          <w:tcPr>
            <w:tcW w:w="1695" w:type="dxa"/>
            <w:tcBorders>
              <w:top w:val="nil"/>
              <w:left w:val="nil"/>
              <w:bottom w:val="single" w:sz="4" w:space="0" w:color="auto"/>
              <w:right w:val="single" w:sz="4" w:space="0" w:color="auto"/>
            </w:tcBorders>
            <w:shd w:val="clear" w:color="auto" w:fill="auto"/>
            <w:noWrap/>
            <w:vAlign w:val="center"/>
            <w:hideMark/>
          </w:tcPr>
          <w:p w14:paraId="24611FD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141 471 792</w:t>
            </w:r>
          </w:p>
        </w:tc>
        <w:tc>
          <w:tcPr>
            <w:tcW w:w="1282" w:type="dxa"/>
            <w:tcBorders>
              <w:top w:val="nil"/>
              <w:left w:val="nil"/>
              <w:bottom w:val="single" w:sz="4" w:space="0" w:color="auto"/>
              <w:right w:val="single" w:sz="4" w:space="0" w:color="auto"/>
            </w:tcBorders>
            <w:shd w:val="clear" w:color="auto" w:fill="auto"/>
            <w:vAlign w:val="center"/>
            <w:hideMark/>
          </w:tcPr>
          <w:p w14:paraId="3D104A7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145 715 946</w:t>
            </w:r>
          </w:p>
        </w:tc>
        <w:tc>
          <w:tcPr>
            <w:tcW w:w="1282" w:type="dxa"/>
            <w:tcBorders>
              <w:top w:val="nil"/>
              <w:left w:val="nil"/>
              <w:bottom w:val="single" w:sz="4" w:space="0" w:color="auto"/>
              <w:right w:val="single" w:sz="4" w:space="0" w:color="auto"/>
            </w:tcBorders>
            <w:shd w:val="clear" w:color="auto" w:fill="auto"/>
            <w:vAlign w:val="center"/>
            <w:hideMark/>
          </w:tcPr>
          <w:p w14:paraId="350651C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150 087 424</w:t>
            </w:r>
          </w:p>
        </w:tc>
        <w:tc>
          <w:tcPr>
            <w:tcW w:w="1553" w:type="dxa"/>
            <w:tcBorders>
              <w:top w:val="nil"/>
              <w:left w:val="nil"/>
              <w:bottom w:val="single" w:sz="4" w:space="0" w:color="auto"/>
              <w:right w:val="single" w:sz="4" w:space="0" w:color="auto"/>
            </w:tcBorders>
            <w:shd w:val="clear" w:color="auto" w:fill="auto"/>
            <w:vAlign w:val="center"/>
            <w:hideMark/>
          </w:tcPr>
          <w:p w14:paraId="4E7C649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154 590 047</w:t>
            </w:r>
          </w:p>
        </w:tc>
        <w:tc>
          <w:tcPr>
            <w:tcW w:w="1701" w:type="dxa"/>
            <w:tcBorders>
              <w:top w:val="nil"/>
              <w:left w:val="nil"/>
              <w:bottom w:val="single" w:sz="4" w:space="0" w:color="auto"/>
              <w:right w:val="single" w:sz="4" w:space="0" w:color="auto"/>
            </w:tcBorders>
            <w:shd w:val="clear" w:color="auto" w:fill="auto"/>
            <w:vAlign w:val="center"/>
            <w:hideMark/>
          </w:tcPr>
          <w:p w14:paraId="152B9CC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159 227 748</w:t>
            </w:r>
          </w:p>
        </w:tc>
      </w:tr>
      <w:tr w:rsidR="00981B95" w:rsidRPr="00981B95" w14:paraId="2034C9F6"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A71C57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қарам хўжалик жамиятларига инвестициялар (0630)</w:t>
            </w:r>
          </w:p>
        </w:tc>
        <w:tc>
          <w:tcPr>
            <w:tcW w:w="709" w:type="dxa"/>
            <w:tcBorders>
              <w:top w:val="nil"/>
              <w:left w:val="nil"/>
              <w:bottom w:val="single" w:sz="4" w:space="0" w:color="auto"/>
              <w:right w:val="single" w:sz="4" w:space="0" w:color="auto"/>
            </w:tcBorders>
            <w:shd w:val="clear" w:color="auto" w:fill="auto"/>
            <w:noWrap/>
            <w:vAlign w:val="center"/>
            <w:hideMark/>
          </w:tcPr>
          <w:p w14:paraId="19B0AE0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60</w:t>
            </w:r>
          </w:p>
        </w:tc>
        <w:tc>
          <w:tcPr>
            <w:tcW w:w="1559" w:type="dxa"/>
            <w:tcBorders>
              <w:top w:val="nil"/>
              <w:left w:val="nil"/>
              <w:bottom w:val="single" w:sz="4" w:space="0" w:color="auto"/>
              <w:right w:val="single" w:sz="4" w:space="0" w:color="auto"/>
            </w:tcBorders>
            <w:shd w:val="clear" w:color="auto" w:fill="auto"/>
            <w:noWrap/>
            <w:vAlign w:val="center"/>
            <w:hideMark/>
          </w:tcPr>
          <w:p w14:paraId="2A11604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77A6F81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B88F0C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F89314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D34FCE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4D666D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6493078C"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434932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Чет эл капитали мавжуд бўлган корхоналарга инвестициялар (0640)</w:t>
            </w:r>
          </w:p>
        </w:tc>
        <w:tc>
          <w:tcPr>
            <w:tcW w:w="709" w:type="dxa"/>
            <w:tcBorders>
              <w:top w:val="nil"/>
              <w:left w:val="nil"/>
              <w:bottom w:val="single" w:sz="4" w:space="0" w:color="auto"/>
              <w:right w:val="single" w:sz="4" w:space="0" w:color="auto"/>
            </w:tcBorders>
            <w:shd w:val="clear" w:color="auto" w:fill="auto"/>
            <w:noWrap/>
            <w:vAlign w:val="center"/>
            <w:hideMark/>
          </w:tcPr>
          <w:p w14:paraId="0FFDD5C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70</w:t>
            </w:r>
          </w:p>
        </w:tc>
        <w:tc>
          <w:tcPr>
            <w:tcW w:w="1559" w:type="dxa"/>
            <w:tcBorders>
              <w:top w:val="nil"/>
              <w:left w:val="nil"/>
              <w:bottom w:val="single" w:sz="4" w:space="0" w:color="auto"/>
              <w:right w:val="single" w:sz="4" w:space="0" w:color="auto"/>
            </w:tcBorders>
            <w:shd w:val="clear" w:color="auto" w:fill="auto"/>
            <w:noWrap/>
            <w:vAlign w:val="center"/>
            <w:hideMark/>
          </w:tcPr>
          <w:p w14:paraId="17FFC76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A91A18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FEE42C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283E55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190224C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249CEE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4EF260BD" w14:textId="77777777" w:rsidTr="004A4183">
        <w:trPr>
          <w:trHeight w:val="239"/>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7957653"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узоқ муддатли инвестициялар (0690)</w:t>
            </w:r>
          </w:p>
        </w:tc>
        <w:tc>
          <w:tcPr>
            <w:tcW w:w="709" w:type="dxa"/>
            <w:tcBorders>
              <w:top w:val="nil"/>
              <w:left w:val="nil"/>
              <w:bottom w:val="single" w:sz="4" w:space="0" w:color="auto"/>
              <w:right w:val="single" w:sz="4" w:space="0" w:color="auto"/>
            </w:tcBorders>
            <w:shd w:val="clear" w:color="auto" w:fill="auto"/>
            <w:noWrap/>
            <w:vAlign w:val="center"/>
            <w:hideMark/>
          </w:tcPr>
          <w:p w14:paraId="3BE957A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80</w:t>
            </w:r>
          </w:p>
        </w:tc>
        <w:tc>
          <w:tcPr>
            <w:tcW w:w="1559" w:type="dxa"/>
            <w:tcBorders>
              <w:top w:val="nil"/>
              <w:left w:val="nil"/>
              <w:bottom w:val="single" w:sz="4" w:space="0" w:color="auto"/>
              <w:right w:val="single" w:sz="4" w:space="0" w:color="auto"/>
            </w:tcBorders>
            <w:shd w:val="clear" w:color="auto" w:fill="auto"/>
            <w:noWrap/>
            <w:vAlign w:val="center"/>
            <w:hideMark/>
          </w:tcPr>
          <w:p w14:paraId="01D43AC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5DF6BA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7311E6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2689C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25A0B5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370F19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B53EFDC" w14:textId="77777777" w:rsidTr="004A4183">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37615C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Ўрнатиладиган асбоб-ускуналар (0700)</w:t>
            </w:r>
          </w:p>
        </w:tc>
        <w:tc>
          <w:tcPr>
            <w:tcW w:w="709" w:type="dxa"/>
            <w:tcBorders>
              <w:top w:val="nil"/>
              <w:left w:val="nil"/>
              <w:bottom w:val="single" w:sz="4" w:space="0" w:color="auto"/>
              <w:right w:val="single" w:sz="4" w:space="0" w:color="auto"/>
            </w:tcBorders>
            <w:shd w:val="clear" w:color="auto" w:fill="auto"/>
            <w:noWrap/>
            <w:vAlign w:val="center"/>
            <w:hideMark/>
          </w:tcPr>
          <w:p w14:paraId="242ECC2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90</w:t>
            </w:r>
          </w:p>
        </w:tc>
        <w:tc>
          <w:tcPr>
            <w:tcW w:w="1559" w:type="dxa"/>
            <w:tcBorders>
              <w:top w:val="nil"/>
              <w:left w:val="nil"/>
              <w:bottom w:val="single" w:sz="4" w:space="0" w:color="auto"/>
              <w:right w:val="single" w:sz="4" w:space="0" w:color="auto"/>
            </w:tcBorders>
            <w:shd w:val="clear" w:color="auto" w:fill="auto"/>
            <w:noWrap/>
            <w:vAlign w:val="center"/>
            <w:hideMark/>
          </w:tcPr>
          <w:p w14:paraId="325A27D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962 595</w:t>
            </w:r>
          </w:p>
        </w:tc>
        <w:tc>
          <w:tcPr>
            <w:tcW w:w="1695" w:type="dxa"/>
            <w:tcBorders>
              <w:top w:val="nil"/>
              <w:left w:val="nil"/>
              <w:bottom w:val="single" w:sz="4" w:space="0" w:color="auto"/>
              <w:right w:val="single" w:sz="4" w:space="0" w:color="auto"/>
            </w:tcBorders>
            <w:shd w:val="clear" w:color="auto" w:fill="auto"/>
            <w:noWrap/>
            <w:vAlign w:val="center"/>
            <w:hideMark/>
          </w:tcPr>
          <w:p w14:paraId="47B6533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962 595</w:t>
            </w:r>
          </w:p>
        </w:tc>
        <w:tc>
          <w:tcPr>
            <w:tcW w:w="1282" w:type="dxa"/>
            <w:tcBorders>
              <w:top w:val="nil"/>
              <w:left w:val="nil"/>
              <w:bottom w:val="single" w:sz="4" w:space="0" w:color="auto"/>
              <w:right w:val="single" w:sz="4" w:space="0" w:color="auto"/>
            </w:tcBorders>
            <w:shd w:val="clear" w:color="auto" w:fill="auto"/>
            <w:vAlign w:val="center"/>
            <w:hideMark/>
          </w:tcPr>
          <w:p w14:paraId="38A454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962 595</w:t>
            </w:r>
          </w:p>
        </w:tc>
        <w:tc>
          <w:tcPr>
            <w:tcW w:w="1282" w:type="dxa"/>
            <w:tcBorders>
              <w:top w:val="nil"/>
              <w:left w:val="nil"/>
              <w:bottom w:val="single" w:sz="4" w:space="0" w:color="auto"/>
              <w:right w:val="single" w:sz="4" w:space="0" w:color="auto"/>
            </w:tcBorders>
            <w:shd w:val="clear" w:color="auto" w:fill="auto"/>
            <w:vAlign w:val="center"/>
            <w:hideMark/>
          </w:tcPr>
          <w:p w14:paraId="135BEFE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962 595</w:t>
            </w:r>
          </w:p>
        </w:tc>
        <w:tc>
          <w:tcPr>
            <w:tcW w:w="1553" w:type="dxa"/>
            <w:tcBorders>
              <w:top w:val="nil"/>
              <w:left w:val="nil"/>
              <w:bottom w:val="single" w:sz="4" w:space="0" w:color="auto"/>
              <w:right w:val="single" w:sz="4" w:space="0" w:color="auto"/>
            </w:tcBorders>
            <w:shd w:val="clear" w:color="auto" w:fill="auto"/>
            <w:vAlign w:val="center"/>
            <w:hideMark/>
          </w:tcPr>
          <w:p w14:paraId="490F53E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962 595</w:t>
            </w:r>
          </w:p>
        </w:tc>
        <w:tc>
          <w:tcPr>
            <w:tcW w:w="1701" w:type="dxa"/>
            <w:tcBorders>
              <w:top w:val="nil"/>
              <w:left w:val="nil"/>
              <w:bottom w:val="single" w:sz="4" w:space="0" w:color="auto"/>
              <w:right w:val="single" w:sz="4" w:space="0" w:color="auto"/>
            </w:tcBorders>
            <w:shd w:val="clear" w:color="auto" w:fill="auto"/>
            <w:vAlign w:val="center"/>
            <w:hideMark/>
          </w:tcPr>
          <w:p w14:paraId="6C12765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962 595</w:t>
            </w:r>
          </w:p>
        </w:tc>
      </w:tr>
      <w:tr w:rsidR="00981B95" w:rsidRPr="00981B95" w14:paraId="1BF8D11D" w14:textId="77777777" w:rsidTr="004A4183">
        <w:trPr>
          <w:trHeight w:val="266"/>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E257A33"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Капитал қўйилмалар (0800)</w:t>
            </w:r>
          </w:p>
        </w:tc>
        <w:tc>
          <w:tcPr>
            <w:tcW w:w="709" w:type="dxa"/>
            <w:tcBorders>
              <w:top w:val="nil"/>
              <w:left w:val="nil"/>
              <w:bottom w:val="single" w:sz="4" w:space="0" w:color="auto"/>
              <w:right w:val="single" w:sz="4" w:space="0" w:color="auto"/>
            </w:tcBorders>
            <w:shd w:val="clear" w:color="auto" w:fill="auto"/>
            <w:noWrap/>
            <w:vAlign w:val="center"/>
            <w:hideMark/>
          </w:tcPr>
          <w:p w14:paraId="7ECDE7F7"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3C48EF3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13598102</w:t>
            </w:r>
          </w:p>
        </w:tc>
        <w:tc>
          <w:tcPr>
            <w:tcW w:w="1695" w:type="dxa"/>
            <w:tcBorders>
              <w:top w:val="nil"/>
              <w:left w:val="nil"/>
              <w:bottom w:val="single" w:sz="4" w:space="0" w:color="auto"/>
              <w:right w:val="single" w:sz="4" w:space="0" w:color="auto"/>
            </w:tcBorders>
            <w:shd w:val="clear" w:color="auto" w:fill="auto"/>
            <w:noWrap/>
            <w:vAlign w:val="center"/>
            <w:hideMark/>
          </w:tcPr>
          <w:p w14:paraId="550E980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14278007</w:t>
            </w:r>
          </w:p>
        </w:tc>
        <w:tc>
          <w:tcPr>
            <w:tcW w:w="1282" w:type="dxa"/>
            <w:tcBorders>
              <w:top w:val="nil"/>
              <w:left w:val="nil"/>
              <w:bottom w:val="single" w:sz="4" w:space="0" w:color="auto"/>
              <w:right w:val="single" w:sz="4" w:space="0" w:color="auto"/>
            </w:tcBorders>
            <w:shd w:val="clear" w:color="auto" w:fill="auto"/>
            <w:vAlign w:val="center"/>
            <w:hideMark/>
          </w:tcPr>
          <w:p w14:paraId="2BEC20F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14991907</w:t>
            </w:r>
          </w:p>
        </w:tc>
        <w:tc>
          <w:tcPr>
            <w:tcW w:w="1282" w:type="dxa"/>
            <w:tcBorders>
              <w:top w:val="nil"/>
              <w:left w:val="nil"/>
              <w:bottom w:val="single" w:sz="4" w:space="0" w:color="auto"/>
              <w:right w:val="single" w:sz="4" w:space="0" w:color="auto"/>
            </w:tcBorders>
            <w:shd w:val="clear" w:color="auto" w:fill="auto"/>
            <w:vAlign w:val="center"/>
            <w:hideMark/>
          </w:tcPr>
          <w:p w14:paraId="1CB948F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15741503</w:t>
            </w:r>
          </w:p>
        </w:tc>
        <w:tc>
          <w:tcPr>
            <w:tcW w:w="1553" w:type="dxa"/>
            <w:tcBorders>
              <w:top w:val="nil"/>
              <w:left w:val="nil"/>
              <w:bottom w:val="single" w:sz="4" w:space="0" w:color="auto"/>
              <w:right w:val="single" w:sz="4" w:space="0" w:color="auto"/>
            </w:tcBorders>
            <w:shd w:val="clear" w:color="auto" w:fill="auto"/>
            <w:vAlign w:val="center"/>
            <w:hideMark/>
          </w:tcPr>
          <w:p w14:paraId="0B31368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16528578</w:t>
            </w:r>
          </w:p>
        </w:tc>
        <w:tc>
          <w:tcPr>
            <w:tcW w:w="1701" w:type="dxa"/>
            <w:tcBorders>
              <w:top w:val="nil"/>
              <w:left w:val="nil"/>
              <w:bottom w:val="single" w:sz="4" w:space="0" w:color="auto"/>
              <w:right w:val="single" w:sz="4" w:space="0" w:color="auto"/>
            </w:tcBorders>
            <w:shd w:val="clear" w:color="auto" w:fill="auto"/>
            <w:vAlign w:val="center"/>
            <w:hideMark/>
          </w:tcPr>
          <w:p w14:paraId="7A048F4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17355007</w:t>
            </w:r>
          </w:p>
        </w:tc>
      </w:tr>
      <w:tr w:rsidR="00981B95" w:rsidRPr="00981B95" w14:paraId="4E0ACF39" w14:textId="77777777" w:rsidTr="004A4183">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37AFC02"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дебиторлик қарзлари (0910,0920,0930,0940)</w:t>
            </w:r>
          </w:p>
        </w:tc>
        <w:tc>
          <w:tcPr>
            <w:tcW w:w="709" w:type="dxa"/>
            <w:tcBorders>
              <w:top w:val="nil"/>
              <w:left w:val="nil"/>
              <w:bottom w:val="single" w:sz="4" w:space="0" w:color="auto"/>
              <w:right w:val="single" w:sz="4" w:space="0" w:color="auto"/>
            </w:tcBorders>
            <w:shd w:val="clear" w:color="auto" w:fill="auto"/>
            <w:noWrap/>
            <w:vAlign w:val="center"/>
            <w:hideMark/>
          </w:tcPr>
          <w:p w14:paraId="1022B49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1E76D2DC" w14:textId="77777777" w:rsidR="00981B95" w:rsidRPr="00981B95" w:rsidRDefault="00981B95" w:rsidP="00981B95">
            <w:pPr>
              <w:spacing w:after="0" w:line="240" w:lineRule="auto"/>
              <w:jc w:val="right"/>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F83F8C5" w14:textId="77777777" w:rsidR="00981B95" w:rsidRPr="00981B95" w:rsidRDefault="00981B95" w:rsidP="00981B95">
            <w:pPr>
              <w:spacing w:after="0" w:line="240" w:lineRule="auto"/>
              <w:jc w:val="right"/>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4EB75E9" w14:textId="77777777" w:rsidR="00981B95" w:rsidRPr="00981B95" w:rsidRDefault="00981B95" w:rsidP="00981B95">
            <w:pPr>
              <w:spacing w:after="0" w:line="240" w:lineRule="auto"/>
              <w:jc w:val="right"/>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817250B" w14:textId="77777777" w:rsidR="00981B95" w:rsidRPr="00981B95" w:rsidRDefault="00981B95" w:rsidP="00981B95">
            <w:pPr>
              <w:spacing w:after="0" w:line="240" w:lineRule="auto"/>
              <w:jc w:val="right"/>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1AF4CFB8" w14:textId="77777777" w:rsidR="00981B95" w:rsidRPr="00981B95" w:rsidRDefault="00981B95" w:rsidP="00981B95">
            <w:pPr>
              <w:spacing w:after="0" w:line="240" w:lineRule="auto"/>
              <w:jc w:val="right"/>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CD18C94" w14:textId="77777777" w:rsidR="00981B95" w:rsidRPr="00981B95" w:rsidRDefault="00981B95" w:rsidP="00981B95">
            <w:pPr>
              <w:spacing w:after="0" w:line="240" w:lineRule="auto"/>
              <w:jc w:val="right"/>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2C8BDE88" w14:textId="77777777" w:rsidTr="004A4183">
        <w:trPr>
          <w:trHeight w:val="30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FBCA62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Долгосрочные отсроченные расходы (0950, 0960, 0990)</w:t>
            </w:r>
          </w:p>
        </w:tc>
        <w:tc>
          <w:tcPr>
            <w:tcW w:w="709" w:type="dxa"/>
            <w:tcBorders>
              <w:top w:val="nil"/>
              <w:left w:val="nil"/>
              <w:bottom w:val="single" w:sz="4" w:space="0" w:color="auto"/>
              <w:right w:val="single" w:sz="4" w:space="0" w:color="auto"/>
            </w:tcBorders>
            <w:shd w:val="clear" w:color="auto" w:fill="auto"/>
            <w:noWrap/>
            <w:vAlign w:val="center"/>
            <w:hideMark/>
          </w:tcPr>
          <w:p w14:paraId="533F2E5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39E08E7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76C6A8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E4968F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14C088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7CEFB2C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2AA5BA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F266BB7" w14:textId="77777777" w:rsidTr="004A4183">
        <w:trPr>
          <w:trHeight w:val="539"/>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CE4C35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I бўлим бўйича жами (сатр.012+022+030+090+100+110+120)</w:t>
            </w:r>
          </w:p>
        </w:tc>
        <w:tc>
          <w:tcPr>
            <w:tcW w:w="709" w:type="dxa"/>
            <w:tcBorders>
              <w:top w:val="nil"/>
              <w:left w:val="nil"/>
              <w:bottom w:val="single" w:sz="4" w:space="0" w:color="auto"/>
              <w:right w:val="single" w:sz="4" w:space="0" w:color="auto"/>
            </w:tcBorders>
            <w:shd w:val="clear" w:color="auto" w:fill="auto"/>
            <w:noWrap/>
            <w:vAlign w:val="center"/>
            <w:hideMark/>
          </w:tcPr>
          <w:p w14:paraId="3F27132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5916DFF6"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1 380 740 430</w:t>
            </w:r>
          </w:p>
        </w:tc>
        <w:tc>
          <w:tcPr>
            <w:tcW w:w="1695" w:type="dxa"/>
            <w:tcBorders>
              <w:top w:val="nil"/>
              <w:left w:val="nil"/>
              <w:bottom w:val="single" w:sz="4" w:space="0" w:color="auto"/>
              <w:right w:val="single" w:sz="4" w:space="0" w:color="auto"/>
            </w:tcBorders>
            <w:shd w:val="clear" w:color="auto" w:fill="auto"/>
            <w:noWrap/>
            <w:vAlign w:val="center"/>
            <w:hideMark/>
          </w:tcPr>
          <w:p w14:paraId="5D9AD8E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1 530 867 724</w:t>
            </w:r>
          </w:p>
        </w:tc>
        <w:tc>
          <w:tcPr>
            <w:tcW w:w="1282" w:type="dxa"/>
            <w:tcBorders>
              <w:top w:val="nil"/>
              <w:left w:val="nil"/>
              <w:bottom w:val="single" w:sz="4" w:space="0" w:color="auto"/>
              <w:right w:val="single" w:sz="4" w:space="0" w:color="auto"/>
            </w:tcBorders>
            <w:shd w:val="clear" w:color="auto" w:fill="auto"/>
            <w:noWrap/>
            <w:vAlign w:val="center"/>
            <w:hideMark/>
          </w:tcPr>
          <w:p w14:paraId="1880DFE8"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1 673 239 178</w:t>
            </w:r>
          </w:p>
        </w:tc>
        <w:tc>
          <w:tcPr>
            <w:tcW w:w="1282" w:type="dxa"/>
            <w:tcBorders>
              <w:top w:val="nil"/>
              <w:left w:val="nil"/>
              <w:bottom w:val="single" w:sz="4" w:space="0" w:color="auto"/>
              <w:right w:val="single" w:sz="4" w:space="0" w:color="auto"/>
            </w:tcBorders>
            <w:shd w:val="clear" w:color="auto" w:fill="auto"/>
            <w:noWrap/>
            <w:vAlign w:val="center"/>
            <w:hideMark/>
          </w:tcPr>
          <w:p w14:paraId="231A78A9"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1 708 591 200</w:t>
            </w:r>
          </w:p>
        </w:tc>
        <w:tc>
          <w:tcPr>
            <w:tcW w:w="1553" w:type="dxa"/>
            <w:tcBorders>
              <w:top w:val="nil"/>
              <w:left w:val="nil"/>
              <w:bottom w:val="single" w:sz="4" w:space="0" w:color="auto"/>
              <w:right w:val="single" w:sz="4" w:space="0" w:color="auto"/>
            </w:tcBorders>
            <w:shd w:val="clear" w:color="auto" w:fill="auto"/>
            <w:noWrap/>
            <w:vAlign w:val="center"/>
            <w:hideMark/>
          </w:tcPr>
          <w:p w14:paraId="4993B9C5"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1 744 716 465</w:t>
            </w:r>
          </w:p>
        </w:tc>
        <w:tc>
          <w:tcPr>
            <w:tcW w:w="1701" w:type="dxa"/>
            <w:tcBorders>
              <w:top w:val="nil"/>
              <w:left w:val="nil"/>
              <w:bottom w:val="single" w:sz="4" w:space="0" w:color="auto"/>
              <w:right w:val="single" w:sz="4" w:space="0" w:color="auto"/>
            </w:tcBorders>
            <w:shd w:val="clear" w:color="auto" w:fill="auto"/>
            <w:noWrap/>
            <w:vAlign w:val="center"/>
            <w:hideMark/>
          </w:tcPr>
          <w:p w14:paraId="434A944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1 781 632 874</w:t>
            </w:r>
          </w:p>
        </w:tc>
      </w:tr>
      <w:tr w:rsidR="00981B95" w:rsidRPr="00981B95" w14:paraId="68722F7A" w14:textId="77777777" w:rsidTr="004A4183">
        <w:trPr>
          <w:trHeight w:val="36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FFF06C0"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II. Жорий активлар</w:t>
            </w:r>
          </w:p>
        </w:tc>
        <w:tc>
          <w:tcPr>
            <w:tcW w:w="709" w:type="dxa"/>
            <w:tcBorders>
              <w:top w:val="nil"/>
              <w:left w:val="nil"/>
              <w:bottom w:val="single" w:sz="4" w:space="0" w:color="auto"/>
              <w:right w:val="single" w:sz="4" w:space="0" w:color="auto"/>
            </w:tcBorders>
            <w:shd w:val="clear" w:color="auto" w:fill="auto"/>
            <w:noWrap/>
            <w:vAlign w:val="center"/>
            <w:hideMark/>
          </w:tcPr>
          <w:p w14:paraId="15B2C13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ABA0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2447337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A8E861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8BB181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C980E3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066F28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6FBED7F7" w14:textId="77777777" w:rsidTr="004A4183">
        <w:trPr>
          <w:trHeight w:val="197"/>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F945BBE"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99094F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AF94D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7CED85C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F31C0F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2C49A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7B76405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2902A9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0CD2F0F5" w14:textId="77777777" w:rsidTr="004A4183">
        <w:trPr>
          <w:trHeight w:val="52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7701B4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Товар-моддий захиралари, жами (сатр.150+160+170+180)</w:t>
            </w:r>
          </w:p>
        </w:tc>
        <w:tc>
          <w:tcPr>
            <w:tcW w:w="709" w:type="dxa"/>
            <w:tcBorders>
              <w:top w:val="nil"/>
              <w:left w:val="nil"/>
              <w:bottom w:val="single" w:sz="4" w:space="0" w:color="auto"/>
              <w:right w:val="single" w:sz="4" w:space="0" w:color="auto"/>
            </w:tcBorders>
            <w:shd w:val="clear" w:color="auto" w:fill="auto"/>
            <w:noWrap/>
            <w:vAlign w:val="center"/>
            <w:hideMark/>
          </w:tcPr>
          <w:p w14:paraId="72D2C5E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140</w:t>
            </w:r>
          </w:p>
        </w:tc>
        <w:tc>
          <w:tcPr>
            <w:tcW w:w="1559" w:type="dxa"/>
            <w:tcBorders>
              <w:top w:val="nil"/>
              <w:left w:val="nil"/>
              <w:bottom w:val="single" w:sz="4" w:space="0" w:color="auto"/>
              <w:right w:val="single" w:sz="4" w:space="0" w:color="auto"/>
            </w:tcBorders>
            <w:shd w:val="clear" w:color="auto" w:fill="auto"/>
            <w:noWrap/>
            <w:vAlign w:val="center"/>
            <w:hideMark/>
          </w:tcPr>
          <w:p w14:paraId="1AFF5D0E"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16 874 903</w:t>
            </w:r>
          </w:p>
        </w:tc>
        <w:tc>
          <w:tcPr>
            <w:tcW w:w="1695" w:type="dxa"/>
            <w:tcBorders>
              <w:top w:val="nil"/>
              <w:left w:val="nil"/>
              <w:bottom w:val="single" w:sz="4" w:space="0" w:color="auto"/>
              <w:right w:val="single" w:sz="4" w:space="0" w:color="auto"/>
            </w:tcBorders>
            <w:shd w:val="clear" w:color="auto" w:fill="auto"/>
            <w:noWrap/>
            <w:vAlign w:val="center"/>
            <w:hideMark/>
          </w:tcPr>
          <w:p w14:paraId="51A19AA8"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13 810 382</w:t>
            </w:r>
          </w:p>
        </w:tc>
        <w:tc>
          <w:tcPr>
            <w:tcW w:w="1282" w:type="dxa"/>
            <w:tcBorders>
              <w:top w:val="nil"/>
              <w:left w:val="nil"/>
              <w:bottom w:val="single" w:sz="4" w:space="0" w:color="auto"/>
              <w:right w:val="single" w:sz="4" w:space="0" w:color="auto"/>
            </w:tcBorders>
            <w:shd w:val="clear" w:color="auto" w:fill="auto"/>
            <w:noWrap/>
            <w:vAlign w:val="center"/>
            <w:hideMark/>
          </w:tcPr>
          <w:p w14:paraId="3FB6FE3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11 324 513</w:t>
            </w:r>
          </w:p>
        </w:tc>
        <w:tc>
          <w:tcPr>
            <w:tcW w:w="1282" w:type="dxa"/>
            <w:tcBorders>
              <w:top w:val="nil"/>
              <w:left w:val="nil"/>
              <w:bottom w:val="single" w:sz="4" w:space="0" w:color="auto"/>
              <w:right w:val="single" w:sz="4" w:space="0" w:color="auto"/>
            </w:tcBorders>
            <w:shd w:val="clear" w:color="auto" w:fill="auto"/>
            <w:noWrap/>
            <w:vAlign w:val="center"/>
            <w:hideMark/>
          </w:tcPr>
          <w:p w14:paraId="6A426B80"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10 418 552</w:t>
            </w:r>
          </w:p>
        </w:tc>
        <w:tc>
          <w:tcPr>
            <w:tcW w:w="1553" w:type="dxa"/>
            <w:tcBorders>
              <w:top w:val="nil"/>
              <w:left w:val="nil"/>
              <w:bottom w:val="single" w:sz="4" w:space="0" w:color="auto"/>
              <w:right w:val="single" w:sz="4" w:space="0" w:color="auto"/>
            </w:tcBorders>
            <w:shd w:val="clear" w:color="auto" w:fill="auto"/>
            <w:noWrap/>
            <w:vAlign w:val="center"/>
            <w:hideMark/>
          </w:tcPr>
          <w:p w14:paraId="1122F534"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9 897 624</w:t>
            </w:r>
          </w:p>
        </w:tc>
        <w:tc>
          <w:tcPr>
            <w:tcW w:w="1701" w:type="dxa"/>
            <w:tcBorders>
              <w:top w:val="nil"/>
              <w:left w:val="nil"/>
              <w:bottom w:val="single" w:sz="4" w:space="0" w:color="auto"/>
              <w:right w:val="single" w:sz="4" w:space="0" w:color="auto"/>
            </w:tcBorders>
            <w:shd w:val="clear" w:color="auto" w:fill="auto"/>
            <w:noWrap/>
            <w:vAlign w:val="center"/>
            <w:hideMark/>
          </w:tcPr>
          <w:p w14:paraId="05258E5B"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9 600 696</w:t>
            </w:r>
          </w:p>
        </w:tc>
      </w:tr>
      <w:tr w:rsidR="00981B95" w:rsidRPr="00981B95" w14:paraId="775C79DE" w14:textId="77777777" w:rsidTr="004A4183">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372ADD0"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Ишлаб чиқариш захиралари (1000, 1100, 1500, 1600)</w:t>
            </w:r>
          </w:p>
        </w:tc>
        <w:tc>
          <w:tcPr>
            <w:tcW w:w="709" w:type="dxa"/>
            <w:tcBorders>
              <w:top w:val="nil"/>
              <w:left w:val="nil"/>
              <w:bottom w:val="single" w:sz="4" w:space="0" w:color="auto"/>
              <w:right w:val="single" w:sz="4" w:space="0" w:color="auto"/>
            </w:tcBorders>
            <w:shd w:val="clear" w:color="auto" w:fill="auto"/>
            <w:noWrap/>
            <w:vAlign w:val="center"/>
            <w:hideMark/>
          </w:tcPr>
          <w:p w14:paraId="3182D0F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02985E3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16 841 929</w:t>
            </w:r>
          </w:p>
        </w:tc>
        <w:tc>
          <w:tcPr>
            <w:tcW w:w="1695" w:type="dxa"/>
            <w:tcBorders>
              <w:top w:val="nil"/>
              <w:left w:val="nil"/>
              <w:bottom w:val="single" w:sz="4" w:space="0" w:color="auto"/>
              <w:right w:val="single" w:sz="4" w:space="0" w:color="auto"/>
            </w:tcBorders>
            <w:shd w:val="clear" w:color="auto" w:fill="auto"/>
            <w:noWrap/>
            <w:vAlign w:val="center"/>
            <w:hideMark/>
          </w:tcPr>
          <w:p w14:paraId="2A642C5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13 810 382</w:t>
            </w:r>
          </w:p>
        </w:tc>
        <w:tc>
          <w:tcPr>
            <w:tcW w:w="1282" w:type="dxa"/>
            <w:tcBorders>
              <w:top w:val="nil"/>
              <w:left w:val="nil"/>
              <w:bottom w:val="single" w:sz="4" w:space="0" w:color="auto"/>
              <w:right w:val="single" w:sz="4" w:space="0" w:color="auto"/>
            </w:tcBorders>
            <w:shd w:val="clear" w:color="auto" w:fill="auto"/>
            <w:vAlign w:val="center"/>
            <w:hideMark/>
          </w:tcPr>
          <w:p w14:paraId="6004F75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11 324 513</w:t>
            </w:r>
          </w:p>
        </w:tc>
        <w:tc>
          <w:tcPr>
            <w:tcW w:w="1282" w:type="dxa"/>
            <w:tcBorders>
              <w:top w:val="nil"/>
              <w:left w:val="nil"/>
              <w:bottom w:val="single" w:sz="4" w:space="0" w:color="auto"/>
              <w:right w:val="single" w:sz="4" w:space="0" w:color="auto"/>
            </w:tcBorders>
            <w:shd w:val="clear" w:color="auto" w:fill="auto"/>
            <w:vAlign w:val="center"/>
            <w:hideMark/>
          </w:tcPr>
          <w:p w14:paraId="3990D1B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10 418 552</w:t>
            </w:r>
          </w:p>
        </w:tc>
        <w:tc>
          <w:tcPr>
            <w:tcW w:w="1553" w:type="dxa"/>
            <w:tcBorders>
              <w:top w:val="nil"/>
              <w:left w:val="nil"/>
              <w:bottom w:val="single" w:sz="4" w:space="0" w:color="auto"/>
              <w:right w:val="single" w:sz="4" w:space="0" w:color="auto"/>
            </w:tcBorders>
            <w:shd w:val="clear" w:color="auto" w:fill="auto"/>
            <w:vAlign w:val="center"/>
            <w:hideMark/>
          </w:tcPr>
          <w:p w14:paraId="03CB2E6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9 897 624</w:t>
            </w:r>
          </w:p>
        </w:tc>
        <w:tc>
          <w:tcPr>
            <w:tcW w:w="1701" w:type="dxa"/>
            <w:tcBorders>
              <w:top w:val="nil"/>
              <w:left w:val="nil"/>
              <w:bottom w:val="single" w:sz="4" w:space="0" w:color="auto"/>
              <w:right w:val="single" w:sz="4" w:space="0" w:color="auto"/>
            </w:tcBorders>
            <w:shd w:val="clear" w:color="auto" w:fill="auto"/>
            <w:vAlign w:val="center"/>
            <w:hideMark/>
          </w:tcPr>
          <w:p w14:paraId="24C0111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9 600 696</w:t>
            </w:r>
          </w:p>
        </w:tc>
      </w:tr>
      <w:tr w:rsidR="00981B95" w:rsidRPr="00981B95" w14:paraId="28AB0F4B" w14:textId="77777777" w:rsidTr="004A4183">
        <w:trPr>
          <w:trHeight w:val="383"/>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1BC23AC"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Тугалланмаган ишлаб чиқариш (2000, 2100, 2300, 2700)</w:t>
            </w:r>
          </w:p>
        </w:tc>
        <w:tc>
          <w:tcPr>
            <w:tcW w:w="709" w:type="dxa"/>
            <w:tcBorders>
              <w:top w:val="nil"/>
              <w:left w:val="nil"/>
              <w:bottom w:val="single" w:sz="4" w:space="0" w:color="auto"/>
              <w:right w:val="single" w:sz="4" w:space="0" w:color="auto"/>
            </w:tcBorders>
            <w:shd w:val="clear" w:color="auto" w:fill="auto"/>
            <w:noWrap/>
            <w:vAlign w:val="center"/>
            <w:hideMark/>
          </w:tcPr>
          <w:p w14:paraId="19B1583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160</w:t>
            </w:r>
          </w:p>
        </w:tc>
        <w:tc>
          <w:tcPr>
            <w:tcW w:w="1559" w:type="dxa"/>
            <w:tcBorders>
              <w:top w:val="nil"/>
              <w:left w:val="nil"/>
              <w:bottom w:val="single" w:sz="4" w:space="0" w:color="auto"/>
              <w:right w:val="single" w:sz="4" w:space="0" w:color="auto"/>
            </w:tcBorders>
            <w:shd w:val="clear" w:color="auto" w:fill="auto"/>
            <w:noWrap/>
            <w:vAlign w:val="center"/>
            <w:hideMark/>
          </w:tcPr>
          <w:p w14:paraId="43925B4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0C45AB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7D98AA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FA916E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4DFE3B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C30013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260553B4" w14:textId="77777777" w:rsidTr="004A4183">
        <w:trPr>
          <w:trHeight w:val="204"/>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5767D33"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Тайёр маҳсулот (2800)</w:t>
            </w:r>
          </w:p>
        </w:tc>
        <w:tc>
          <w:tcPr>
            <w:tcW w:w="709" w:type="dxa"/>
            <w:tcBorders>
              <w:top w:val="nil"/>
              <w:left w:val="nil"/>
              <w:bottom w:val="single" w:sz="4" w:space="0" w:color="auto"/>
              <w:right w:val="single" w:sz="4" w:space="0" w:color="auto"/>
            </w:tcBorders>
            <w:shd w:val="clear" w:color="auto" w:fill="auto"/>
            <w:noWrap/>
            <w:vAlign w:val="center"/>
            <w:hideMark/>
          </w:tcPr>
          <w:p w14:paraId="6DADD5E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170</w:t>
            </w:r>
          </w:p>
        </w:tc>
        <w:tc>
          <w:tcPr>
            <w:tcW w:w="1559" w:type="dxa"/>
            <w:tcBorders>
              <w:top w:val="nil"/>
              <w:left w:val="nil"/>
              <w:bottom w:val="single" w:sz="4" w:space="0" w:color="auto"/>
              <w:right w:val="single" w:sz="4" w:space="0" w:color="auto"/>
            </w:tcBorders>
            <w:shd w:val="clear" w:color="auto" w:fill="auto"/>
            <w:noWrap/>
            <w:vAlign w:val="center"/>
            <w:hideMark/>
          </w:tcPr>
          <w:p w14:paraId="40F410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E3B3B3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15C110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407695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5B619A1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A61D3C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7C993B9A" w14:textId="77777777" w:rsidTr="004A4183">
        <w:trPr>
          <w:trHeight w:val="237"/>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568E9E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Товарлар (2900 дан 2980 нинг айирмаси)</w:t>
            </w:r>
          </w:p>
        </w:tc>
        <w:tc>
          <w:tcPr>
            <w:tcW w:w="709" w:type="dxa"/>
            <w:tcBorders>
              <w:top w:val="nil"/>
              <w:left w:val="nil"/>
              <w:bottom w:val="single" w:sz="4" w:space="0" w:color="auto"/>
              <w:right w:val="single" w:sz="4" w:space="0" w:color="auto"/>
            </w:tcBorders>
            <w:shd w:val="clear" w:color="auto" w:fill="auto"/>
            <w:noWrap/>
            <w:vAlign w:val="center"/>
            <w:hideMark/>
          </w:tcPr>
          <w:p w14:paraId="14E1D74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180</w:t>
            </w:r>
          </w:p>
        </w:tc>
        <w:tc>
          <w:tcPr>
            <w:tcW w:w="1559" w:type="dxa"/>
            <w:tcBorders>
              <w:top w:val="nil"/>
              <w:left w:val="nil"/>
              <w:bottom w:val="single" w:sz="4" w:space="0" w:color="auto"/>
              <w:right w:val="single" w:sz="4" w:space="0" w:color="auto"/>
            </w:tcBorders>
            <w:shd w:val="clear" w:color="auto" w:fill="auto"/>
            <w:noWrap/>
            <w:vAlign w:val="center"/>
            <w:hideMark/>
          </w:tcPr>
          <w:p w14:paraId="370D680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32 974</w:t>
            </w:r>
          </w:p>
        </w:tc>
        <w:tc>
          <w:tcPr>
            <w:tcW w:w="1695" w:type="dxa"/>
            <w:tcBorders>
              <w:top w:val="nil"/>
              <w:left w:val="nil"/>
              <w:bottom w:val="single" w:sz="4" w:space="0" w:color="auto"/>
              <w:right w:val="single" w:sz="4" w:space="0" w:color="auto"/>
            </w:tcBorders>
            <w:shd w:val="clear" w:color="auto" w:fill="auto"/>
            <w:noWrap/>
            <w:vAlign w:val="center"/>
            <w:hideMark/>
          </w:tcPr>
          <w:p w14:paraId="185CEA8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282" w:type="dxa"/>
            <w:tcBorders>
              <w:top w:val="nil"/>
              <w:left w:val="nil"/>
              <w:bottom w:val="single" w:sz="4" w:space="0" w:color="auto"/>
              <w:right w:val="single" w:sz="4" w:space="0" w:color="auto"/>
            </w:tcBorders>
            <w:shd w:val="clear" w:color="auto" w:fill="auto"/>
            <w:vAlign w:val="center"/>
            <w:hideMark/>
          </w:tcPr>
          <w:p w14:paraId="3F9EEF6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282" w:type="dxa"/>
            <w:tcBorders>
              <w:top w:val="nil"/>
              <w:left w:val="nil"/>
              <w:bottom w:val="single" w:sz="4" w:space="0" w:color="auto"/>
              <w:right w:val="single" w:sz="4" w:space="0" w:color="auto"/>
            </w:tcBorders>
            <w:shd w:val="clear" w:color="auto" w:fill="auto"/>
            <w:vAlign w:val="center"/>
            <w:hideMark/>
          </w:tcPr>
          <w:p w14:paraId="4F53F80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553" w:type="dxa"/>
            <w:tcBorders>
              <w:top w:val="nil"/>
              <w:left w:val="nil"/>
              <w:bottom w:val="single" w:sz="4" w:space="0" w:color="auto"/>
              <w:right w:val="single" w:sz="4" w:space="0" w:color="auto"/>
            </w:tcBorders>
            <w:shd w:val="clear" w:color="auto" w:fill="auto"/>
            <w:vAlign w:val="center"/>
            <w:hideMark/>
          </w:tcPr>
          <w:p w14:paraId="635EC65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14:paraId="45EBA80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r>
      <w:tr w:rsidR="00981B95" w:rsidRPr="00981B95" w14:paraId="0DF02434" w14:textId="77777777" w:rsidTr="004A4183">
        <w:trPr>
          <w:trHeight w:val="141"/>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D906BD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Келгуси давр харажатлари (3100)</w:t>
            </w:r>
          </w:p>
        </w:tc>
        <w:tc>
          <w:tcPr>
            <w:tcW w:w="709" w:type="dxa"/>
            <w:tcBorders>
              <w:top w:val="nil"/>
              <w:left w:val="nil"/>
              <w:bottom w:val="single" w:sz="4" w:space="0" w:color="auto"/>
              <w:right w:val="single" w:sz="4" w:space="0" w:color="auto"/>
            </w:tcBorders>
            <w:shd w:val="clear" w:color="auto" w:fill="auto"/>
            <w:noWrap/>
            <w:vAlign w:val="center"/>
            <w:hideMark/>
          </w:tcPr>
          <w:p w14:paraId="488622B2"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190</w:t>
            </w:r>
          </w:p>
        </w:tc>
        <w:tc>
          <w:tcPr>
            <w:tcW w:w="1559" w:type="dxa"/>
            <w:tcBorders>
              <w:top w:val="nil"/>
              <w:left w:val="nil"/>
              <w:bottom w:val="single" w:sz="4" w:space="0" w:color="auto"/>
              <w:right w:val="single" w:sz="4" w:space="0" w:color="auto"/>
            </w:tcBorders>
            <w:shd w:val="clear" w:color="auto" w:fill="auto"/>
            <w:noWrap/>
            <w:vAlign w:val="center"/>
            <w:hideMark/>
          </w:tcPr>
          <w:p w14:paraId="5CEDEFB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2 550 479</w:t>
            </w:r>
          </w:p>
        </w:tc>
        <w:tc>
          <w:tcPr>
            <w:tcW w:w="1695" w:type="dxa"/>
            <w:tcBorders>
              <w:top w:val="nil"/>
              <w:left w:val="nil"/>
              <w:bottom w:val="single" w:sz="4" w:space="0" w:color="auto"/>
              <w:right w:val="single" w:sz="4" w:space="0" w:color="auto"/>
            </w:tcBorders>
            <w:shd w:val="clear" w:color="auto" w:fill="auto"/>
            <w:noWrap/>
            <w:vAlign w:val="center"/>
            <w:hideMark/>
          </w:tcPr>
          <w:p w14:paraId="2F120C4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790 648</w:t>
            </w:r>
          </w:p>
        </w:tc>
        <w:tc>
          <w:tcPr>
            <w:tcW w:w="1282" w:type="dxa"/>
            <w:tcBorders>
              <w:top w:val="nil"/>
              <w:left w:val="nil"/>
              <w:bottom w:val="single" w:sz="4" w:space="0" w:color="auto"/>
              <w:right w:val="single" w:sz="4" w:space="0" w:color="auto"/>
            </w:tcBorders>
            <w:shd w:val="clear" w:color="auto" w:fill="auto"/>
            <w:vAlign w:val="center"/>
            <w:hideMark/>
          </w:tcPr>
          <w:p w14:paraId="626E06F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869 713</w:t>
            </w:r>
          </w:p>
        </w:tc>
        <w:tc>
          <w:tcPr>
            <w:tcW w:w="1282" w:type="dxa"/>
            <w:tcBorders>
              <w:top w:val="nil"/>
              <w:left w:val="nil"/>
              <w:bottom w:val="single" w:sz="4" w:space="0" w:color="auto"/>
              <w:right w:val="single" w:sz="4" w:space="0" w:color="auto"/>
            </w:tcBorders>
            <w:shd w:val="clear" w:color="auto" w:fill="auto"/>
            <w:vAlign w:val="center"/>
            <w:hideMark/>
          </w:tcPr>
          <w:p w14:paraId="320DFF4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904 502</w:t>
            </w:r>
          </w:p>
        </w:tc>
        <w:tc>
          <w:tcPr>
            <w:tcW w:w="1553" w:type="dxa"/>
            <w:tcBorders>
              <w:top w:val="nil"/>
              <w:left w:val="nil"/>
              <w:bottom w:val="single" w:sz="4" w:space="0" w:color="auto"/>
              <w:right w:val="single" w:sz="4" w:space="0" w:color="auto"/>
            </w:tcBorders>
            <w:shd w:val="clear" w:color="auto" w:fill="auto"/>
            <w:vAlign w:val="center"/>
            <w:hideMark/>
          </w:tcPr>
          <w:p w14:paraId="5E0746E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994 952</w:t>
            </w:r>
          </w:p>
        </w:tc>
        <w:tc>
          <w:tcPr>
            <w:tcW w:w="1701" w:type="dxa"/>
            <w:tcBorders>
              <w:top w:val="nil"/>
              <w:left w:val="nil"/>
              <w:bottom w:val="single" w:sz="4" w:space="0" w:color="auto"/>
              <w:right w:val="single" w:sz="4" w:space="0" w:color="auto"/>
            </w:tcBorders>
            <w:shd w:val="clear" w:color="auto" w:fill="auto"/>
            <w:vAlign w:val="center"/>
            <w:hideMark/>
          </w:tcPr>
          <w:p w14:paraId="5838967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1 044 700</w:t>
            </w:r>
          </w:p>
        </w:tc>
      </w:tr>
      <w:tr w:rsidR="00981B95" w:rsidRPr="00981B95" w14:paraId="46CD81E4" w14:textId="77777777" w:rsidTr="004A4183">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0A9866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Кечиктирилган харажатлар (3200)</w:t>
            </w:r>
          </w:p>
        </w:tc>
        <w:tc>
          <w:tcPr>
            <w:tcW w:w="709" w:type="dxa"/>
            <w:tcBorders>
              <w:top w:val="nil"/>
              <w:left w:val="nil"/>
              <w:bottom w:val="single" w:sz="4" w:space="0" w:color="auto"/>
              <w:right w:val="single" w:sz="4" w:space="0" w:color="auto"/>
            </w:tcBorders>
            <w:shd w:val="clear" w:color="auto" w:fill="auto"/>
            <w:noWrap/>
            <w:vAlign w:val="center"/>
            <w:hideMark/>
          </w:tcPr>
          <w:p w14:paraId="1295068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7A27B02B" w14:textId="77777777" w:rsidR="00981B95" w:rsidRPr="00981B95" w:rsidRDefault="00981B95" w:rsidP="00981B95">
            <w:pPr>
              <w:spacing w:after="0" w:line="240" w:lineRule="auto"/>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F9E66FE" w14:textId="77777777" w:rsidR="00981B95" w:rsidRPr="00981B95" w:rsidRDefault="00981B95" w:rsidP="00981B95">
            <w:pPr>
              <w:spacing w:after="0" w:line="240" w:lineRule="auto"/>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AE20466" w14:textId="77777777" w:rsidR="00981B95" w:rsidRPr="00981B95" w:rsidRDefault="00981B95" w:rsidP="00981B95">
            <w:pPr>
              <w:spacing w:after="0" w:line="240" w:lineRule="auto"/>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BCFAD00" w14:textId="77777777" w:rsidR="00981B95" w:rsidRPr="00981B95" w:rsidRDefault="00981B95" w:rsidP="00981B95">
            <w:pPr>
              <w:spacing w:after="0" w:line="240" w:lineRule="auto"/>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592C9AB6" w14:textId="77777777" w:rsidR="00981B95" w:rsidRPr="00981B95" w:rsidRDefault="00981B95" w:rsidP="00981B95">
            <w:pPr>
              <w:spacing w:after="0" w:line="240" w:lineRule="auto"/>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F381D6C" w14:textId="77777777" w:rsidR="00981B95" w:rsidRPr="00981B95" w:rsidRDefault="00981B95" w:rsidP="00981B95">
            <w:pPr>
              <w:spacing w:after="0" w:line="240" w:lineRule="auto"/>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0B8AF8D" w14:textId="77777777" w:rsidTr="004A4183">
        <w:trPr>
          <w:trHeight w:val="418"/>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4FCD082"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Дебиторлар, жами (сатр. 220+240+250+260+270+280+290+300+310)</w:t>
            </w:r>
          </w:p>
        </w:tc>
        <w:tc>
          <w:tcPr>
            <w:tcW w:w="709" w:type="dxa"/>
            <w:tcBorders>
              <w:top w:val="nil"/>
              <w:left w:val="nil"/>
              <w:bottom w:val="single" w:sz="4" w:space="0" w:color="auto"/>
              <w:right w:val="single" w:sz="4" w:space="0" w:color="auto"/>
            </w:tcBorders>
            <w:shd w:val="clear" w:color="auto" w:fill="auto"/>
            <w:noWrap/>
            <w:vAlign w:val="center"/>
            <w:hideMark/>
          </w:tcPr>
          <w:p w14:paraId="01D7EC6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5395422C"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32 238 378</w:t>
            </w:r>
          </w:p>
        </w:tc>
        <w:tc>
          <w:tcPr>
            <w:tcW w:w="1695" w:type="dxa"/>
            <w:tcBorders>
              <w:top w:val="nil"/>
              <w:left w:val="nil"/>
              <w:bottom w:val="single" w:sz="4" w:space="0" w:color="auto"/>
              <w:right w:val="single" w:sz="4" w:space="0" w:color="auto"/>
            </w:tcBorders>
            <w:shd w:val="clear" w:color="auto" w:fill="auto"/>
            <w:noWrap/>
            <w:vAlign w:val="center"/>
            <w:hideMark/>
          </w:tcPr>
          <w:p w14:paraId="20187D83"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37 345 325</w:t>
            </w:r>
          </w:p>
        </w:tc>
        <w:tc>
          <w:tcPr>
            <w:tcW w:w="1282" w:type="dxa"/>
            <w:tcBorders>
              <w:top w:val="nil"/>
              <w:left w:val="nil"/>
              <w:bottom w:val="single" w:sz="4" w:space="0" w:color="auto"/>
              <w:right w:val="single" w:sz="4" w:space="0" w:color="auto"/>
            </w:tcBorders>
            <w:shd w:val="clear" w:color="auto" w:fill="auto"/>
            <w:noWrap/>
            <w:vAlign w:val="center"/>
            <w:hideMark/>
          </w:tcPr>
          <w:p w14:paraId="6693C7CE"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37 334 376</w:t>
            </w:r>
          </w:p>
        </w:tc>
        <w:tc>
          <w:tcPr>
            <w:tcW w:w="1282" w:type="dxa"/>
            <w:tcBorders>
              <w:top w:val="nil"/>
              <w:left w:val="nil"/>
              <w:bottom w:val="single" w:sz="4" w:space="0" w:color="auto"/>
              <w:right w:val="single" w:sz="4" w:space="0" w:color="auto"/>
            </w:tcBorders>
            <w:shd w:val="clear" w:color="auto" w:fill="auto"/>
            <w:noWrap/>
            <w:vAlign w:val="center"/>
            <w:hideMark/>
          </w:tcPr>
          <w:p w14:paraId="4E651309"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37 323 925</w:t>
            </w:r>
          </w:p>
        </w:tc>
        <w:tc>
          <w:tcPr>
            <w:tcW w:w="1553" w:type="dxa"/>
            <w:tcBorders>
              <w:top w:val="nil"/>
              <w:left w:val="nil"/>
              <w:bottom w:val="single" w:sz="4" w:space="0" w:color="auto"/>
              <w:right w:val="single" w:sz="4" w:space="0" w:color="auto"/>
            </w:tcBorders>
            <w:shd w:val="clear" w:color="auto" w:fill="auto"/>
            <w:noWrap/>
            <w:vAlign w:val="center"/>
            <w:hideMark/>
          </w:tcPr>
          <w:p w14:paraId="16981B03"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37 337 192</w:t>
            </w:r>
          </w:p>
        </w:tc>
        <w:tc>
          <w:tcPr>
            <w:tcW w:w="1701" w:type="dxa"/>
            <w:tcBorders>
              <w:top w:val="nil"/>
              <w:left w:val="nil"/>
              <w:bottom w:val="single" w:sz="4" w:space="0" w:color="auto"/>
              <w:right w:val="single" w:sz="4" w:space="0" w:color="auto"/>
            </w:tcBorders>
            <w:shd w:val="clear" w:color="auto" w:fill="auto"/>
            <w:noWrap/>
            <w:vAlign w:val="center"/>
            <w:hideMark/>
          </w:tcPr>
          <w:p w14:paraId="6450F44A"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37 373 709</w:t>
            </w:r>
          </w:p>
        </w:tc>
      </w:tr>
      <w:tr w:rsidR="00981B95" w:rsidRPr="00981B95" w14:paraId="359FBD35" w14:textId="77777777" w:rsidTr="004A4183">
        <w:trPr>
          <w:trHeight w:val="227"/>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833609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шундан: муддати ўтган*</w:t>
            </w:r>
          </w:p>
        </w:tc>
        <w:tc>
          <w:tcPr>
            <w:tcW w:w="709" w:type="dxa"/>
            <w:tcBorders>
              <w:top w:val="nil"/>
              <w:left w:val="nil"/>
              <w:bottom w:val="single" w:sz="4" w:space="0" w:color="auto"/>
              <w:right w:val="single" w:sz="4" w:space="0" w:color="auto"/>
            </w:tcBorders>
            <w:shd w:val="clear" w:color="auto" w:fill="auto"/>
            <w:noWrap/>
            <w:vAlign w:val="center"/>
            <w:hideMark/>
          </w:tcPr>
          <w:p w14:paraId="060CFBF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3B2BD3C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2 024 361</w:t>
            </w:r>
          </w:p>
        </w:tc>
        <w:tc>
          <w:tcPr>
            <w:tcW w:w="1695" w:type="dxa"/>
            <w:tcBorders>
              <w:top w:val="nil"/>
              <w:left w:val="nil"/>
              <w:bottom w:val="single" w:sz="4" w:space="0" w:color="auto"/>
              <w:right w:val="single" w:sz="4" w:space="0" w:color="auto"/>
            </w:tcBorders>
            <w:shd w:val="clear" w:color="auto" w:fill="auto"/>
            <w:noWrap/>
            <w:vAlign w:val="center"/>
            <w:hideMark/>
          </w:tcPr>
          <w:p w14:paraId="1B6956D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2 024 361</w:t>
            </w:r>
          </w:p>
        </w:tc>
        <w:tc>
          <w:tcPr>
            <w:tcW w:w="1282" w:type="dxa"/>
            <w:tcBorders>
              <w:top w:val="nil"/>
              <w:left w:val="nil"/>
              <w:bottom w:val="single" w:sz="4" w:space="0" w:color="auto"/>
              <w:right w:val="single" w:sz="4" w:space="0" w:color="auto"/>
            </w:tcBorders>
            <w:shd w:val="clear" w:color="auto" w:fill="auto"/>
            <w:vAlign w:val="center"/>
            <w:hideMark/>
          </w:tcPr>
          <w:p w14:paraId="333510C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1 983 874</w:t>
            </w:r>
          </w:p>
        </w:tc>
        <w:tc>
          <w:tcPr>
            <w:tcW w:w="1282" w:type="dxa"/>
            <w:tcBorders>
              <w:top w:val="nil"/>
              <w:left w:val="nil"/>
              <w:bottom w:val="single" w:sz="4" w:space="0" w:color="auto"/>
              <w:right w:val="single" w:sz="4" w:space="0" w:color="auto"/>
            </w:tcBorders>
            <w:shd w:val="clear" w:color="auto" w:fill="auto"/>
            <w:vAlign w:val="center"/>
            <w:hideMark/>
          </w:tcPr>
          <w:p w14:paraId="15D1959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1 944 196</w:t>
            </w:r>
          </w:p>
        </w:tc>
        <w:tc>
          <w:tcPr>
            <w:tcW w:w="1553" w:type="dxa"/>
            <w:tcBorders>
              <w:top w:val="nil"/>
              <w:left w:val="nil"/>
              <w:bottom w:val="single" w:sz="4" w:space="0" w:color="auto"/>
              <w:right w:val="single" w:sz="4" w:space="0" w:color="auto"/>
            </w:tcBorders>
            <w:shd w:val="clear" w:color="auto" w:fill="auto"/>
            <w:vAlign w:val="center"/>
            <w:hideMark/>
          </w:tcPr>
          <w:p w14:paraId="24654A0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1 905 312</w:t>
            </w:r>
          </w:p>
        </w:tc>
        <w:tc>
          <w:tcPr>
            <w:tcW w:w="1701" w:type="dxa"/>
            <w:tcBorders>
              <w:top w:val="nil"/>
              <w:left w:val="nil"/>
              <w:bottom w:val="single" w:sz="4" w:space="0" w:color="auto"/>
              <w:right w:val="single" w:sz="4" w:space="0" w:color="auto"/>
            </w:tcBorders>
            <w:shd w:val="clear" w:color="auto" w:fill="auto"/>
            <w:vAlign w:val="center"/>
            <w:hideMark/>
          </w:tcPr>
          <w:p w14:paraId="5CD6C06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1 867 206</w:t>
            </w:r>
          </w:p>
        </w:tc>
      </w:tr>
      <w:tr w:rsidR="00981B95" w:rsidRPr="00981B95" w14:paraId="42ECA390"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C2A5DE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Харидор ва буюртмачиларнинг қарзи (4000 дан 4900 нинг айирмаси)</w:t>
            </w:r>
          </w:p>
        </w:tc>
        <w:tc>
          <w:tcPr>
            <w:tcW w:w="709" w:type="dxa"/>
            <w:tcBorders>
              <w:top w:val="nil"/>
              <w:left w:val="nil"/>
              <w:bottom w:val="single" w:sz="4" w:space="0" w:color="auto"/>
              <w:right w:val="single" w:sz="4" w:space="0" w:color="auto"/>
            </w:tcBorders>
            <w:shd w:val="clear" w:color="auto" w:fill="auto"/>
            <w:noWrap/>
            <w:vAlign w:val="center"/>
            <w:hideMark/>
          </w:tcPr>
          <w:p w14:paraId="1061B4A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220</w:t>
            </w:r>
          </w:p>
        </w:tc>
        <w:tc>
          <w:tcPr>
            <w:tcW w:w="1559" w:type="dxa"/>
            <w:tcBorders>
              <w:top w:val="nil"/>
              <w:left w:val="nil"/>
              <w:bottom w:val="single" w:sz="4" w:space="0" w:color="auto"/>
              <w:right w:val="single" w:sz="4" w:space="0" w:color="auto"/>
            </w:tcBorders>
            <w:shd w:val="clear" w:color="auto" w:fill="auto"/>
            <w:noWrap/>
            <w:vAlign w:val="center"/>
            <w:hideMark/>
          </w:tcPr>
          <w:p w14:paraId="0F5CFC1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4 454 212</w:t>
            </w:r>
          </w:p>
        </w:tc>
        <w:tc>
          <w:tcPr>
            <w:tcW w:w="1695" w:type="dxa"/>
            <w:tcBorders>
              <w:top w:val="nil"/>
              <w:left w:val="nil"/>
              <w:bottom w:val="single" w:sz="4" w:space="0" w:color="auto"/>
              <w:right w:val="single" w:sz="4" w:space="0" w:color="auto"/>
            </w:tcBorders>
            <w:shd w:val="clear" w:color="auto" w:fill="auto"/>
            <w:noWrap/>
            <w:vAlign w:val="center"/>
            <w:hideMark/>
          </w:tcPr>
          <w:p w14:paraId="7D3F840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4 855 091</w:t>
            </w:r>
          </w:p>
        </w:tc>
        <w:tc>
          <w:tcPr>
            <w:tcW w:w="1282" w:type="dxa"/>
            <w:tcBorders>
              <w:top w:val="nil"/>
              <w:left w:val="nil"/>
              <w:bottom w:val="single" w:sz="4" w:space="0" w:color="auto"/>
              <w:right w:val="single" w:sz="4" w:space="0" w:color="auto"/>
            </w:tcBorders>
            <w:shd w:val="clear" w:color="auto" w:fill="auto"/>
            <w:vAlign w:val="center"/>
            <w:hideMark/>
          </w:tcPr>
          <w:p w14:paraId="08B9B91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5 000 744</w:t>
            </w:r>
          </w:p>
        </w:tc>
        <w:tc>
          <w:tcPr>
            <w:tcW w:w="1282" w:type="dxa"/>
            <w:tcBorders>
              <w:top w:val="nil"/>
              <w:left w:val="nil"/>
              <w:bottom w:val="single" w:sz="4" w:space="0" w:color="auto"/>
              <w:right w:val="single" w:sz="4" w:space="0" w:color="auto"/>
            </w:tcBorders>
            <w:shd w:val="clear" w:color="auto" w:fill="auto"/>
            <w:vAlign w:val="center"/>
            <w:hideMark/>
          </w:tcPr>
          <w:p w14:paraId="57FDB2F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5 150 766</w:t>
            </w:r>
          </w:p>
        </w:tc>
        <w:tc>
          <w:tcPr>
            <w:tcW w:w="1553" w:type="dxa"/>
            <w:tcBorders>
              <w:top w:val="nil"/>
              <w:left w:val="nil"/>
              <w:bottom w:val="single" w:sz="4" w:space="0" w:color="auto"/>
              <w:right w:val="single" w:sz="4" w:space="0" w:color="auto"/>
            </w:tcBorders>
            <w:shd w:val="clear" w:color="auto" w:fill="auto"/>
            <w:vAlign w:val="center"/>
            <w:hideMark/>
          </w:tcPr>
          <w:p w14:paraId="3AC890B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5 305 289</w:t>
            </w:r>
          </w:p>
        </w:tc>
        <w:tc>
          <w:tcPr>
            <w:tcW w:w="1701" w:type="dxa"/>
            <w:tcBorders>
              <w:top w:val="nil"/>
              <w:left w:val="nil"/>
              <w:bottom w:val="single" w:sz="4" w:space="0" w:color="auto"/>
              <w:right w:val="single" w:sz="4" w:space="0" w:color="auto"/>
            </w:tcBorders>
            <w:shd w:val="clear" w:color="auto" w:fill="auto"/>
            <w:vAlign w:val="center"/>
            <w:hideMark/>
          </w:tcPr>
          <w:p w14:paraId="3B65940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5 464 448</w:t>
            </w:r>
          </w:p>
        </w:tc>
      </w:tr>
      <w:tr w:rsidR="00981B95" w:rsidRPr="00981B95" w14:paraId="57D24A2C" w14:textId="77777777" w:rsidTr="004A4183">
        <w:trPr>
          <w:trHeight w:val="197"/>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B4BAF0C"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Ажратилган бўлинмаларнинг қарзи (4110)</w:t>
            </w:r>
          </w:p>
        </w:tc>
        <w:tc>
          <w:tcPr>
            <w:tcW w:w="709" w:type="dxa"/>
            <w:tcBorders>
              <w:top w:val="nil"/>
              <w:left w:val="nil"/>
              <w:bottom w:val="single" w:sz="4" w:space="0" w:color="auto"/>
              <w:right w:val="single" w:sz="4" w:space="0" w:color="auto"/>
            </w:tcBorders>
            <w:shd w:val="clear" w:color="auto" w:fill="auto"/>
            <w:noWrap/>
            <w:vAlign w:val="center"/>
            <w:hideMark/>
          </w:tcPr>
          <w:p w14:paraId="718709C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230</w:t>
            </w:r>
          </w:p>
        </w:tc>
        <w:tc>
          <w:tcPr>
            <w:tcW w:w="1559" w:type="dxa"/>
            <w:tcBorders>
              <w:top w:val="nil"/>
              <w:left w:val="nil"/>
              <w:bottom w:val="single" w:sz="4" w:space="0" w:color="auto"/>
              <w:right w:val="single" w:sz="4" w:space="0" w:color="auto"/>
            </w:tcBorders>
            <w:shd w:val="clear" w:color="auto" w:fill="auto"/>
            <w:noWrap/>
            <w:vAlign w:val="center"/>
            <w:hideMark/>
          </w:tcPr>
          <w:p w14:paraId="648E9D1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E2C483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3DAC11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A2F67A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17A83DA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C51C3D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3F63F73"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9744FA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Шўъба ва қарам хўжалик жамиятларнинг қарзи (4120)</w:t>
            </w:r>
          </w:p>
        </w:tc>
        <w:tc>
          <w:tcPr>
            <w:tcW w:w="709" w:type="dxa"/>
            <w:tcBorders>
              <w:top w:val="nil"/>
              <w:left w:val="nil"/>
              <w:bottom w:val="single" w:sz="4" w:space="0" w:color="auto"/>
              <w:right w:val="single" w:sz="4" w:space="0" w:color="auto"/>
            </w:tcBorders>
            <w:shd w:val="clear" w:color="auto" w:fill="auto"/>
            <w:noWrap/>
            <w:vAlign w:val="center"/>
            <w:hideMark/>
          </w:tcPr>
          <w:p w14:paraId="3E1F9E9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5E12FAA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8 094 760</w:t>
            </w:r>
          </w:p>
        </w:tc>
        <w:tc>
          <w:tcPr>
            <w:tcW w:w="1695" w:type="dxa"/>
            <w:tcBorders>
              <w:top w:val="nil"/>
              <w:left w:val="nil"/>
              <w:bottom w:val="single" w:sz="4" w:space="0" w:color="auto"/>
              <w:right w:val="single" w:sz="4" w:space="0" w:color="auto"/>
            </w:tcBorders>
            <w:shd w:val="clear" w:color="auto" w:fill="auto"/>
            <w:noWrap/>
            <w:vAlign w:val="center"/>
            <w:hideMark/>
          </w:tcPr>
          <w:p w14:paraId="19272B5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19 427 424</w:t>
            </w:r>
          </w:p>
        </w:tc>
        <w:tc>
          <w:tcPr>
            <w:tcW w:w="1282" w:type="dxa"/>
            <w:tcBorders>
              <w:top w:val="nil"/>
              <w:left w:val="nil"/>
              <w:bottom w:val="single" w:sz="4" w:space="0" w:color="auto"/>
              <w:right w:val="single" w:sz="4" w:space="0" w:color="auto"/>
            </w:tcBorders>
            <w:shd w:val="clear" w:color="auto" w:fill="auto"/>
            <w:vAlign w:val="center"/>
            <w:hideMark/>
          </w:tcPr>
          <w:p w14:paraId="0EB7864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19 621 698</w:t>
            </w:r>
          </w:p>
        </w:tc>
        <w:tc>
          <w:tcPr>
            <w:tcW w:w="1282" w:type="dxa"/>
            <w:tcBorders>
              <w:top w:val="nil"/>
              <w:left w:val="nil"/>
              <w:bottom w:val="single" w:sz="4" w:space="0" w:color="auto"/>
              <w:right w:val="single" w:sz="4" w:space="0" w:color="auto"/>
            </w:tcBorders>
            <w:shd w:val="clear" w:color="auto" w:fill="auto"/>
            <w:vAlign w:val="center"/>
            <w:hideMark/>
          </w:tcPr>
          <w:p w14:paraId="31A7E09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19 817 915</w:t>
            </w:r>
          </w:p>
        </w:tc>
        <w:tc>
          <w:tcPr>
            <w:tcW w:w="1553" w:type="dxa"/>
            <w:tcBorders>
              <w:top w:val="nil"/>
              <w:left w:val="nil"/>
              <w:bottom w:val="single" w:sz="4" w:space="0" w:color="auto"/>
              <w:right w:val="single" w:sz="4" w:space="0" w:color="auto"/>
            </w:tcBorders>
            <w:shd w:val="clear" w:color="auto" w:fill="auto"/>
            <w:vAlign w:val="center"/>
            <w:hideMark/>
          </w:tcPr>
          <w:p w14:paraId="105F9F3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20 016 094</w:t>
            </w:r>
          </w:p>
        </w:tc>
        <w:tc>
          <w:tcPr>
            <w:tcW w:w="1701" w:type="dxa"/>
            <w:tcBorders>
              <w:top w:val="nil"/>
              <w:left w:val="nil"/>
              <w:bottom w:val="single" w:sz="4" w:space="0" w:color="auto"/>
              <w:right w:val="single" w:sz="4" w:space="0" w:color="auto"/>
            </w:tcBorders>
            <w:shd w:val="clear" w:color="auto" w:fill="auto"/>
            <w:vAlign w:val="center"/>
            <w:hideMark/>
          </w:tcPr>
          <w:p w14:paraId="3F6B570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20 216 255</w:t>
            </w:r>
          </w:p>
        </w:tc>
      </w:tr>
      <w:tr w:rsidR="00981B95" w:rsidRPr="00981B95" w14:paraId="7174CF3D" w14:textId="77777777" w:rsidTr="004A4183">
        <w:trPr>
          <w:trHeight w:val="179"/>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8ECD01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Ходимларга берилган бўнаклар (4200)</w:t>
            </w:r>
          </w:p>
        </w:tc>
        <w:tc>
          <w:tcPr>
            <w:tcW w:w="709" w:type="dxa"/>
            <w:tcBorders>
              <w:top w:val="nil"/>
              <w:left w:val="nil"/>
              <w:bottom w:val="single" w:sz="4" w:space="0" w:color="auto"/>
              <w:right w:val="single" w:sz="4" w:space="0" w:color="auto"/>
            </w:tcBorders>
            <w:shd w:val="clear" w:color="auto" w:fill="auto"/>
            <w:noWrap/>
            <w:vAlign w:val="center"/>
            <w:hideMark/>
          </w:tcPr>
          <w:p w14:paraId="5FF77D0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250</w:t>
            </w:r>
          </w:p>
        </w:tc>
        <w:tc>
          <w:tcPr>
            <w:tcW w:w="1559" w:type="dxa"/>
            <w:tcBorders>
              <w:top w:val="nil"/>
              <w:left w:val="nil"/>
              <w:bottom w:val="single" w:sz="4" w:space="0" w:color="auto"/>
              <w:right w:val="single" w:sz="4" w:space="0" w:color="auto"/>
            </w:tcBorders>
            <w:shd w:val="clear" w:color="auto" w:fill="auto"/>
            <w:noWrap/>
            <w:vAlign w:val="center"/>
            <w:hideMark/>
          </w:tcPr>
          <w:p w14:paraId="3484A01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272 460</w:t>
            </w:r>
          </w:p>
        </w:tc>
        <w:tc>
          <w:tcPr>
            <w:tcW w:w="1695" w:type="dxa"/>
            <w:tcBorders>
              <w:top w:val="nil"/>
              <w:left w:val="nil"/>
              <w:bottom w:val="single" w:sz="4" w:space="0" w:color="auto"/>
              <w:right w:val="single" w:sz="4" w:space="0" w:color="auto"/>
            </w:tcBorders>
            <w:shd w:val="clear" w:color="auto" w:fill="auto"/>
            <w:noWrap/>
            <w:vAlign w:val="center"/>
            <w:hideMark/>
          </w:tcPr>
          <w:p w14:paraId="5EFE08F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280 634</w:t>
            </w:r>
          </w:p>
        </w:tc>
        <w:tc>
          <w:tcPr>
            <w:tcW w:w="1282" w:type="dxa"/>
            <w:tcBorders>
              <w:top w:val="nil"/>
              <w:left w:val="nil"/>
              <w:bottom w:val="single" w:sz="4" w:space="0" w:color="auto"/>
              <w:right w:val="single" w:sz="4" w:space="0" w:color="auto"/>
            </w:tcBorders>
            <w:shd w:val="clear" w:color="auto" w:fill="auto"/>
            <w:vAlign w:val="center"/>
            <w:hideMark/>
          </w:tcPr>
          <w:p w14:paraId="52ABB71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289 053</w:t>
            </w:r>
          </w:p>
        </w:tc>
        <w:tc>
          <w:tcPr>
            <w:tcW w:w="1282" w:type="dxa"/>
            <w:tcBorders>
              <w:top w:val="nil"/>
              <w:left w:val="nil"/>
              <w:bottom w:val="single" w:sz="4" w:space="0" w:color="auto"/>
              <w:right w:val="single" w:sz="4" w:space="0" w:color="auto"/>
            </w:tcBorders>
            <w:shd w:val="clear" w:color="auto" w:fill="auto"/>
            <w:vAlign w:val="center"/>
            <w:hideMark/>
          </w:tcPr>
          <w:p w14:paraId="209AC2E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297 724</w:t>
            </w:r>
          </w:p>
        </w:tc>
        <w:tc>
          <w:tcPr>
            <w:tcW w:w="1553" w:type="dxa"/>
            <w:tcBorders>
              <w:top w:val="nil"/>
              <w:left w:val="nil"/>
              <w:bottom w:val="single" w:sz="4" w:space="0" w:color="auto"/>
              <w:right w:val="single" w:sz="4" w:space="0" w:color="auto"/>
            </w:tcBorders>
            <w:shd w:val="clear" w:color="auto" w:fill="auto"/>
            <w:vAlign w:val="center"/>
            <w:hideMark/>
          </w:tcPr>
          <w:p w14:paraId="6C339C1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306 656</w:t>
            </w:r>
          </w:p>
        </w:tc>
        <w:tc>
          <w:tcPr>
            <w:tcW w:w="1701" w:type="dxa"/>
            <w:tcBorders>
              <w:top w:val="nil"/>
              <w:left w:val="nil"/>
              <w:bottom w:val="single" w:sz="4" w:space="0" w:color="auto"/>
              <w:right w:val="single" w:sz="4" w:space="0" w:color="auto"/>
            </w:tcBorders>
            <w:shd w:val="clear" w:color="auto" w:fill="auto"/>
            <w:vAlign w:val="center"/>
            <w:hideMark/>
          </w:tcPr>
          <w:p w14:paraId="12F8E4F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315 856</w:t>
            </w:r>
          </w:p>
        </w:tc>
      </w:tr>
      <w:tr w:rsidR="00981B95" w:rsidRPr="00981B95" w14:paraId="53D84508"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93F4C80"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Мол етказиб берувчилар ва пудратчиларга берилган бўнаклар (4300)</w:t>
            </w:r>
          </w:p>
        </w:tc>
        <w:tc>
          <w:tcPr>
            <w:tcW w:w="709" w:type="dxa"/>
            <w:tcBorders>
              <w:top w:val="nil"/>
              <w:left w:val="nil"/>
              <w:bottom w:val="single" w:sz="4" w:space="0" w:color="auto"/>
              <w:right w:val="single" w:sz="4" w:space="0" w:color="auto"/>
            </w:tcBorders>
            <w:shd w:val="clear" w:color="auto" w:fill="auto"/>
            <w:noWrap/>
            <w:vAlign w:val="center"/>
            <w:hideMark/>
          </w:tcPr>
          <w:p w14:paraId="7C668F5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260</w:t>
            </w:r>
          </w:p>
        </w:tc>
        <w:tc>
          <w:tcPr>
            <w:tcW w:w="1559" w:type="dxa"/>
            <w:tcBorders>
              <w:top w:val="nil"/>
              <w:left w:val="nil"/>
              <w:bottom w:val="single" w:sz="4" w:space="0" w:color="auto"/>
              <w:right w:val="single" w:sz="4" w:space="0" w:color="auto"/>
            </w:tcBorders>
            <w:shd w:val="clear" w:color="auto" w:fill="auto"/>
            <w:noWrap/>
            <w:vAlign w:val="center"/>
            <w:hideMark/>
          </w:tcPr>
          <w:p w14:paraId="0596937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6 964 588</w:t>
            </w:r>
          </w:p>
        </w:tc>
        <w:tc>
          <w:tcPr>
            <w:tcW w:w="1695" w:type="dxa"/>
            <w:tcBorders>
              <w:top w:val="nil"/>
              <w:left w:val="nil"/>
              <w:bottom w:val="single" w:sz="4" w:space="0" w:color="auto"/>
              <w:right w:val="single" w:sz="4" w:space="0" w:color="auto"/>
            </w:tcBorders>
            <w:shd w:val="clear" w:color="auto" w:fill="auto"/>
            <w:noWrap/>
            <w:vAlign w:val="center"/>
            <w:hideMark/>
          </w:tcPr>
          <w:p w14:paraId="7CA4FEF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6 825 296</w:t>
            </w:r>
          </w:p>
        </w:tc>
        <w:tc>
          <w:tcPr>
            <w:tcW w:w="1282" w:type="dxa"/>
            <w:tcBorders>
              <w:top w:val="nil"/>
              <w:left w:val="nil"/>
              <w:bottom w:val="single" w:sz="4" w:space="0" w:color="auto"/>
              <w:right w:val="single" w:sz="4" w:space="0" w:color="auto"/>
            </w:tcBorders>
            <w:shd w:val="clear" w:color="auto" w:fill="auto"/>
            <w:vAlign w:val="center"/>
            <w:hideMark/>
          </w:tcPr>
          <w:p w14:paraId="60D5704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6 688 790</w:t>
            </w:r>
          </w:p>
        </w:tc>
        <w:tc>
          <w:tcPr>
            <w:tcW w:w="1282" w:type="dxa"/>
            <w:tcBorders>
              <w:top w:val="nil"/>
              <w:left w:val="nil"/>
              <w:bottom w:val="single" w:sz="4" w:space="0" w:color="auto"/>
              <w:right w:val="single" w:sz="4" w:space="0" w:color="auto"/>
            </w:tcBorders>
            <w:shd w:val="clear" w:color="auto" w:fill="auto"/>
            <w:vAlign w:val="center"/>
            <w:hideMark/>
          </w:tcPr>
          <w:p w14:paraId="7740BF5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6 555 015</w:t>
            </w:r>
          </w:p>
        </w:tc>
        <w:tc>
          <w:tcPr>
            <w:tcW w:w="1553" w:type="dxa"/>
            <w:tcBorders>
              <w:top w:val="nil"/>
              <w:left w:val="nil"/>
              <w:bottom w:val="single" w:sz="4" w:space="0" w:color="auto"/>
              <w:right w:val="single" w:sz="4" w:space="0" w:color="auto"/>
            </w:tcBorders>
            <w:shd w:val="clear" w:color="auto" w:fill="auto"/>
            <w:vAlign w:val="center"/>
            <w:hideMark/>
          </w:tcPr>
          <w:p w14:paraId="09F92FE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6 423 914</w:t>
            </w:r>
          </w:p>
        </w:tc>
        <w:tc>
          <w:tcPr>
            <w:tcW w:w="1701" w:type="dxa"/>
            <w:tcBorders>
              <w:top w:val="nil"/>
              <w:left w:val="nil"/>
              <w:bottom w:val="single" w:sz="4" w:space="0" w:color="auto"/>
              <w:right w:val="single" w:sz="4" w:space="0" w:color="auto"/>
            </w:tcBorders>
            <w:shd w:val="clear" w:color="auto" w:fill="auto"/>
            <w:vAlign w:val="center"/>
            <w:hideMark/>
          </w:tcPr>
          <w:p w14:paraId="37AF1C2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6 295 436</w:t>
            </w:r>
          </w:p>
        </w:tc>
      </w:tr>
      <w:tr w:rsidR="00981B95" w:rsidRPr="00981B95" w14:paraId="545E739F"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ADD329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Бюджетга солиқлар ва бошқа мажбурий тўловлар бўйича бўнак тўловлари (4400)</w:t>
            </w:r>
          </w:p>
        </w:tc>
        <w:tc>
          <w:tcPr>
            <w:tcW w:w="709" w:type="dxa"/>
            <w:tcBorders>
              <w:top w:val="nil"/>
              <w:left w:val="nil"/>
              <w:bottom w:val="single" w:sz="4" w:space="0" w:color="auto"/>
              <w:right w:val="single" w:sz="4" w:space="0" w:color="auto"/>
            </w:tcBorders>
            <w:shd w:val="clear" w:color="auto" w:fill="auto"/>
            <w:noWrap/>
            <w:vAlign w:val="center"/>
            <w:hideMark/>
          </w:tcPr>
          <w:p w14:paraId="02EA161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270</w:t>
            </w:r>
          </w:p>
        </w:tc>
        <w:tc>
          <w:tcPr>
            <w:tcW w:w="1559" w:type="dxa"/>
            <w:tcBorders>
              <w:top w:val="nil"/>
              <w:left w:val="nil"/>
              <w:bottom w:val="single" w:sz="4" w:space="0" w:color="auto"/>
              <w:right w:val="single" w:sz="4" w:space="0" w:color="auto"/>
            </w:tcBorders>
            <w:shd w:val="clear" w:color="auto" w:fill="auto"/>
            <w:noWrap/>
            <w:vAlign w:val="center"/>
            <w:hideMark/>
          </w:tcPr>
          <w:p w14:paraId="695EE87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433 435</w:t>
            </w:r>
          </w:p>
        </w:tc>
        <w:tc>
          <w:tcPr>
            <w:tcW w:w="1695" w:type="dxa"/>
            <w:tcBorders>
              <w:top w:val="nil"/>
              <w:left w:val="nil"/>
              <w:bottom w:val="single" w:sz="4" w:space="0" w:color="auto"/>
              <w:right w:val="single" w:sz="4" w:space="0" w:color="auto"/>
            </w:tcBorders>
            <w:shd w:val="clear" w:color="auto" w:fill="auto"/>
            <w:noWrap/>
            <w:vAlign w:val="center"/>
            <w:hideMark/>
          </w:tcPr>
          <w:p w14:paraId="790820B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498 450</w:t>
            </w:r>
          </w:p>
        </w:tc>
        <w:tc>
          <w:tcPr>
            <w:tcW w:w="1282" w:type="dxa"/>
            <w:tcBorders>
              <w:top w:val="nil"/>
              <w:left w:val="nil"/>
              <w:bottom w:val="single" w:sz="4" w:space="0" w:color="auto"/>
              <w:right w:val="single" w:sz="4" w:space="0" w:color="auto"/>
            </w:tcBorders>
            <w:shd w:val="clear" w:color="auto" w:fill="auto"/>
            <w:vAlign w:val="center"/>
            <w:hideMark/>
          </w:tcPr>
          <w:p w14:paraId="47DB683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548 295</w:t>
            </w:r>
          </w:p>
        </w:tc>
        <w:tc>
          <w:tcPr>
            <w:tcW w:w="1282" w:type="dxa"/>
            <w:tcBorders>
              <w:top w:val="nil"/>
              <w:left w:val="nil"/>
              <w:bottom w:val="single" w:sz="4" w:space="0" w:color="auto"/>
              <w:right w:val="single" w:sz="4" w:space="0" w:color="auto"/>
            </w:tcBorders>
            <w:shd w:val="clear" w:color="auto" w:fill="auto"/>
            <w:vAlign w:val="center"/>
            <w:hideMark/>
          </w:tcPr>
          <w:p w14:paraId="4739E31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575 710</w:t>
            </w:r>
          </w:p>
        </w:tc>
        <w:tc>
          <w:tcPr>
            <w:tcW w:w="1553" w:type="dxa"/>
            <w:tcBorders>
              <w:top w:val="nil"/>
              <w:left w:val="nil"/>
              <w:bottom w:val="single" w:sz="4" w:space="0" w:color="auto"/>
              <w:right w:val="single" w:sz="4" w:space="0" w:color="auto"/>
            </w:tcBorders>
            <w:shd w:val="clear" w:color="auto" w:fill="auto"/>
            <w:vAlign w:val="center"/>
            <w:hideMark/>
          </w:tcPr>
          <w:p w14:paraId="12CAC74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604 496</w:t>
            </w:r>
          </w:p>
        </w:tc>
        <w:tc>
          <w:tcPr>
            <w:tcW w:w="1701" w:type="dxa"/>
            <w:tcBorders>
              <w:top w:val="nil"/>
              <w:left w:val="nil"/>
              <w:bottom w:val="single" w:sz="4" w:space="0" w:color="auto"/>
              <w:right w:val="single" w:sz="4" w:space="0" w:color="auto"/>
            </w:tcBorders>
            <w:shd w:val="clear" w:color="auto" w:fill="auto"/>
            <w:vAlign w:val="center"/>
            <w:hideMark/>
          </w:tcPr>
          <w:p w14:paraId="084B85F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634 720</w:t>
            </w:r>
          </w:p>
        </w:tc>
      </w:tr>
      <w:tr w:rsidR="00981B95" w:rsidRPr="00981B95" w14:paraId="4A69A5E9"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6868B6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Мақсадли давлат жамғармалари ва суғурталар бўйича бўнак тўловлари (4500)</w:t>
            </w:r>
          </w:p>
        </w:tc>
        <w:tc>
          <w:tcPr>
            <w:tcW w:w="709" w:type="dxa"/>
            <w:tcBorders>
              <w:top w:val="nil"/>
              <w:left w:val="nil"/>
              <w:bottom w:val="single" w:sz="4" w:space="0" w:color="auto"/>
              <w:right w:val="single" w:sz="4" w:space="0" w:color="auto"/>
            </w:tcBorders>
            <w:shd w:val="clear" w:color="auto" w:fill="auto"/>
            <w:noWrap/>
            <w:vAlign w:val="center"/>
            <w:hideMark/>
          </w:tcPr>
          <w:p w14:paraId="329DE24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280</w:t>
            </w:r>
          </w:p>
        </w:tc>
        <w:tc>
          <w:tcPr>
            <w:tcW w:w="1559" w:type="dxa"/>
            <w:tcBorders>
              <w:top w:val="nil"/>
              <w:left w:val="nil"/>
              <w:bottom w:val="single" w:sz="4" w:space="0" w:color="auto"/>
              <w:right w:val="single" w:sz="4" w:space="0" w:color="auto"/>
            </w:tcBorders>
            <w:shd w:val="clear" w:color="auto" w:fill="auto"/>
            <w:noWrap/>
            <w:vAlign w:val="center"/>
            <w:hideMark/>
          </w:tcPr>
          <w:p w14:paraId="6DFF8A8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549</w:t>
            </w:r>
          </w:p>
        </w:tc>
        <w:tc>
          <w:tcPr>
            <w:tcW w:w="1695" w:type="dxa"/>
            <w:tcBorders>
              <w:top w:val="nil"/>
              <w:left w:val="nil"/>
              <w:bottom w:val="single" w:sz="4" w:space="0" w:color="auto"/>
              <w:right w:val="single" w:sz="4" w:space="0" w:color="auto"/>
            </w:tcBorders>
            <w:shd w:val="clear" w:color="auto" w:fill="auto"/>
            <w:noWrap/>
            <w:vAlign w:val="center"/>
            <w:hideMark/>
          </w:tcPr>
          <w:p w14:paraId="7F73103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5 765</w:t>
            </w:r>
          </w:p>
        </w:tc>
        <w:tc>
          <w:tcPr>
            <w:tcW w:w="1282" w:type="dxa"/>
            <w:tcBorders>
              <w:top w:val="nil"/>
              <w:left w:val="nil"/>
              <w:bottom w:val="single" w:sz="4" w:space="0" w:color="auto"/>
              <w:right w:val="single" w:sz="4" w:space="0" w:color="auto"/>
            </w:tcBorders>
            <w:shd w:val="clear" w:color="auto" w:fill="auto"/>
            <w:vAlign w:val="center"/>
            <w:hideMark/>
          </w:tcPr>
          <w:p w14:paraId="7C43369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5 765</w:t>
            </w:r>
          </w:p>
        </w:tc>
        <w:tc>
          <w:tcPr>
            <w:tcW w:w="1282" w:type="dxa"/>
            <w:tcBorders>
              <w:top w:val="nil"/>
              <w:left w:val="nil"/>
              <w:bottom w:val="single" w:sz="4" w:space="0" w:color="auto"/>
              <w:right w:val="single" w:sz="4" w:space="0" w:color="auto"/>
            </w:tcBorders>
            <w:shd w:val="clear" w:color="auto" w:fill="auto"/>
            <w:vAlign w:val="center"/>
            <w:hideMark/>
          </w:tcPr>
          <w:p w14:paraId="3992733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5 765</w:t>
            </w:r>
          </w:p>
        </w:tc>
        <w:tc>
          <w:tcPr>
            <w:tcW w:w="1553" w:type="dxa"/>
            <w:tcBorders>
              <w:top w:val="nil"/>
              <w:left w:val="nil"/>
              <w:bottom w:val="single" w:sz="4" w:space="0" w:color="auto"/>
              <w:right w:val="single" w:sz="4" w:space="0" w:color="auto"/>
            </w:tcBorders>
            <w:shd w:val="clear" w:color="auto" w:fill="auto"/>
            <w:vAlign w:val="center"/>
            <w:hideMark/>
          </w:tcPr>
          <w:p w14:paraId="425A9A2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5 765</w:t>
            </w:r>
          </w:p>
        </w:tc>
        <w:tc>
          <w:tcPr>
            <w:tcW w:w="1701" w:type="dxa"/>
            <w:tcBorders>
              <w:top w:val="nil"/>
              <w:left w:val="nil"/>
              <w:bottom w:val="single" w:sz="4" w:space="0" w:color="auto"/>
              <w:right w:val="single" w:sz="4" w:space="0" w:color="auto"/>
            </w:tcBorders>
            <w:shd w:val="clear" w:color="auto" w:fill="auto"/>
            <w:vAlign w:val="center"/>
            <w:hideMark/>
          </w:tcPr>
          <w:p w14:paraId="28D9E66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5 765</w:t>
            </w:r>
          </w:p>
        </w:tc>
      </w:tr>
      <w:tr w:rsidR="00981B95" w:rsidRPr="00981B95" w14:paraId="78718715"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20EABF8"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Таъсисчиларнинг устав капиталига улушлар бўйича қарзи (4600)</w:t>
            </w:r>
          </w:p>
        </w:tc>
        <w:tc>
          <w:tcPr>
            <w:tcW w:w="709" w:type="dxa"/>
            <w:tcBorders>
              <w:top w:val="nil"/>
              <w:left w:val="nil"/>
              <w:bottom w:val="single" w:sz="4" w:space="0" w:color="auto"/>
              <w:right w:val="single" w:sz="4" w:space="0" w:color="auto"/>
            </w:tcBorders>
            <w:shd w:val="clear" w:color="auto" w:fill="auto"/>
            <w:noWrap/>
            <w:vAlign w:val="center"/>
            <w:hideMark/>
          </w:tcPr>
          <w:p w14:paraId="17E8182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290</w:t>
            </w:r>
          </w:p>
        </w:tc>
        <w:tc>
          <w:tcPr>
            <w:tcW w:w="1559" w:type="dxa"/>
            <w:tcBorders>
              <w:top w:val="nil"/>
              <w:left w:val="nil"/>
              <w:bottom w:val="single" w:sz="4" w:space="0" w:color="auto"/>
              <w:right w:val="single" w:sz="4" w:space="0" w:color="auto"/>
            </w:tcBorders>
            <w:shd w:val="clear" w:color="auto" w:fill="auto"/>
            <w:noWrap/>
            <w:vAlign w:val="center"/>
            <w:hideMark/>
          </w:tcPr>
          <w:p w14:paraId="3DF30F1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3097DD4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D10851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DCDD7B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CD82DB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C5F8B5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D0ADD8E"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65821D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Ходимларнинг бошқа операциялар бўйича қарзи (4700)</w:t>
            </w:r>
          </w:p>
        </w:tc>
        <w:tc>
          <w:tcPr>
            <w:tcW w:w="709" w:type="dxa"/>
            <w:tcBorders>
              <w:top w:val="nil"/>
              <w:left w:val="nil"/>
              <w:bottom w:val="single" w:sz="4" w:space="0" w:color="auto"/>
              <w:right w:val="single" w:sz="4" w:space="0" w:color="auto"/>
            </w:tcBorders>
            <w:shd w:val="clear" w:color="auto" w:fill="auto"/>
            <w:noWrap/>
            <w:vAlign w:val="center"/>
            <w:hideMark/>
          </w:tcPr>
          <w:p w14:paraId="6E1746F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0E0B4AD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1 173 300</w:t>
            </w:r>
          </w:p>
        </w:tc>
        <w:tc>
          <w:tcPr>
            <w:tcW w:w="1695" w:type="dxa"/>
            <w:tcBorders>
              <w:top w:val="nil"/>
              <w:left w:val="nil"/>
              <w:bottom w:val="single" w:sz="4" w:space="0" w:color="auto"/>
              <w:right w:val="single" w:sz="4" w:space="0" w:color="auto"/>
            </w:tcBorders>
            <w:shd w:val="clear" w:color="auto" w:fill="auto"/>
            <w:noWrap/>
            <w:vAlign w:val="center"/>
            <w:hideMark/>
          </w:tcPr>
          <w:p w14:paraId="6243593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1 114 635</w:t>
            </w:r>
          </w:p>
        </w:tc>
        <w:tc>
          <w:tcPr>
            <w:tcW w:w="1282" w:type="dxa"/>
            <w:tcBorders>
              <w:top w:val="nil"/>
              <w:left w:val="nil"/>
              <w:bottom w:val="single" w:sz="4" w:space="0" w:color="auto"/>
              <w:right w:val="single" w:sz="4" w:space="0" w:color="auto"/>
            </w:tcBorders>
            <w:shd w:val="clear" w:color="auto" w:fill="auto"/>
            <w:vAlign w:val="center"/>
            <w:hideMark/>
          </w:tcPr>
          <w:p w14:paraId="4CC3ADB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1 058 903</w:t>
            </w:r>
          </w:p>
        </w:tc>
        <w:tc>
          <w:tcPr>
            <w:tcW w:w="1282" w:type="dxa"/>
            <w:tcBorders>
              <w:top w:val="nil"/>
              <w:left w:val="nil"/>
              <w:bottom w:val="single" w:sz="4" w:space="0" w:color="auto"/>
              <w:right w:val="single" w:sz="4" w:space="0" w:color="auto"/>
            </w:tcBorders>
            <w:shd w:val="clear" w:color="auto" w:fill="auto"/>
            <w:vAlign w:val="center"/>
            <w:hideMark/>
          </w:tcPr>
          <w:p w14:paraId="09ECFC1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1 005 958</w:t>
            </w:r>
          </w:p>
        </w:tc>
        <w:tc>
          <w:tcPr>
            <w:tcW w:w="1553" w:type="dxa"/>
            <w:tcBorders>
              <w:top w:val="nil"/>
              <w:left w:val="nil"/>
              <w:bottom w:val="single" w:sz="4" w:space="0" w:color="auto"/>
              <w:right w:val="single" w:sz="4" w:space="0" w:color="auto"/>
            </w:tcBorders>
            <w:shd w:val="clear" w:color="auto" w:fill="auto"/>
            <w:vAlign w:val="center"/>
            <w:hideMark/>
          </w:tcPr>
          <w:p w14:paraId="638EA17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955 660</w:t>
            </w:r>
          </w:p>
        </w:tc>
        <w:tc>
          <w:tcPr>
            <w:tcW w:w="1701" w:type="dxa"/>
            <w:tcBorders>
              <w:top w:val="nil"/>
              <w:left w:val="nil"/>
              <w:bottom w:val="single" w:sz="4" w:space="0" w:color="auto"/>
              <w:right w:val="single" w:sz="4" w:space="0" w:color="auto"/>
            </w:tcBorders>
            <w:shd w:val="clear" w:color="auto" w:fill="auto"/>
            <w:vAlign w:val="center"/>
            <w:hideMark/>
          </w:tcPr>
          <w:p w14:paraId="71D5402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907 877</w:t>
            </w:r>
          </w:p>
        </w:tc>
      </w:tr>
      <w:tr w:rsidR="00981B95" w:rsidRPr="00981B95" w14:paraId="29126D76" w14:textId="77777777" w:rsidTr="004A4183">
        <w:trPr>
          <w:trHeight w:val="266"/>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4E24BDB"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дебиторлик қарзлари (4800)</w:t>
            </w:r>
          </w:p>
        </w:tc>
        <w:tc>
          <w:tcPr>
            <w:tcW w:w="709" w:type="dxa"/>
            <w:tcBorders>
              <w:top w:val="nil"/>
              <w:left w:val="nil"/>
              <w:bottom w:val="single" w:sz="4" w:space="0" w:color="auto"/>
              <w:right w:val="single" w:sz="4" w:space="0" w:color="auto"/>
            </w:tcBorders>
            <w:shd w:val="clear" w:color="auto" w:fill="auto"/>
            <w:noWrap/>
            <w:vAlign w:val="center"/>
            <w:hideMark/>
          </w:tcPr>
          <w:p w14:paraId="3884DE0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310</w:t>
            </w:r>
          </w:p>
        </w:tc>
        <w:tc>
          <w:tcPr>
            <w:tcW w:w="1559" w:type="dxa"/>
            <w:tcBorders>
              <w:top w:val="nil"/>
              <w:left w:val="nil"/>
              <w:bottom w:val="single" w:sz="4" w:space="0" w:color="auto"/>
              <w:right w:val="single" w:sz="4" w:space="0" w:color="auto"/>
            </w:tcBorders>
            <w:shd w:val="clear" w:color="auto" w:fill="auto"/>
            <w:noWrap/>
            <w:vAlign w:val="center"/>
            <w:hideMark/>
          </w:tcPr>
          <w:p w14:paraId="5C46D21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10 845 074</w:t>
            </w:r>
          </w:p>
        </w:tc>
        <w:tc>
          <w:tcPr>
            <w:tcW w:w="1695" w:type="dxa"/>
            <w:tcBorders>
              <w:top w:val="nil"/>
              <w:left w:val="nil"/>
              <w:bottom w:val="single" w:sz="4" w:space="0" w:color="auto"/>
              <w:right w:val="single" w:sz="4" w:space="0" w:color="auto"/>
            </w:tcBorders>
            <w:shd w:val="clear" w:color="auto" w:fill="auto"/>
            <w:noWrap/>
            <w:vAlign w:val="center"/>
            <w:hideMark/>
          </w:tcPr>
          <w:p w14:paraId="23F5A50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4 338 030</w:t>
            </w:r>
          </w:p>
        </w:tc>
        <w:tc>
          <w:tcPr>
            <w:tcW w:w="1282" w:type="dxa"/>
            <w:tcBorders>
              <w:top w:val="nil"/>
              <w:left w:val="nil"/>
              <w:bottom w:val="single" w:sz="4" w:space="0" w:color="auto"/>
              <w:right w:val="single" w:sz="4" w:space="0" w:color="auto"/>
            </w:tcBorders>
            <w:shd w:val="clear" w:color="auto" w:fill="auto"/>
            <w:vAlign w:val="center"/>
            <w:hideMark/>
          </w:tcPr>
          <w:p w14:paraId="21C7CE2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4 121 128</w:t>
            </w:r>
          </w:p>
        </w:tc>
        <w:tc>
          <w:tcPr>
            <w:tcW w:w="1282" w:type="dxa"/>
            <w:tcBorders>
              <w:top w:val="nil"/>
              <w:left w:val="nil"/>
              <w:bottom w:val="single" w:sz="4" w:space="0" w:color="auto"/>
              <w:right w:val="single" w:sz="4" w:space="0" w:color="auto"/>
            </w:tcBorders>
            <w:shd w:val="clear" w:color="auto" w:fill="auto"/>
            <w:vAlign w:val="center"/>
            <w:hideMark/>
          </w:tcPr>
          <w:p w14:paraId="093BE61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3 915 072</w:t>
            </w:r>
          </w:p>
        </w:tc>
        <w:tc>
          <w:tcPr>
            <w:tcW w:w="1553" w:type="dxa"/>
            <w:tcBorders>
              <w:top w:val="nil"/>
              <w:left w:val="nil"/>
              <w:bottom w:val="single" w:sz="4" w:space="0" w:color="auto"/>
              <w:right w:val="single" w:sz="4" w:space="0" w:color="auto"/>
            </w:tcBorders>
            <w:shd w:val="clear" w:color="auto" w:fill="auto"/>
            <w:vAlign w:val="center"/>
            <w:hideMark/>
          </w:tcPr>
          <w:p w14:paraId="59F6BD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3 719 318</w:t>
            </w:r>
          </w:p>
        </w:tc>
        <w:tc>
          <w:tcPr>
            <w:tcW w:w="1701" w:type="dxa"/>
            <w:tcBorders>
              <w:top w:val="nil"/>
              <w:left w:val="nil"/>
              <w:bottom w:val="single" w:sz="4" w:space="0" w:color="auto"/>
              <w:right w:val="single" w:sz="4" w:space="0" w:color="auto"/>
            </w:tcBorders>
            <w:shd w:val="clear" w:color="auto" w:fill="auto"/>
            <w:vAlign w:val="center"/>
            <w:hideMark/>
          </w:tcPr>
          <w:p w14:paraId="69DEF2B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3 533 352</w:t>
            </w:r>
          </w:p>
        </w:tc>
      </w:tr>
      <w:tr w:rsidR="00981B95" w:rsidRPr="00981B95" w14:paraId="6EEB010E" w14:textId="77777777" w:rsidTr="004A4183">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2FE21EE"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Пул маблағлари, жами (сатр.330+340+350+360), шу жумладан:</w:t>
            </w:r>
          </w:p>
        </w:tc>
        <w:tc>
          <w:tcPr>
            <w:tcW w:w="709" w:type="dxa"/>
            <w:tcBorders>
              <w:top w:val="nil"/>
              <w:left w:val="nil"/>
              <w:bottom w:val="single" w:sz="4" w:space="0" w:color="auto"/>
              <w:right w:val="single" w:sz="4" w:space="0" w:color="auto"/>
            </w:tcBorders>
            <w:shd w:val="clear" w:color="auto" w:fill="auto"/>
            <w:noWrap/>
            <w:vAlign w:val="center"/>
            <w:hideMark/>
          </w:tcPr>
          <w:p w14:paraId="2A688E0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320</w:t>
            </w:r>
          </w:p>
        </w:tc>
        <w:tc>
          <w:tcPr>
            <w:tcW w:w="1559" w:type="dxa"/>
            <w:tcBorders>
              <w:top w:val="nil"/>
              <w:left w:val="nil"/>
              <w:bottom w:val="single" w:sz="4" w:space="0" w:color="auto"/>
              <w:right w:val="single" w:sz="4" w:space="0" w:color="auto"/>
            </w:tcBorders>
            <w:shd w:val="clear" w:color="auto" w:fill="auto"/>
            <w:noWrap/>
            <w:vAlign w:val="center"/>
            <w:hideMark/>
          </w:tcPr>
          <w:p w14:paraId="081DE2AA"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4 230 617</w:t>
            </w:r>
          </w:p>
        </w:tc>
        <w:tc>
          <w:tcPr>
            <w:tcW w:w="1695" w:type="dxa"/>
            <w:tcBorders>
              <w:top w:val="nil"/>
              <w:left w:val="nil"/>
              <w:bottom w:val="single" w:sz="4" w:space="0" w:color="auto"/>
              <w:right w:val="single" w:sz="4" w:space="0" w:color="auto"/>
            </w:tcBorders>
            <w:shd w:val="clear" w:color="auto" w:fill="auto"/>
            <w:noWrap/>
            <w:vAlign w:val="center"/>
            <w:hideMark/>
          </w:tcPr>
          <w:p w14:paraId="7D8D3CB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4 833 163</w:t>
            </w:r>
          </w:p>
        </w:tc>
        <w:tc>
          <w:tcPr>
            <w:tcW w:w="1282" w:type="dxa"/>
            <w:tcBorders>
              <w:top w:val="nil"/>
              <w:left w:val="nil"/>
              <w:bottom w:val="single" w:sz="4" w:space="0" w:color="auto"/>
              <w:right w:val="single" w:sz="4" w:space="0" w:color="auto"/>
            </w:tcBorders>
            <w:shd w:val="clear" w:color="auto" w:fill="auto"/>
            <w:noWrap/>
            <w:vAlign w:val="center"/>
            <w:hideMark/>
          </w:tcPr>
          <w:p w14:paraId="2E602C93"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4 887 583</w:t>
            </w:r>
          </w:p>
        </w:tc>
        <w:tc>
          <w:tcPr>
            <w:tcW w:w="1282" w:type="dxa"/>
            <w:tcBorders>
              <w:top w:val="nil"/>
              <w:left w:val="nil"/>
              <w:bottom w:val="single" w:sz="4" w:space="0" w:color="auto"/>
              <w:right w:val="single" w:sz="4" w:space="0" w:color="auto"/>
            </w:tcBorders>
            <w:shd w:val="clear" w:color="auto" w:fill="auto"/>
            <w:noWrap/>
            <w:vAlign w:val="center"/>
            <w:hideMark/>
          </w:tcPr>
          <w:p w14:paraId="3A9ADE7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4 999 416</w:t>
            </w:r>
          </w:p>
        </w:tc>
        <w:tc>
          <w:tcPr>
            <w:tcW w:w="1553" w:type="dxa"/>
            <w:tcBorders>
              <w:top w:val="nil"/>
              <w:left w:val="nil"/>
              <w:bottom w:val="single" w:sz="4" w:space="0" w:color="auto"/>
              <w:right w:val="single" w:sz="4" w:space="0" w:color="auto"/>
            </w:tcBorders>
            <w:shd w:val="clear" w:color="auto" w:fill="auto"/>
            <w:noWrap/>
            <w:vAlign w:val="center"/>
            <w:hideMark/>
          </w:tcPr>
          <w:p w14:paraId="62546320"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5 129 490</w:t>
            </w:r>
          </w:p>
        </w:tc>
        <w:tc>
          <w:tcPr>
            <w:tcW w:w="1701" w:type="dxa"/>
            <w:tcBorders>
              <w:top w:val="nil"/>
              <w:left w:val="nil"/>
              <w:bottom w:val="single" w:sz="4" w:space="0" w:color="auto"/>
              <w:right w:val="single" w:sz="4" w:space="0" w:color="auto"/>
            </w:tcBorders>
            <w:shd w:val="clear" w:color="auto" w:fill="auto"/>
            <w:noWrap/>
            <w:vAlign w:val="center"/>
            <w:hideMark/>
          </w:tcPr>
          <w:p w14:paraId="5A6BA6CE"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5 283 075</w:t>
            </w:r>
          </w:p>
        </w:tc>
      </w:tr>
      <w:tr w:rsidR="00981B95" w:rsidRPr="00981B95" w14:paraId="0D7D9A3B" w14:textId="77777777" w:rsidTr="004A4183">
        <w:trPr>
          <w:trHeight w:val="244"/>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8945638"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Кассадаги пул маблағлари (5000)</w:t>
            </w:r>
          </w:p>
        </w:tc>
        <w:tc>
          <w:tcPr>
            <w:tcW w:w="709" w:type="dxa"/>
            <w:tcBorders>
              <w:top w:val="nil"/>
              <w:left w:val="nil"/>
              <w:bottom w:val="single" w:sz="4" w:space="0" w:color="auto"/>
              <w:right w:val="single" w:sz="4" w:space="0" w:color="auto"/>
            </w:tcBorders>
            <w:shd w:val="clear" w:color="auto" w:fill="auto"/>
            <w:noWrap/>
            <w:vAlign w:val="center"/>
            <w:hideMark/>
          </w:tcPr>
          <w:p w14:paraId="7DBC7DF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330</w:t>
            </w:r>
          </w:p>
        </w:tc>
        <w:tc>
          <w:tcPr>
            <w:tcW w:w="1559" w:type="dxa"/>
            <w:tcBorders>
              <w:top w:val="nil"/>
              <w:left w:val="nil"/>
              <w:bottom w:val="single" w:sz="4" w:space="0" w:color="auto"/>
              <w:right w:val="single" w:sz="4" w:space="0" w:color="auto"/>
            </w:tcBorders>
            <w:shd w:val="clear" w:color="auto" w:fill="auto"/>
            <w:noWrap/>
            <w:vAlign w:val="center"/>
            <w:hideMark/>
          </w:tcPr>
          <w:p w14:paraId="4339E5A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442</w:t>
            </w:r>
          </w:p>
        </w:tc>
        <w:tc>
          <w:tcPr>
            <w:tcW w:w="1695" w:type="dxa"/>
            <w:tcBorders>
              <w:top w:val="nil"/>
              <w:left w:val="nil"/>
              <w:bottom w:val="single" w:sz="4" w:space="0" w:color="auto"/>
              <w:right w:val="single" w:sz="4" w:space="0" w:color="auto"/>
            </w:tcBorders>
            <w:shd w:val="clear" w:color="auto" w:fill="auto"/>
            <w:noWrap/>
            <w:vAlign w:val="center"/>
            <w:hideMark/>
          </w:tcPr>
          <w:p w14:paraId="1F2BAE4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442</w:t>
            </w:r>
          </w:p>
        </w:tc>
        <w:tc>
          <w:tcPr>
            <w:tcW w:w="1282" w:type="dxa"/>
            <w:tcBorders>
              <w:top w:val="nil"/>
              <w:left w:val="nil"/>
              <w:bottom w:val="single" w:sz="4" w:space="0" w:color="auto"/>
              <w:right w:val="single" w:sz="4" w:space="0" w:color="auto"/>
            </w:tcBorders>
            <w:shd w:val="clear" w:color="auto" w:fill="auto"/>
            <w:vAlign w:val="center"/>
            <w:hideMark/>
          </w:tcPr>
          <w:p w14:paraId="69CAA52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442</w:t>
            </w:r>
          </w:p>
        </w:tc>
        <w:tc>
          <w:tcPr>
            <w:tcW w:w="1282" w:type="dxa"/>
            <w:tcBorders>
              <w:top w:val="nil"/>
              <w:left w:val="nil"/>
              <w:bottom w:val="single" w:sz="4" w:space="0" w:color="auto"/>
              <w:right w:val="single" w:sz="4" w:space="0" w:color="auto"/>
            </w:tcBorders>
            <w:shd w:val="clear" w:color="auto" w:fill="auto"/>
            <w:vAlign w:val="center"/>
            <w:hideMark/>
          </w:tcPr>
          <w:p w14:paraId="1E2D9EB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442</w:t>
            </w:r>
          </w:p>
        </w:tc>
        <w:tc>
          <w:tcPr>
            <w:tcW w:w="1553" w:type="dxa"/>
            <w:tcBorders>
              <w:top w:val="nil"/>
              <w:left w:val="nil"/>
              <w:bottom w:val="single" w:sz="4" w:space="0" w:color="auto"/>
              <w:right w:val="single" w:sz="4" w:space="0" w:color="auto"/>
            </w:tcBorders>
            <w:shd w:val="clear" w:color="auto" w:fill="auto"/>
            <w:vAlign w:val="center"/>
            <w:hideMark/>
          </w:tcPr>
          <w:p w14:paraId="572E56A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442</w:t>
            </w:r>
          </w:p>
        </w:tc>
        <w:tc>
          <w:tcPr>
            <w:tcW w:w="1701" w:type="dxa"/>
            <w:tcBorders>
              <w:top w:val="nil"/>
              <w:left w:val="nil"/>
              <w:bottom w:val="single" w:sz="4" w:space="0" w:color="auto"/>
              <w:right w:val="single" w:sz="4" w:space="0" w:color="auto"/>
            </w:tcBorders>
            <w:shd w:val="clear" w:color="auto" w:fill="auto"/>
            <w:vAlign w:val="center"/>
            <w:hideMark/>
          </w:tcPr>
          <w:p w14:paraId="27C00B4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442</w:t>
            </w:r>
          </w:p>
        </w:tc>
      </w:tr>
      <w:tr w:rsidR="00981B95" w:rsidRPr="00981B95" w14:paraId="044B2FC5" w14:textId="77777777" w:rsidTr="004A4183">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692917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Ҳисоб-китоб счётидаги пул маблағлари (5100)</w:t>
            </w:r>
          </w:p>
        </w:tc>
        <w:tc>
          <w:tcPr>
            <w:tcW w:w="709" w:type="dxa"/>
            <w:tcBorders>
              <w:top w:val="nil"/>
              <w:left w:val="nil"/>
              <w:bottom w:val="single" w:sz="4" w:space="0" w:color="auto"/>
              <w:right w:val="single" w:sz="4" w:space="0" w:color="auto"/>
            </w:tcBorders>
            <w:shd w:val="clear" w:color="auto" w:fill="auto"/>
            <w:noWrap/>
            <w:vAlign w:val="center"/>
            <w:hideMark/>
          </w:tcPr>
          <w:p w14:paraId="5FE264E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340</w:t>
            </w:r>
          </w:p>
        </w:tc>
        <w:tc>
          <w:tcPr>
            <w:tcW w:w="1559" w:type="dxa"/>
            <w:tcBorders>
              <w:top w:val="nil"/>
              <w:left w:val="nil"/>
              <w:bottom w:val="single" w:sz="4" w:space="0" w:color="auto"/>
              <w:right w:val="single" w:sz="4" w:space="0" w:color="auto"/>
            </w:tcBorders>
            <w:shd w:val="clear" w:color="auto" w:fill="auto"/>
            <w:noWrap/>
            <w:vAlign w:val="center"/>
            <w:hideMark/>
          </w:tcPr>
          <w:p w14:paraId="0B44FAD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1 496 720</w:t>
            </w:r>
          </w:p>
        </w:tc>
        <w:tc>
          <w:tcPr>
            <w:tcW w:w="1695" w:type="dxa"/>
            <w:tcBorders>
              <w:top w:val="nil"/>
              <w:left w:val="nil"/>
              <w:bottom w:val="single" w:sz="4" w:space="0" w:color="auto"/>
              <w:right w:val="single" w:sz="4" w:space="0" w:color="auto"/>
            </w:tcBorders>
            <w:shd w:val="clear" w:color="auto" w:fill="auto"/>
            <w:noWrap/>
            <w:vAlign w:val="center"/>
            <w:hideMark/>
          </w:tcPr>
          <w:p w14:paraId="70588BB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149 672</w:t>
            </w:r>
          </w:p>
        </w:tc>
        <w:tc>
          <w:tcPr>
            <w:tcW w:w="1282" w:type="dxa"/>
            <w:tcBorders>
              <w:top w:val="nil"/>
              <w:left w:val="nil"/>
              <w:bottom w:val="single" w:sz="4" w:space="0" w:color="auto"/>
              <w:right w:val="single" w:sz="4" w:space="0" w:color="auto"/>
            </w:tcBorders>
            <w:shd w:val="clear" w:color="auto" w:fill="auto"/>
            <w:vAlign w:val="center"/>
            <w:hideMark/>
          </w:tcPr>
          <w:p w14:paraId="0FF48B0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194 574</w:t>
            </w:r>
          </w:p>
        </w:tc>
        <w:tc>
          <w:tcPr>
            <w:tcW w:w="1282" w:type="dxa"/>
            <w:tcBorders>
              <w:top w:val="nil"/>
              <w:left w:val="nil"/>
              <w:bottom w:val="single" w:sz="4" w:space="0" w:color="auto"/>
              <w:right w:val="single" w:sz="4" w:space="0" w:color="auto"/>
            </w:tcBorders>
            <w:shd w:val="clear" w:color="auto" w:fill="auto"/>
            <w:vAlign w:val="center"/>
            <w:hideMark/>
          </w:tcPr>
          <w:p w14:paraId="3386512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252 946</w:t>
            </w:r>
          </w:p>
        </w:tc>
        <w:tc>
          <w:tcPr>
            <w:tcW w:w="1553" w:type="dxa"/>
            <w:tcBorders>
              <w:top w:val="nil"/>
              <w:left w:val="nil"/>
              <w:bottom w:val="single" w:sz="4" w:space="0" w:color="auto"/>
              <w:right w:val="single" w:sz="4" w:space="0" w:color="auto"/>
            </w:tcBorders>
            <w:shd w:val="clear" w:color="auto" w:fill="auto"/>
            <w:vAlign w:val="center"/>
            <w:hideMark/>
          </w:tcPr>
          <w:p w14:paraId="42E4153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328 829</w:t>
            </w:r>
          </w:p>
        </w:tc>
        <w:tc>
          <w:tcPr>
            <w:tcW w:w="1701" w:type="dxa"/>
            <w:tcBorders>
              <w:top w:val="nil"/>
              <w:left w:val="nil"/>
              <w:bottom w:val="single" w:sz="4" w:space="0" w:color="auto"/>
              <w:right w:val="single" w:sz="4" w:space="0" w:color="auto"/>
            </w:tcBorders>
            <w:shd w:val="clear" w:color="auto" w:fill="auto"/>
            <w:vAlign w:val="center"/>
            <w:hideMark/>
          </w:tcPr>
          <w:p w14:paraId="430DD25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427 478</w:t>
            </w:r>
          </w:p>
        </w:tc>
      </w:tr>
      <w:tr w:rsidR="00981B95" w:rsidRPr="00981B95" w14:paraId="2CD2F83B" w14:textId="77777777" w:rsidTr="004A4183">
        <w:trPr>
          <w:trHeight w:val="224"/>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3745C13"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Чет эл валютасидаги пул маблағлари (5200)</w:t>
            </w:r>
          </w:p>
        </w:tc>
        <w:tc>
          <w:tcPr>
            <w:tcW w:w="709" w:type="dxa"/>
            <w:tcBorders>
              <w:top w:val="nil"/>
              <w:left w:val="nil"/>
              <w:bottom w:val="single" w:sz="4" w:space="0" w:color="auto"/>
              <w:right w:val="single" w:sz="4" w:space="0" w:color="auto"/>
            </w:tcBorders>
            <w:shd w:val="clear" w:color="auto" w:fill="auto"/>
            <w:noWrap/>
            <w:vAlign w:val="center"/>
            <w:hideMark/>
          </w:tcPr>
          <w:p w14:paraId="31FD37F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350</w:t>
            </w:r>
          </w:p>
        </w:tc>
        <w:tc>
          <w:tcPr>
            <w:tcW w:w="1559" w:type="dxa"/>
            <w:tcBorders>
              <w:top w:val="nil"/>
              <w:left w:val="nil"/>
              <w:bottom w:val="single" w:sz="4" w:space="0" w:color="auto"/>
              <w:right w:val="single" w:sz="4" w:space="0" w:color="auto"/>
            </w:tcBorders>
            <w:shd w:val="clear" w:color="auto" w:fill="auto"/>
            <w:noWrap/>
            <w:vAlign w:val="center"/>
            <w:hideMark/>
          </w:tcPr>
          <w:p w14:paraId="5A59E51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308 013</w:t>
            </w:r>
          </w:p>
        </w:tc>
        <w:tc>
          <w:tcPr>
            <w:tcW w:w="1695" w:type="dxa"/>
            <w:tcBorders>
              <w:top w:val="nil"/>
              <w:left w:val="nil"/>
              <w:bottom w:val="single" w:sz="4" w:space="0" w:color="auto"/>
              <w:right w:val="single" w:sz="4" w:space="0" w:color="auto"/>
            </w:tcBorders>
            <w:shd w:val="clear" w:color="auto" w:fill="auto"/>
            <w:noWrap/>
            <w:vAlign w:val="center"/>
            <w:hideMark/>
          </w:tcPr>
          <w:p w14:paraId="45B75B3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317 253</w:t>
            </w:r>
          </w:p>
        </w:tc>
        <w:tc>
          <w:tcPr>
            <w:tcW w:w="1282" w:type="dxa"/>
            <w:tcBorders>
              <w:top w:val="nil"/>
              <w:left w:val="nil"/>
              <w:bottom w:val="single" w:sz="4" w:space="0" w:color="auto"/>
              <w:right w:val="single" w:sz="4" w:space="0" w:color="auto"/>
            </w:tcBorders>
            <w:shd w:val="clear" w:color="auto" w:fill="auto"/>
            <w:vAlign w:val="center"/>
            <w:hideMark/>
          </w:tcPr>
          <w:p w14:paraId="2632D9A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326 771</w:t>
            </w:r>
          </w:p>
        </w:tc>
        <w:tc>
          <w:tcPr>
            <w:tcW w:w="1282" w:type="dxa"/>
            <w:tcBorders>
              <w:top w:val="nil"/>
              <w:left w:val="nil"/>
              <w:bottom w:val="single" w:sz="4" w:space="0" w:color="auto"/>
              <w:right w:val="single" w:sz="4" w:space="0" w:color="auto"/>
            </w:tcBorders>
            <w:shd w:val="clear" w:color="auto" w:fill="auto"/>
            <w:vAlign w:val="center"/>
            <w:hideMark/>
          </w:tcPr>
          <w:p w14:paraId="07D45D2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336 574</w:t>
            </w:r>
          </w:p>
        </w:tc>
        <w:tc>
          <w:tcPr>
            <w:tcW w:w="1553" w:type="dxa"/>
            <w:tcBorders>
              <w:top w:val="nil"/>
              <w:left w:val="nil"/>
              <w:bottom w:val="single" w:sz="4" w:space="0" w:color="auto"/>
              <w:right w:val="single" w:sz="4" w:space="0" w:color="auto"/>
            </w:tcBorders>
            <w:shd w:val="clear" w:color="auto" w:fill="auto"/>
            <w:vAlign w:val="center"/>
            <w:hideMark/>
          </w:tcPr>
          <w:p w14:paraId="7907065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346 671</w:t>
            </w:r>
          </w:p>
        </w:tc>
        <w:tc>
          <w:tcPr>
            <w:tcW w:w="1701" w:type="dxa"/>
            <w:tcBorders>
              <w:top w:val="nil"/>
              <w:left w:val="nil"/>
              <w:bottom w:val="single" w:sz="4" w:space="0" w:color="auto"/>
              <w:right w:val="single" w:sz="4" w:space="0" w:color="auto"/>
            </w:tcBorders>
            <w:shd w:val="clear" w:color="auto" w:fill="auto"/>
            <w:vAlign w:val="center"/>
            <w:hideMark/>
          </w:tcPr>
          <w:p w14:paraId="1D8C5CD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357 071</w:t>
            </w:r>
          </w:p>
        </w:tc>
      </w:tr>
      <w:tr w:rsidR="00981B95" w:rsidRPr="00981B95" w14:paraId="65CB0BB5" w14:textId="77777777" w:rsidTr="004A4183">
        <w:trPr>
          <w:trHeight w:val="411"/>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489AB87"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пул маблағлари ва эквивалентлари (5500, 5600, 5700)</w:t>
            </w:r>
          </w:p>
        </w:tc>
        <w:tc>
          <w:tcPr>
            <w:tcW w:w="709" w:type="dxa"/>
            <w:tcBorders>
              <w:top w:val="nil"/>
              <w:left w:val="nil"/>
              <w:bottom w:val="single" w:sz="4" w:space="0" w:color="auto"/>
              <w:right w:val="single" w:sz="4" w:space="0" w:color="auto"/>
            </w:tcBorders>
            <w:shd w:val="clear" w:color="auto" w:fill="auto"/>
            <w:noWrap/>
            <w:vAlign w:val="center"/>
            <w:hideMark/>
          </w:tcPr>
          <w:p w14:paraId="20862772"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360</w:t>
            </w:r>
          </w:p>
        </w:tc>
        <w:tc>
          <w:tcPr>
            <w:tcW w:w="1559" w:type="dxa"/>
            <w:tcBorders>
              <w:top w:val="nil"/>
              <w:left w:val="nil"/>
              <w:bottom w:val="single" w:sz="4" w:space="0" w:color="auto"/>
              <w:right w:val="single" w:sz="4" w:space="0" w:color="auto"/>
            </w:tcBorders>
            <w:shd w:val="clear" w:color="auto" w:fill="auto"/>
            <w:noWrap/>
            <w:vAlign w:val="center"/>
            <w:hideMark/>
          </w:tcPr>
          <w:p w14:paraId="55A40C3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2 425 442</w:t>
            </w:r>
          </w:p>
        </w:tc>
        <w:tc>
          <w:tcPr>
            <w:tcW w:w="1695" w:type="dxa"/>
            <w:tcBorders>
              <w:top w:val="nil"/>
              <w:left w:val="nil"/>
              <w:bottom w:val="single" w:sz="4" w:space="0" w:color="auto"/>
              <w:right w:val="single" w:sz="4" w:space="0" w:color="auto"/>
            </w:tcBorders>
            <w:shd w:val="clear" w:color="auto" w:fill="auto"/>
            <w:noWrap/>
            <w:vAlign w:val="center"/>
            <w:hideMark/>
          </w:tcPr>
          <w:p w14:paraId="1176797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4 365 796</w:t>
            </w:r>
          </w:p>
        </w:tc>
        <w:tc>
          <w:tcPr>
            <w:tcW w:w="1282" w:type="dxa"/>
            <w:tcBorders>
              <w:top w:val="nil"/>
              <w:left w:val="nil"/>
              <w:bottom w:val="single" w:sz="4" w:space="0" w:color="auto"/>
              <w:right w:val="single" w:sz="4" w:space="0" w:color="auto"/>
            </w:tcBorders>
            <w:shd w:val="clear" w:color="auto" w:fill="auto"/>
            <w:vAlign w:val="center"/>
            <w:hideMark/>
          </w:tcPr>
          <w:p w14:paraId="091ECD5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4 365 796</w:t>
            </w:r>
          </w:p>
        </w:tc>
        <w:tc>
          <w:tcPr>
            <w:tcW w:w="1282" w:type="dxa"/>
            <w:tcBorders>
              <w:top w:val="nil"/>
              <w:left w:val="nil"/>
              <w:bottom w:val="single" w:sz="4" w:space="0" w:color="auto"/>
              <w:right w:val="single" w:sz="4" w:space="0" w:color="auto"/>
            </w:tcBorders>
            <w:shd w:val="clear" w:color="auto" w:fill="auto"/>
            <w:vAlign w:val="center"/>
            <w:hideMark/>
          </w:tcPr>
          <w:p w14:paraId="7DB8F0F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4 409 454</w:t>
            </w:r>
          </w:p>
        </w:tc>
        <w:tc>
          <w:tcPr>
            <w:tcW w:w="1553" w:type="dxa"/>
            <w:tcBorders>
              <w:top w:val="nil"/>
              <w:left w:val="nil"/>
              <w:bottom w:val="single" w:sz="4" w:space="0" w:color="auto"/>
              <w:right w:val="single" w:sz="4" w:space="0" w:color="auto"/>
            </w:tcBorders>
            <w:shd w:val="clear" w:color="auto" w:fill="auto"/>
            <w:vAlign w:val="center"/>
            <w:hideMark/>
          </w:tcPr>
          <w:p w14:paraId="3B0092C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4 453 548</w:t>
            </w:r>
          </w:p>
        </w:tc>
        <w:tc>
          <w:tcPr>
            <w:tcW w:w="1701" w:type="dxa"/>
            <w:tcBorders>
              <w:top w:val="nil"/>
              <w:left w:val="nil"/>
              <w:bottom w:val="single" w:sz="4" w:space="0" w:color="auto"/>
              <w:right w:val="single" w:sz="4" w:space="0" w:color="auto"/>
            </w:tcBorders>
            <w:shd w:val="clear" w:color="auto" w:fill="auto"/>
            <w:vAlign w:val="center"/>
            <w:hideMark/>
          </w:tcPr>
          <w:p w14:paraId="200B1FA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4 498 084</w:t>
            </w:r>
          </w:p>
        </w:tc>
      </w:tr>
      <w:tr w:rsidR="00981B95" w:rsidRPr="00981B95" w14:paraId="5F27635B"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98D131E"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қисқа муддатли инвестициялар (5800)</w:t>
            </w:r>
          </w:p>
        </w:tc>
        <w:tc>
          <w:tcPr>
            <w:tcW w:w="709" w:type="dxa"/>
            <w:tcBorders>
              <w:top w:val="nil"/>
              <w:left w:val="nil"/>
              <w:bottom w:val="single" w:sz="4" w:space="0" w:color="auto"/>
              <w:right w:val="single" w:sz="4" w:space="0" w:color="auto"/>
            </w:tcBorders>
            <w:shd w:val="clear" w:color="auto" w:fill="auto"/>
            <w:noWrap/>
            <w:vAlign w:val="center"/>
            <w:hideMark/>
          </w:tcPr>
          <w:p w14:paraId="7423431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370</w:t>
            </w:r>
          </w:p>
        </w:tc>
        <w:tc>
          <w:tcPr>
            <w:tcW w:w="1559" w:type="dxa"/>
            <w:tcBorders>
              <w:top w:val="nil"/>
              <w:left w:val="nil"/>
              <w:bottom w:val="single" w:sz="4" w:space="0" w:color="auto"/>
              <w:right w:val="single" w:sz="4" w:space="0" w:color="auto"/>
            </w:tcBorders>
            <w:shd w:val="clear" w:color="auto" w:fill="auto"/>
            <w:noWrap/>
            <w:vAlign w:val="center"/>
            <w:hideMark/>
          </w:tcPr>
          <w:p w14:paraId="07D2618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20 000</w:t>
            </w:r>
          </w:p>
        </w:tc>
        <w:tc>
          <w:tcPr>
            <w:tcW w:w="1695" w:type="dxa"/>
            <w:tcBorders>
              <w:top w:val="nil"/>
              <w:left w:val="nil"/>
              <w:bottom w:val="single" w:sz="4" w:space="0" w:color="auto"/>
              <w:right w:val="single" w:sz="4" w:space="0" w:color="auto"/>
            </w:tcBorders>
            <w:shd w:val="clear" w:color="auto" w:fill="auto"/>
            <w:noWrap/>
            <w:vAlign w:val="center"/>
            <w:hideMark/>
          </w:tcPr>
          <w:p w14:paraId="2CF3BE6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20 000</w:t>
            </w:r>
          </w:p>
        </w:tc>
        <w:tc>
          <w:tcPr>
            <w:tcW w:w="1282" w:type="dxa"/>
            <w:tcBorders>
              <w:top w:val="nil"/>
              <w:left w:val="nil"/>
              <w:bottom w:val="single" w:sz="4" w:space="0" w:color="auto"/>
              <w:right w:val="single" w:sz="4" w:space="0" w:color="auto"/>
            </w:tcBorders>
            <w:shd w:val="clear" w:color="auto" w:fill="auto"/>
            <w:vAlign w:val="center"/>
            <w:hideMark/>
          </w:tcPr>
          <w:p w14:paraId="1DDD1B4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20 000</w:t>
            </w:r>
          </w:p>
        </w:tc>
        <w:tc>
          <w:tcPr>
            <w:tcW w:w="1282" w:type="dxa"/>
            <w:tcBorders>
              <w:top w:val="nil"/>
              <w:left w:val="nil"/>
              <w:bottom w:val="single" w:sz="4" w:space="0" w:color="auto"/>
              <w:right w:val="single" w:sz="4" w:space="0" w:color="auto"/>
            </w:tcBorders>
            <w:shd w:val="clear" w:color="auto" w:fill="auto"/>
            <w:vAlign w:val="center"/>
            <w:hideMark/>
          </w:tcPr>
          <w:p w14:paraId="466CA87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20 000</w:t>
            </w:r>
          </w:p>
        </w:tc>
        <w:tc>
          <w:tcPr>
            <w:tcW w:w="1553" w:type="dxa"/>
            <w:tcBorders>
              <w:top w:val="nil"/>
              <w:left w:val="nil"/>
              <w:bottom w:val="single" w:sz="4" w:space="0" w:color="auto"/>
              <w:right w:val="single" w:sz="4" w:space="0" w:color="auto"/>
            </w:tcBorders>
            <w:shd w:val="clear" w:color="auto" w:fill="auto"/>
            <w:vAlign w:val="center"/>
            <w:hideMark/>
          </w:tcPr>
          <w:p w14:paraId="5188D5F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20 000</w:t>
            </w:r>
          </w:p>
        </w:tc>
        <w:tc>
          <w:tcPr>
            <w:tcW w:w="1701" w:type="dxa"/>
            <w:tcBorders>
              <w:top w:val="nil"/>
              <w:left w:val="nil"/>
              <w:bottom w:val="single" w:sz="4" w:space="0" w:color="auto"/>
              <w:right w:val="single" w:sz="4" w:space="0" w:color="auto"/>
            </w:tcBorders>
            <w:shd w:val="clear" w:color="auto" w:fill="auto"/>
            <w:vAlign w:val="center"/>
            <w:hideMark/>
          </w:tcPr>
          <w:p w14:paraId="0985700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20 000</w:t>
            </w:r>
          </w:p>
        </w:tc>
      </w:tr>
      <w:tr w:rsidR="00981B95" w:rsidRPr="00981B95" w14:paraId="53C2E2A5"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51B775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жорий активлар (5900)</w:t>
            </w:r>
          </w:p>
        </w:tc>
        <w:tc>
          <w:tcPr>
            <w:tcW w:w="709" w:type="dxa"/>
            <w:tcBorders>
              <w:top w:val="nil"/>
              <w:left w:val="nil"/>
              <w:bottom w:val="single" w:sz="4" w:space="0" w:color="auto"/>
              <w:right w:val="single" w:sz="4" w:space="0" w:color="auto"/>
            </w:tcBorders>
            <w:shd w:val="clear" w:color="auto" w:fill="auto"/>
            <w:noWrap/>
            <w:vAlign w:val="center"/>
            <w:hideMark/>
          </w:tcPr>
          <w:p w14:paraId="09BE4A4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380</w:t>
            </w:r>
          </w:p>
        </w:tc>
        <w:tc>
          <w:tcPr>
            <w:tcW w:w="1559" w:type="dxa"/>
            <w:tcBorders>
              <w:top w:val="nil"/>
              <w:left w:val="nil"/>
              <w:bottom w:val="single" w:sz="4" w:space="0" w:color="auto"/>
              <w:right w:val="single" w:sz="4" w:space="0" w:color="auto"/>
            </w:tcBorders>
            <w:shd w:val="clear" w:color="auto" w:fill="auto"/>
            <w:noWrap/>
            <w:vAlign w:val="center"/>
            <w:hideMark/>
          </w:tcPr>
          <w:p w14:paraId="6434616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680 165</w:t>
            </w:r>
          </w:p>
        </w:tc>
        <w:tc>
          <w:tcPr>
            <w:tcW w:w="1695" w:type="dxa"/>
            <w:tcBorders>
              <w:top w:val="nil"/>
              <w:left w:val="nil"/>
              <w:bottom w:val="single" w:sz="4" w:space="0" w:color="auto"/>
              <w:right w:val="single" w:sz="4" w:space="0" w:color="auto"/>
            </w:tcBorders>
            <w:shd w:val="clear" w:color="auto" w:fill="auto"/>
            <w:noWrap/>
            <w:vAlign w:val="center"/>
            <w:hideMark/>
          </w:tcPr>
          <w:p w14:paraId="488A986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680 165</w:t>
            </w:r>
          </w:p>
        </w:tc>
        <w:tc>
          <w:tcPr>
            <w:tcW w:w="1282" w:type="dxa"/>
            <w:tcBorders>
              <w:top w:val="nil"/>
              <w:left w:val="nil"/>
              <w:bottom w:val="single" w:sz="4" w:space="0" w:color="auto"/>
              <w:right w:val="single" w:sz="4" w:space="0" w:color="auto"/>
            </w:tcBorders>
            <w:shd w:val="clear" w:color="auto" w:fill="auto"/>
            <w:vAlign w:val="center"/>
            <w:hideMark/>
          </w:tcPr>
          <w:p w14:paraId="08062A7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680 165</w:t>
            </w:r>
          </w:p>
        </w:tc>
        <w:tc>
          <w:tcPr>
            <w:tcW w:w="1282" w:type="dxa"/>
            <w:tcBorders>
              <w:top w:val="nil"/>
              <w:left w:val="nil"/>
              <w:bottom w:val="single" w:sz="4" w:space="0" w:color="auto"/>
              <w:right w:val="single" w:sz="4" w:space="0" w:color="auto"/>
            </w:tcBorders>
            <w:shd w:val="clear" w:color="auto" w:fill="auto"/>
            <w:vAlign w:val="center"/>
            <w:hideMark/>
          </w:tcPr>
          <w:p w14:paraId="6F972EA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686 967</w:t>
            </w:r>
          </w:p>
        </w:tc>
        <w:tc>
          <w:tcPr>
            <w:tcW w:w="1553" w:type="dxa"/>
            <w:tcBorders>
              <w:top w:val="nil"/>
              <w:left w:val="nil"/>
              <w:bottom w:val="single" w:sz="4" w:space="0" w:color="auto"/>
              <w:right w:val="single" w:sz="4" w:space="0" w:color="auto"/>
            </w:tcBorders>
            <w:shd w:val="clear" w:color="auto" w:fill="auto"/>
            <w:vAlign w:val="center"/>
            <w:hideMark/>
          </w:tcPr>
          <w:p w14:paraId="15E4C0D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693 836</w:t>
            </w:r>
          </w:p>
        </w:tc>
        <w:tc>
          <w:tcPr>
            <w:tcW w:w="1701" w:type="dxa"/>
            <w:tcBorders>
              <w:top w:val="nil"/>
              <w:left w:val="nil"/>
              <w:bottom w:val="single" w:sz="4" w:space="0" w:color="auto"/>
              <w:right w:val="single" w:sz="4" w:space="0" w:color="auto"/>
            </w:tcBorders>
            <w:shd w:val="clear" w:color="auto" w:fill="auto"/>
            <w:vAlign w:val="center"/>
            <w:hideMark/>
          </w:tcPr>
          <w:p w14:paraId="03C5BBD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700 775</w:t>
            </w:r>
          </w:p>
        </w:tc>
      </w:tr>
      <w:tr w:rsidR="00981B95" w:rsidRPr="00981B95" w14:paraId="6CDF3508"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67DA3BD"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II бўлим бўйича жами (сатр. 140+190+200+210+320+370+380)</w:t>
            </w:r>
          </w:p>
        </w:tc>
        <w:tc>
          <w:tcPr>
            <w:tcW w:w="709" w:type="dxa"/>
            <w:tcBorders>
              <w:top w:val="nil"/>
              <w:left w:val="nil"/>
              <w:bottom w:val="single" w:sz="4" w:space="0" w:color="auto"/>
              <w:right w:val="single" w:sz="4" w:space="0" w:color="auto"/>
            </w:tcBorders>
            <w:shd w:val="clear" w:color="auto" w:fill="auto"/>
            <w:noWrap/>
            <w:vAlign w:val="center"/>
            <w:hideMark/>
          </w:tcPr>
          <w:p w14:paraId="4CFF74A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390</w:t>
            </w:r>
          </w:p>
        </w:tc>
        <w:tc>
          <w:tcPr>
            <w:tcW w:w="1559" w:type="dxa"/>
            <w:tcBorders>
              <w:top w:val="nil"/>
              <w:left w:val="nil"/>
              <w:bottom w:val="single" w:sz="4" w:space="0" w:color="auto"/>
              <w:right w:val="single" w:sz="4" w:space="0" w:color="auto"/>
            </w:tcBorders>
            <w:shd w:val="clear" w:color="auto" w:fill="auto"/>
            <w:noWrap/>
            <w:vAlign w:val="center"/>
            <w:hideMark/>
          </w:tcPr>
          <w:p w14:paraId="7F2B398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56 594 542</w:t>
            </w:r>
          </w:p>
        </w:tc>
        <w:tc>
          <w:tcPr>
            <w:tcW w:w="1695" w:type="dxa"/>
            <w:tcBorders>
              <w:top w:val="nil"/>
              <w:left w:val="nil"/>
              <w:bottom w:val="single" w:sz="4" w:space="0" w:color="auto"/>
              <w:right w:val="single" w:sz="4" w:space="0" w:color="auto"/>
            </w:tcBorders>
            <w:shd w:val="clear" w:color="auto" w:fill="auto"/>
            <w:noWrap/>
            <w:vAlign w:val="center"/>
            <w:hideMark/>
          </w:tcPr>
          <w:p w14:paraId="384BE556"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57 479 683</w:t>
            </w:r>
          </w:p>
        </w:tc>
        <w:tc>
          <w:tcPr>
            <w:tcW w:w="1282" w:type="dxa"/>
            <w:tcBorders>
              <w:top w:val="nil"/>
              <w:left w:val="nil"/>
              <w:bottom w:val="single" w:sz="4" w:space="0" w:color="auto"/>
              <w:right w:val="single" w:sz="4" w:space="0" w:color="auto"/>
            </w:tcBorders>
            <w:shd w:val="clear" w:color="auto" w:fill="auto"/>
            <w:noWrap/>
            <w:vAlign w:val="center"/>
            <w:hideMark/>
          </w:tcPr>
          <w:p w14:paraId="52A9EBAF"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55 116 350</w:t>
            </w:r>
          </w:p>
        </w:tc>
        <w:tc>
          <w:tcPr>
            <w:tcW w:w="1282" w:type="dxa"/>
            <w:tcBorders>
              <w:top w:val="nil"/>
              <w:left w:val="nil"/>
              <w:bottom w:val="single" w:sz="4" w:space="0" w:color="auto"/>
              <w:right w:val="single" w:sz="4" w:space="0" w:color="auto"/>
            </w:tcBorders>
            <w:shd w:val="clear" w:color="auto" w:fill="auto"/>
            <w:noWrap/>
            <w:vAlign w:val="center"/>
            <w:hideMark/>
          </w:tcPr>
          <w:p w14:paraId="5BC37170"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54 353 362</w:t>
            </w:r>
          </w:p>
        </w:tc>
        <w:tc>
          <w:tcPr>
            <w:tcW w:w="1553" w:type="dxa"/>
            <w:tcBorders>
              <w:top w:val="nil"/>
              <w:left w:val="nil"/>
              <w:bottom w:val="single" w:sz="4" w:space="0" w:color="auto"/>
              <w:right w:val="single" w:sz="4" w:space="0" w:color="auto"/>
            </w:tcBorders>
            <w:shd w:val="clear" w:color="auto" w:fill="auto"/>
            <w:noWrap/>
            <w:vAlign w:val="center"/>
            <w:hideMark/>
          </w:tcPr>
          <w:p w14:paraId="73E3BFDC"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54 073 094</w:t>
            </w:r>
          </w:p>
        </w:tc>
        <w:tc>
          <w:tcPr>
            <w:tcW w:w="1701" w:type="dxa"/>
            <w:tcBorders>
              <w:top w:val="nil"/>
              <w:left w:val="nil"/>
              <w:bottom w:val="single" w:sz="4" w:space="0" w:color="auto"/>
              <w:right w:val="single" w:sz="4" w:space="0" w:color="auto"/>
            </w:tcBorders>
            <w:shd w:val="clear" w:color="auto" w:fill="auto"/>
            <w:noWrap/>
            <w:vAlign w:val="center"/>
            <w:hideMark/>
          </w:tcPr>
          <w:p w14:paraId="03444387"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54 022 955</w:t>
            </w:r>
          </w:p>
        </w:tc>
      </w:tr>
      <w:tr w:rsidR="00981B95" w:rsidRPr="00981B95" w14:paraId="23D99258"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A026D7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Баланс активи бўйича жами (сатр.130+390)</w:t>
            </w:r>
          </w:p>
        </w:tc>
        <w:tc>
          <w:tcPr>
            <w:tcW w:w="709" w:type="dxa"/>
            <w:tcBorders>
              <w:top w:val="nil"/>
              <w:left w:val="nil"/>
              <w:bottom w:val="single" w:sz="4" w:space="0" w:color="auto"/>
              <w:right w:val="single" w:sz="4" w:space="0" w:color="auto"/>
            </w:tcBorders>
            <w:shd w:val="clear" w:color="auto" w:fill="auto"/>
            <w:noWrap/>
            <w:vAlign w:val="center"/>
            <w:hideMark/>
          </w:tcPr>
          <w:p w14:paraId="5A2D6A6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400</w:t>
            </w:r>
          </w:p>
        </w:tc>
        <w:tc>
          <w:tcPr>
            <w:tcW w:w="1559" w:type="dxa"/>
            <w:tcBorders>
              <w:top w:val="nil"/>
              <w:left w:val="nil"/>
              <w:bottom w:val="single" w:sz="4" w:space="0" w:color="auto"/>
              <w:right w:val="single" w:sz="4" w:space="0" w:color="auto"/>
            </w:tcBorders>
            <w:shd w:val="clear" w:color="auto" w:fill="auto"/>
            <w:noWrap/>
            <w:vAlign w:val="center"/>
            <w:hideMark/>
          </w:tcPr>
          <w:p w14:paraId="1B58EAC2"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1 437 334 972</w:t>
            </w:r>
          </w:p>
        </w:tc>
        <w:tc>
          <w:tcPr>
            <w:tcW w:w="1695" w:type="dxa"/>
            <w:tcBorders>
              <w:top w:val="nil"/>
              <w:left w:val="nil"/>
              <w:bottom w:val="single" w:sz="4" w:space="0" w:color="auto"/>
              <w:right w:val="single" w:sz="4" w:space="0" w:color="auto"/>
            </w:tcBorders>
            <w:shd w:val="clear" w:color="auto" w:fill="auto"/>
            <w:noWrap/>
            <w:vAlign w:val="center"/>
            <w:hideMark/>
          </w:tcPr>
          <w:p w14:paraId="3D32E46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1 588 347 407</w:t>
            </w:r>
          </w:p>
        </w:tc>
        <w:tc>
          <w:tcPr>
            <w:tcW w:w="1282" w:type="dxa"/>
            <w:tcBorders>
              <w:top w:val="nil"/>
              <w:left w:val="nil"/>
              <w:bottom w:val="single" w:sz="4" w:space="0" w:color="auto"/>
              <w:right w:val="single" w:sz="4" w:space="0" w:color="auto"/>
            </w:tcBorders>
            <w:shd w:val="clear" w:color="auto" w:fill="auto"/>
            <w:noWrap/>
            <w:vAlign w:val="center"/>
            <w:hideMark/>
          </w:tcPr>
          <w:p w14:paraId="6471FC2B"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1 728 355 528</w:t>
            </w:r>
          </w:p>
        </w:tc>
        <w:tc>
          <w:tcPr>
            <w:tcW w:w="1282" w:type="dxa"/>
            <w:tcBorders>
              <w:top w:val="nil"/>
              <w:left w:val="nil"/>
              <w:bottom w:val="single" w:sz="4" w:space="0" w:color="auto"/>
              <w:right w:val="single" w:sz="4" w:space="0" w:color="auto"/>
            </w:tcBorders>
            <w:shd w:val="clear" w:color="auto" w:fill="auto"/>
            <w:noWrap/>
            <w:vAlign w:val="center"/>
            <w:hideMark/>
          </w:tcPr>
          <w:p w14:paraId="03E3DDE8"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1 762 944 562</w:t>
            </w:r>
          </w:p>
        </w:tc>
        <w:tc>
          <w:tcPr>
            <w:tcW w:w="1553" w:type="dxa"/>
            <w:tcBorders>
              <w:top w:val="nil"/>
              <w:left w:val="nil"/>
              <w:bottom w:val="single" w:sz="4" w:space="0" w:color="auto"/>
              <w:right w:val="single" w:sz="4" w:space="0" w:color="auto"/>
            </w:tcBorders>
            <w:shd w:val="clear" w:color="auto" w:fill="auto"/>
            <w:noWrap/>
            <w:vAlign w:val="center"/>
            <w:hideMark/>
          </w:tcPr>
          <w:p w14:paraId="57C4D06A"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1 798 789 559</w:t>
            </w:r>
          </w:p>
        </w:tc>
        <w:tc>
          <w:tcPr>
            <w:tcW w:w="1701" w:type="dxa"/>
            <w:tcBorders>
              <w:top w:val="nil"/>
              <w:left w:val="nil"/>
              <w:bottom w:val="single" w:sz="4" w:space="0" w:color="auto"/>
              <w:right w:val="single" w:sz="4" w:space="0" w:color="auto"/>
            </w:tcBorders>
            <w:shd w:val="clear" w:color="auto" w:fill="auto"/>
            <w:noWrap/>
            <w:vAlign w:val="center"/>
            <w:hideMark/>
          </w:tcPr>
          <w:p w14:paraId="347C691F"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1 835 655 829</w:t>
            </w:r>
          </w:p>
        </w:tc>
      </w:tr>
      <w:tr w:rsidR="00981B95" w:rsidRPr="00981B95" w14:paraId="0AC31B39"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6CD009C4"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Пассив</w:t>
            </w:r>
          </w:p>
        </w:tc>
        <w:tc>
          <w:tcPr>
            <w:tcW w:w="709" w:type="dxa"/>
            <w:tcBorders>
              <w:top w:val="nil"/>
              <w:left w:val="nil"/>
              <w:bottom w:val="single" w:sz="4" w:space="0" w:color="auto"/>
              <w:right w:val="single" w:sz="4" w:space="0" w:color="auto"/>
            </w:tcBorders>
            <w:shd w:val="clear" w:color="auto" w:fill="auto"/>
            <w:noWrap/>
            <w:vAlign w:val="center"/>
            <w:hideMark/>
          </w:tcPr>
          <w:p w14:paraId="04138F3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69800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3625B7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F5C086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8BB09E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0A7866B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8088AD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382D52DA" w14:textId="77777777" w:rsidTr="004A4183">
        <w:trPr>
          <w:trHeight w:val="426"/>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9F80743"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I. Ўз маблағлари манбалари</w:t>
            </w:r>
          </w:p>
        </w:tc>
        <w:tc>
          <w:tcPr>
            <w:tcW w:w="709" w:type="dxa"/>
            <w:tcBorders>
              <w:top w:val="nil"/>
              <w:left w:val="nil"/>
              <w:bottom w:val="single" w:sz="4" w:space="0" w:color="auto"/>
              <w:right w:val="single" w:sz="4" w:space="0" w:color="auto"/>
            </w:tcBorders>
            <w:shd w:val="clear" w:color="auto" w:fill="auto"/>
            <w:noWrap/>
            <w:vAlign w:val="center"/>
            <w:hideMark/>
          </w:tcPr>
          <w:p w14:paraId="3B3B7FF7"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74A8EC7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0F85556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928EEF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26417D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54F3E0C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B0349A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722D9D53"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DD03E1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Устав капитали (8300)</w:t>
            </w:r>
          </w:p>
        </w:tc>
        <w:tc>
          <w:tcPr>
            <w:tcW w:w="709" w:type="dxa"/>
            <w:tcBorders>
              <w:top w:val="nil"/>
              <w:left w:val="nil"/>
              <w:bottom w:val="single" w:sz="4" w:space="0" w:color="auto"/>
              <w:right w:val="single" w:sz="4" w:space="0" w:color="auto"/>
            </w:tcBorders>
            <w:shd w:val="clear" w:color="auto" w:fill="auto"/>
            <w:noWrap/>
            <w:vAlign w:val="center"/>
            <w:hideMark/>
          </w:tcPr>
          <w:p w14:paraId="78EB3B2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410</w:t>
            </w:r>
          </w:p>
        </w:tc>
        <w:tc>
          <w:tcPr>
            <w:tcW w:w="1559" w:type="dxa"/>
            <w:tcBorders>
              <w:top w:val="nil"/>
              <w:left w:val="nil"/>
              <w:bottom w:val="single" w:sz="4" w:space="0" w:color="auto"/>
              <w:right w:val="single" w:sz="4" w:space="0" w:color="auto"/>
            </w:tcBorders>
            <w:shd w:val="clear" w:color="auto" w:fill="auto"/>
            <w:noWrap/>
            <w:vAlign w:val="center"/>
            <w:hideMark/>
          </w:tcPr>
          <w:p w14:paraId="7349C4A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51 263 978</w:t>
            </w:r>
          </w:p>
        </w:tc>
        <w:tc>
          <w:tcPr>
            <w:tcW w:w="1695" w:type="dxa"/>
            <w:tcBorders>
              <w:top w:val="nil"/>
              <w:left w:val="nil"/>
              <w:bottom w:val="single" w:sz="4" w:space="0" w:color="auto"/>
              <w:right w:val="single" w:sz="4" w:space="0" w:color="auto"/>
            </w:tcBorders>
            <w:shd w:val="clear" w:color="auto" w:fill="auto"/>
            <w:noWrap/>
            <w:vAlign w:val="center"/>
            <w:hideMark/>
          </w:tcPr>
          <w:p w14:paraId="700A010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51 263 978</w:t>
            </w:r>
          </w:p>
        </w:tc>
        <w:tc>
          <w:tcPr>
            <w:tcW w:w="1282" w:type="dxa"/>
            <w:tcBorders>
              <w:top w:val="nil"/>
              <w:left w:val="nil"/>
              <w:bottom w:val="single" w:sz="4" w:space="0" w:color="auto"/>
              <w:right w:val="single" w:sz="4" w:space="0" w:color="auto"/>
            </w:tcBorders>
            <w:shd w:val="clear" w:color="auto" w:fill="auto"/>
            <w:vAlign w:val="center"/>
            <w:hideMark/>
          </w:tcPr>
          <w:p w14:paraId="4AD6329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51 263 978</w:t>
            </w:r>
          </w:p>
        </w:tc>
        <w:tc>
          <w:tcPr>
            <w:tcW w:w="1282" w:type="dxa"/>
            <w:tcBorders>
              <w:top w:val="nil"/>
              <w:left w:val="nil"/>
              <w:bottom w:val="single" w:sz="4" w:space="0" w:color="auto"/>
              <w:right w:val="single" w:sz="4" w:space="0" w:color="auto"/>
            </w:tcBorders>
            <w:shd w:val="clear" w:color="auto" w:fill="auto"/>
            <w:vAlign w:val="center"/>
            <w:hideMark/>
          </w:tcPr>
          <w:p w14:paraId="165FF55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51 263 978</w:t>
            </w:r>
          </w:p>
        </w:tc>
        <w:tc>
          <w:tcPr>
            <w:tcW w:w="1553" w:type="dxa"/>
            <w:tcBorders>
              <w:top w:val="nil"/>
              <w:left w:val="nil"/>
              <w:bottom w:val="single" w:sz="4" w:space="0" w:color="auto"/>
              <w:right w:val="single" w:sz="4" w:space="0" w:color="auto"/>
            </w:tcBorders>
            <w:shd w:val="clear" w:color="auto" w:fill="auto"/>
            <w:vAlign w:val="center"/>
            <w:hideMark/>
          </w:tcPr>
          <w:p w14:paraId="7A53072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51 263 978</w:t>
            </w:r>
          </w:p>
        </w:tc>
        <w:tc>
          <w:tcPr>
            <w:tcW w:w="1701" w:type="dxa"/>
            <w:tcBorders>
              <w:top w:val="nil"/>
              <w:left w:val="nil"/>
              <w:bottom w:val="single" w:sz="4" w:space="0" w:color="auto"/>
              <w:right w:val="single" w:sz="4" w:space="0" w:color="auto"/>
            </w:tcBorders>
            <w:shd w:val="clear" w:color="auto" w:fill="auto"/>
            <w:vAlign w:val="center"/>
            <w:hideMark/>
          </w:tcPr>
          <w:p w14:paraId="5E4758F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51 263 978</w:t>
            </w:r>
          </w:p>
        </w:tc>
      </w:tr>
      <w:tr w:rsidR="00981B95" w:rsidRPr="00981B95" w14:paraId="5896B868"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AF97AED"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Қўшилган капитал (8400)</w:t>
            </w:r>
          </w:p>
        </w:tc>
        <w:tc>
          <w:tcPr>
            <w:tcW w:w="709" w:type="dxa"/>
            <w:tcBorders>
              <w:top w:val="nil"/>
              <w:left w:val="nil"/>
              <w:bottom w:val="single" w:sz="4" w:space="0" w:color="auto"/>
              <w:right w:val="single" w:sz="4" w:space="0" w:color="auto"/>
            </w:tcBorders>
            <w:shd w:val="clear" w:color="auto" w:fill="auto"/>
            <w:noWrap/>
            <w:vAlign w:val="center"/>
            <w:hideMark/>
          </w:tcPr>
          <w:p w14:paraId="2FEDC70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420</w:t>
            </w:r>
          </w:p>
        </w:tc>
        <w:tc>
          <w:tcPr>
            <w:tcW w:w="1559" w:type="dxa"/>
            <w:tcBorders>
              <w:top w:val="nil"/>
              <w:left w:val="nil"/>
              <w:bottom w:val="single" w:sz="4" w:space="0" w:color="auto"/>
              <w:right w:val="single" w:sz="4" w:space="0" w:color="auto"/>
            </w:tcBorders>
            <w:shd w:val="clear" w:color="auto" w:fill="auto"/>
            <w:noWrap/>
            <w:vAlign w:val="center"/>
            <w:hideMark/>
          </w:tcPr>
          <w:p w14:paraId="4FF8B40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131F46A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282" w:type="dxa"/>
            <w:tcBorders>
              <w:top w:val="nil"/>
              <w:left w:val="nil"/>
              <w:bottom w:val="single" w:sz="4" w:space="0" w:color="auto"/>
              <w:right w:val="single" w:sz="4" w:space="0" w:color="auto"/>
            </w:tcBorders>
            <w:shd w:val="clear" w:color="auto" w:fill="auto"/>
            <w:vAlign w:val="center"/>
            <w:hideMark/>
          </w:tcPr>
          <w:p w14:paraId="31E5A9B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2AD9F4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69C4956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5A3664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35ABE661"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92D6418"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Резерв капитали (8500)</w:t>
            </w:r>
          </w:p>
        </w:tc>
        <w:tc>
          <w:tcPr>
            <w:tcW w:w="709" w:type="dxa"/>
            <w:tcBorders>
              <w:top w:val="nil"/>
              <w:left w:val="nil"/>
              <w:bottom w:val="single" w:sz="4" w:space="0" w:color="auto"/>
              <w:right w:val="single" w:sz="4" w:space="0" w:color="auto"/>
            </w:tcBorders>
            <w:shd w:val="clear" w:color="auto" w:fill="auto"/>
            <w:noWrap/>
            <w:vAlign w:val="center"/>
            <w:hideMark/>
          </w:tcPr>
          <w:p w14:paraId="4D65BF4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430</w:t>
            </w:r>
          </w:p>
        </w:tc>
        <w:tc>
          <w:tcPr>
            <w:tcW w:w="1559" w:type="dxa"/>
            <w:tcBorders>
              <w:top w:val="nil"/>
              <w:left w:val="nil"/>
              <w:bottom w:val="single" w:sz="4" w:space="0" w:color="auto"/>
              <w:right w:val="single" w:sz="4" w:space="0" w:color="auto"/>
            </w:tcBorders>
            <w:shd w:val="clear" w:color="auto" w:fill="auto"/>
            <w:noWrap/>
            <w:vAlign w:val="center"/>
            <w:hideMark/>
          </w:tcPr>
          <w:p w14:paraId="53685A2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663 118 507</w:t>
            </w:r>
          </w:p>
        </w:tc>
        <w:tc>
          <w:tcPr>
            <w:tcW w:w="1695" w:type="dxa"/>
            <w:tcBorders>
              <w:top w:val="nil"/>
              <w:left w:val="nil"/>
              <w:bottom w:val="single" w:sz="4" w:space="0" w:color="auto"/>
              <w:right w:val="single" w:sz="4" w:space="0" w:color="auto"/>
            </w:tcBorders>
            <w:shd w:val="clear" w:color="auto" w:fill="auto"/>
            <w:noWrap/>
            <w:vAlign w:val="center"/>
            <w:hideMark/>
          </w:tcPr>
          <w:p w14:paraId="6557E6C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656 487 322</w:t>
            </w:r>
          </w:p>
        </w:tc>
        <w:tc>
          <w:tcPr>
            <w:tcW w:w="1282" w:type="dxa"/>
            <w:tcBorders>
              <w:top w:val="nil"/>
              <w:left w:val="nil"/>
              <w:bottom w:val="single" w:sz="4" w:space="0" w:color="auto"/>
              <w:right w:val="single" w:sz="4" w:space="0" w:color="auto"/>
            </w:tcBorders>
            <w:shd w:val="clear" w:color="auto" w:fill="auto"/>
            <w:vAlign w:val="center"/>
            <w:hideMark/>
          </w:tcPr>
          <w:p w14:paraId="783C70B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649 922 449</w:t>
            </w:r>
          </w:p>
        </w:tc>
        <w:tc>
          <w:tcPr>
            <w:tcW w:w="1282" w:type="dxa"/>
            <w:tcBorders>
              <w:top w:val="nil"/>
              <w:left w:val="nil"/>
              <w:bottom w:val="single" w:sz="4" w:space="0" w:color="auto"/>
              <w:right w:val="single" w:sz="4" w:space="0" w:color="auto"/>
            </w:tcBorders>
            <w:shd w:val="clear" w:color="auto" w:fill="auto"/>
            <w:vAlign w:val="center"/>
            <w:hideMark/>
          </w:tcPr>
          <w:p w14:paraId="41BD57A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645 178 015</w:t>
            </w:r>
          </w:p>
        </w:tc>
        <w:tc>
          <w:tcPr>
            <w:tcW w:w="1553" w:type="dxa"/>
            <w:tcBorders>
              <w:top w:val="nil"/>
              <w:left w:val="nil"/>
              <w:bottom w:val="single" w:sz="4" w:space="0" w:color="auto"/>
              <w:right w:val="single" w:sz="4" w:space="0" w:color="auto"/>
            </w:tcBorders>
            <w:shd w:val="clear" w:color="auto" w:fill="auto"/>
            <w:vAlign w:val="center"/>
            <w:hideMark/>
          </w:tcPr>
          <w:p w14:paraId="17D8719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639 576 039</w:t>
            </w:r>
          </w:p>
        </w:tc>
        <w:tc>
          <w:tcPr>
            <w:tcW w:w="1701" w:type="dxa"/>
            <w:tcBorders>
              <w:top w:val="nil"/>
              <w:left w:val="nil"/>
              <w:bottom w:val="single" w:sz="4" w:space="0" w:color="auto"/>
              <w:right w:val="single" w:sz="4" w:space="0" w:color="auto"/>
            </w:tcBorders>
            <w:shd w:val="clear" w:color="auto" w:fill="auto"/>
            <w:vAlign w:val="center"/>
            <w:hideMark/>
          </w:tcPr>
          <w:p w14:paraId="658B8CF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656 708 525</w:t>
            </w:r>
          </w:p>
        </w:tc>
      </w:tr>
      <w:tr w:rsidR="00981B95" w:rsidRPr="00981B95" w14:paraId="33A2AF2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EB1DA60"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Сотиб олинган хусусий акциялар (8600)</w:t>
            </w:r>
          </w:p>
        </w:tc>
        <w:tc>
          <w:tcPr>
            <w:tcW w:w="709" w:type="dxa"/>
            <w:tcBorders>
              <w:top w:val="nil"/>
              <w:left w:val="nil"/>
              <w:bottom w:val="single" w:sz="4" w:space="0" w:color="auto"/>
              <w:right w:val="single" w:sz="4" w:space="0" w:color="auto"/>
            </w:tcBorders>
            <w:shd w:val="clear" w:color="auto" w:fill="auto"/>
            <w:noWrap/>
            <w:vAlign w:val="center"/>
            <w:hideMark/>
          </w:tcPr>
          <w:p w14:paraId="2813652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440</w:t>
            </w:r>
          </w:p>
        </w:tc>
        <w:tc>
          <w:tcPr>
            <w:tcW w:w="1559" w:type="dxa"/>
            <w:tcBorders>
              <w:top w:val="nil"/>
              <w:left w:val="nil"/>
              <w:bottom w:val="single" w:sz="4" w:space="0" w:color="auto"/>
              <w:right w:val="single" w:sz="4" w:space="0" w:color="auto"/>
            </w:tcBorders>
            <w:shd w:val="clear" w:color="auto" w:fill="auto"/>
            <w:noWrap/>
            <w:vAlign w:val="center"/>
            <w:hideMark/>
          </w:tcPr>
          <w:p w14:paraId="0B1B44B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3027A38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282" w:type="dxa"/>
            <w:tcBorders>
              <w:top w:val="nil"/>
              <w:left w:val="nil"/>
              <w:bottom w:val="single" w:sz="4" w:space="0" w:color="auto"/>
              <w:right w:val="single" w:sz="4" w:space="0" w:color="auto"/>
            </w:tcBorders>
            <w:shd w:val="clear" w:color="auto" w:fill="auto"/>
            <w:vAlign w:val="center"/>
            <w:hideMark/>
          </w:tcPr>
          <w:p w14:paraId="7BBA433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3B1A3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40E8647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E63543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0B08D3A1"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326379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Тақсимланмаган фойда (қопланмаган зарар) (8700)</w:t>
            </w:r>
          </w:p>
        </w:tc>
        <w:tc>
          <w:tcPr>
            <w:tcW w:w="709" w:type="dxa"/>
            <w:tcBorders>
              <w:top w:val="nil"/>
              <w:left w:val="nil"/>
              <w:bottom w:val="single" w:sz="4" w:space="0" w:color="auto"/>
              <w:right w:val="single" w:sz="4" w:space="0" w:color="auto"/>
            </w:tcBorders>
            <w:shd w:val="clear" w:color="auto" w:fill="auto"/>
            <w:noWrap/>
            <w:vAlign w:val="center"/>
            <w:hideMark/>
          </w:tcPr>
          <w:p w14:paraId="6C2FA68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450</w:t>
            </w:r>
          </w:p>
        </w:tc>
        <w:tc>
          <w:tcPr>
            <w:tcW w:w="1559" w:type="dxa"/>
            <w:tcBorders>
              <w:top w:val="nil"/>
              <w:left w:val="nil"/>
              <w:bottom w:val="single" w:sz="4" w:space="0" w:color="auto"/>
              <w:right w:val="single" w:sz="4" w:space="0" w:color="auto"/>
            </w:tcBorders>
            <w:shd w:val="clear" w:color="auto" w:fill="auto"/>
            <w:noWrap/>
            <w:vAlign w:val="center"/>
            <w:hideMark/>
          </w:tcPr>
          <w:p w14:paraId="7B152B0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-7031014</w:t>
            </w:r>
          </w:p>
        </w:tc>
        <w:tc>
          <w:tcPr>
            <w:tcW w:w="1695" w:type="dxa"/>
            <w:tcBorders>
              <w:top w:val="nil"/>
              <w:left w:val="nil"/>
              <w:bottom w:val="single" w:sz="4" w:space="0" w:color="auto"/>
              <w:right w:val="single" w:sz="4" w:space="0" w:color="auto"/>
            </w:tcBorders>
            <w:shd w:val="clear" w:color="auto" w:fill="auto"/>
            <w:noWrap/>
            <w:vAlign w:val="center"/>
            <w:hideMark/>
          </w:tcPr>
          <w:p w14:paraId="7620276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-7031014</w:t>
            </w:r>
          </w:p>
        </w:tc>
        <w:tc>
          <w:tcPr>
            <w:tcW w:w="1282" w:type="dxa"/>
            <w:tcBorders>
              <w:top w:val="nil"/>
              <w:left w:val="nil"/>
              <w:bottom w:val="single" w:sz="4" w:space="0" w:color="auto"/>
              <w:right w:val="single" w:sz="4" w:space="0" w:color="auto"/>
            </w:tcBorders>
            <w:shd w:val="clear" w:color="auto" w:fill="auto"/>
            <w:vAlign w:val="center"/>
            <w:hideMark/>
          </w:tcPr>
          <w:p w14:paraId="4A95348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-7 031 014</w:t>
            </w:r>
          </w:p>
        </w:tc>
        <w:tc>
          <w:tcPr>
            <w:tcW w:w="1282" w:type="dxa"/>
            <w:tcBorders>
              <w:top w:val="nil"/>
              <w:left w:val="nil"/>
              <w:bottom w:val="single" w:sz="4" w:space="0" w:color="auto"/>
              <w:right w:val="single" w:sz="4" w:space="0" w:color="auto"/>
            </w:tcBorders>
            <w:shd w:val="clear" w:color="auto" w:fill="auto"/>
            <w:vAlign w:val="center"/>
            <w:hideMark/>
          </w:tcPr>
          <w:p w14:paraId="590CCD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-7 031 014</w:t>
            </w:r>
          </w:p>
        </w:tc>
        <w:tc>
          <w:tcPr>
            <w:tcW w:w="1553" w:type="dxa"/>
            <w:tcBorders>
              <w:top w:val="nil"/>
              <w:left w:val="nil"/>
              <w:bottom w:val="single" w:sz="4" w:space="0" w:color="auto"/>
              <w:right w:val="single" w:sz="4" w:space="0" w:color="auto"/>
            </w:tcBorders>
            <w:shd w:val="clear" w:color="auto" w:fill="auto"/>
            <w:vAlign w:val="center"/>
            <w:hideMark/>
          </w:tcPr>
          <w:p w14:paraId="5B42D20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-7 031 014</w:t>
            </w:r>
          </w:p>
        </w:tc>
        <w:tc>
          <w:tcPr>
            <w:tcW w:w="1701" w:type="dxa"/>
            <w:tcBorders>
              <w:top w:val="nil"/>
              <w:left w:val="nil"/>
              <w:bottom w:val="single" w:sz="4" w:space="0" w:color="auto"/>
              <w:right w:val="single" w:sz="4" w:space="0" w:color="auto"/>
            </w:tcBorders>
            <w:shd w:val="clear" w:color="auto" w:fill="auto"/>
            <w:vAlign w:val="center"/>
            <w:hideMark/>
          </w:tcPr>
          <w:p w14:paraId="2D7F631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7 031 014</w:t>
            </w:r>
          </w:p>
        </w:tc>
      </w:tr>
      <w:tr w:rsidR="00981B95" w:rsidRPr="00981B95" w14:paraId="6E0BD46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CAB876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Мақсадли тушумлар (8800)</w:t>
            </w:r>
          </w:p>
        </w:tc>
        <w:tc>
          <w:tcPr>
            <w:tcW w:w="709" w:type="dxa"/>
            <w:tcBorders>
              <w:top w:val="nil"/>
              <w:left w:val="nil"/>
              <w:bottom w:val="single" w:sz="4" w:space="0" w:color="auto"/>
              <w:right w:val="single" w:sz="4" w:space="0" w:color="auto"/>
            </w:tcBorders>
            <w:shd w:val="clear" w:color="auto" w:fill="auto"/>
            <w:noWrap/>
            <w:vAlign w:val="center"/>
            <w:hideMark/>
          </w:tcPr>
          <w:p w14:paraId="0B7651F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460</w:t>
            </w:r>
          </w:p>
        </w:tc>
        <w:tc>
          <w:tcPr>
            <w:tcW w:w="1559" w:type="dxa"/>
            <w:tcBorders>
              <w:top w:val="nil"/>
              <w:left w:val="nil"/>
              <w:bottom w:val="single" w:sz="4" w:space="0" w:color="auto"/>
              <w:right w:val="single" w:sz="4" w:space="0" w:color="auto"/>
            </w:tcBorders>
            <w:shd w:val="clear" w:color="auto" w:fill="auto"/>
            <w:noWrap/>
            <w:vAlign w:val="center"/>
            <w:hideMark/>
          </w:tcPr>
          <w:p w14:paraId="55321DA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7EA89C1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282" w:type="dxa"/>
            <w:tcBorders>
              <w:top w:val="nil"/>
              <w:left w:val="nil"/>
              <w:bottom w:val="single" w:sz="4" w:space="0" w:color="auto"/>
              <w:right w:val="single" w:sz="4" w:space="0" w:color="auto"/>
            </w:tcBorders>
            <w:shd w:val="clear" w:color="auto" w:fill="auto"/>
            <w:vAlign w:val="center"/>
            <w:hideMark/>
          </w:tcPr>
          <w:p w14:paraId="2578BA9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39B923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24533E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53E407C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2A87A71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6E0759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Келгуси давр харажатлари ва тўловлари учун захиралар (8900)</w:t>
            </w:r>
          </w:p>
        </w:tc>
        <w:tc>
          <w:tcPr>
            <w:tcW w:w="709" w:type="dxa"/>
            <w:tcBorders>
              <w:top w:val="nil"/>
              <w:left w:val="nil"/>
              <w:bottom w:val="single" w:sz="4" w:space="0" w:color="auto"/>
              <w:right w:val="single" w:sz="4" w:space="0" w:color="auto"/>
            </w:tcBorders>
            <w:shd w:val="clear" w:color="auto" w:fill="auto"/>
            <w:noWrap/>
            <w:vAlign w:val="center"/>
            <w:hideMark/>
          </w:tcPr>
          <w:p w14:paraId="7C0B292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470</w:t>
            </w:r>
          </w:p>
        </w:tc>
        <w:tc>
          <w:tcPr>
            <w:tcW w:w="1559" w:type="dxa"/>
            <w:tcBorders>
              <w:top w:val="nil"/>
              <w:left w:val="nil"/>
              <w:bottom w:val="single" w:sz="4" w:space="0" w:color="auto"/>
              <w:right w:val="single" w:sz="4" w:space="0" w:color="auto"/>
            </w:tcBorders>
            <w:shd w:val="clear" w:color="auto" w:fill="auto"/>
            <w:noWrap/>
            <w:vAlign w:val="center"/>
            <w:hideMark/>
          </w:tcPr>
          <w:p w14:paraId="533658B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6F744D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0</w:t>
            </w:r>
          </w:p>
        </w:tc>
        <w:tc>
          <w:tcPr>
            <w:tcW w:w="1282" w:type="dxa"/>
            <w:tcBorders>
              <w:top w:val="nil"/>
              <w:left w:val="nil"/>
              <w:bottom w:val="single" w:sz="4" w:space="0" w:color="auto"/>
              <w:right w:val="single" w:sz="4" w:space="0" w:color="auto"/>
            </w:tcBorders>
            <w:shd w:val="clear" w:color="auto" w:fill="auto"/>
            <w:vAlign w:val="center"/>
            <w:hideMark/>
          </w:tcPr>
          <w:p w14:paraId="3719DC4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625662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13CC49B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F340A9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0F00508"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121DB7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I бўлим бўйича жами (сатр.410+420+430-440+450+460+470)</w:t>
            </w:r>
          </w:p>
        </w:tc>
        <w:tc>
          <w:tcPr>
            <w:tcW w:w="709" w:type="dxa"/>
            <w:tcBorders>
              <w:top w:val="nil"/>
              <w:left w:val="nil"/>
              <w:bottom w:val="single" w:sz="4" w:space="0" w:color="auto"/>
              <w:right w:val="single" w:sz="4" w:space="0" w:color="auto"/>
            </w:tcBorders>
            <w:shd w:val="clear" w:color="auto" w:fill="auto"/>
            <w:noWrap/>
            <w:vAlign w:val="center"/>
            <w:hideMark/>
          </w:tcPr>
          <w:p w14:paraId="7AED7AA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480</w:t>
            </w:r>
          </w:p>
        </w:tc>
        <w:tc>
          <w:tcPr>
            <w:tcW w:w="1559" w:type="dxa"/>
            <w:tcBorders>
              <w:top w:val="nil"/>
              <w:left w:val="nil"/>
              <w:bottom w:val="single" w:sz="4" w:space="0" w:color="auto"/>
              <w:right w:val="single" w:sz="4" w:space="0" w:color="auto"/>
            </w:tcBorders>
            <w:shd w:val="clear" w:color="auto" w:fill="auto"/>
            <w:noWrap/>
            <w:vAlign w:val="center"/>
            <w:hideMark/>
          </w:tcPr>
          <w:p w14:paraId="03888197"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707 351 471</w:t>
            </w:r>
          </w:p>
        </w:tc>
        <w:tc>
          <w:tcPr>
            <w:tcW w:w="1695" w:type="dxa"/>
            <w:tcBorders>
              <w:top w:val="nil"/>
              <w:left w:val="nil"/>
              <w:bottom w:val="single" w:sz="4" w:space="0" w:color="auto"/>
              <w:right w:val="single" w:sz="4" w:space="0" w:color="auto"/>
            </w:tcBorders>
            <w:shd w:val="clear" w:color="auto" w:fill="auto"/>
            <w:noWrap/>
            <w:vAlign w:val="center"/>
            <w:hideMark/>
          </w:tcPr>
          <w:p w14:paraId="26E034A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700 720 286</w:t>
            </w:r>
          </w:p>
        </w:tc>
        <w:tc>
          <w:tcPr>
            <w:tcW w:w="1282" w:type="dxa"/>
            <w:tcBorders>
              <w:top w:val="nil"/>
              <w:left w:val="nil"/>
              <w:bottom w:val="single" w:sz="4" w:space="0" w:color="auto"/>
              <w:right w:val="single" w:sz="4" w:space="0" w:color="auto"/>
            </w:tcBorders>
            <w:shd w:val="clear" w:color="auto" w:fill="auto"/>
            <w:noWrap/>
            <w:vAlign w:val="center"/>
            <w:hideMark/>
          </w:tcPr>
          <w:p w14:paraId="024FD5D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694 155 413</w:t>
            </w:r>
          </w:p>
        </w:tc>
        <w:tc>
          <w:tcPr>
            <w:tcW w:w="1282" w:type="dxa"/>
            <w:tcBorders>
              <w:top w:val="nil"/>
              <w:left w:val="nil"/>
              <w:bottom w:val="single" w:sz="4" w:space="0" w:color="auto"/>
              <w:right w:val="single" w:sz="4" w:space="0" w:color="auto"/>
            </w:tcBorders>
            <w:shd w:val="clear" w:color="auto" w:fill="auto"/>
            <w:noWrap/>
            <w:vAlign w:val="center"/>
            <w:hideMark/>
          </w:tcPr>
          <w:p w14:paraId="4BCC3CC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689 410 979</w:t>
            </w:r>
          </w:p>
        </w:tc>
        <w:tc>
          <w:tcPr>
            <w:tcW w:w="1553" w:type="dxa"/>
            <w:tcBorders>
              <w:top w:val="nil"/>
              <w:left w:val="nil"/>
              <w:bottom w:val="single" w:sz="4" w:space="0" w:color="auto"/>
              <w:right w:val="single" w:sz="4" w:space="0" w:color="auto"/>
            </w:tcBorders>
            <w:shd w:val="clear" w:color="auto" w:fill="auto"/>
            <w:noWrap/>
            <w:vAlign w:val="center"/>
            <w:hideMark/>
          </w:tcPr>
          <w:p w14:paraId="7545632E"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683 809 003</w:t>
            </w:r>
          </w:p>
        </w:tc>
        <w:tc>
          <w:tcPr>
            <w:tcW w:w="1701" w:type="dxa"/>
            <w:tcBorders>
              <w:top w:val="nil"/>
              <w:left w:val="nil"/>
              <w:bottom w:val="single" w:sz="4" w:space="0" w:color="auto"/>
              <w:right w:val="single" w:sz="4" w:space="0" w:color="auto"/>
            </w:tcBorders>
            <w:shd w:val="clear" w:color="auto" w:fill="auto"/>
            <w:noWrap/>
            <w:vAlign w:val="center"/>
            <w:hideMark/>
          </w:tcPr>
          <w:p w14:paraId="01FAE356"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715 003 517</w:t>
            </w:r>
          </w:p>
        </w:tc>
      </w:tr>
      <w:tr w:rsidR="00981B95" w:rsidRPr="00981B95" w14:paraId="1895FFEB"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62FDAC85" w14:textId="77777777" w:rsidR="00981B95" w:rsidRPr="00981B95" w:rsidRDefault="00981B95" w:rsidP="00981B95">
            <w:pPr>
              <w:spacing w:after="0" w:line="240" w:lineRule="auto"/>
              <w:jc w:val="center"/>
              <w:rPr>
                <w:rFonts w:ascii="Times New Roman" w:eastAsia="Times New Roman" w:hAnsi="Times New Roman"/>
                <w:b/>
                <w:bCs/>
                <w:color w:val="000000"/>
                <w:sz w:val="20"/>
                <w:szCs w:val="20"/>
                <w:lang w:eastAsia="ru-RU"/>
              </w:rPr>
            </w:pPr>
            <w:r w:rsidRPr="00981B95">
              <w:rPr>
                <w:rFonts w:ascii="Times New Roman" w:eastAsia="Times New Roman" w:hAnsi="Times New Roman"/>
                <w:b/>
                <w:bCs/>
                <w:color w:val="000000"/>
                <w:sz w:val="20"/>
                <w:szCs w:val="20"/>
                <w:lang w:eastAsia="ru-RU"/>
              </w:rPr>
              <w:t>II. Мажбуриятлар</w:t>
            </w:r>
          </w:p>
        </w:tc>
        <w:tc>
          <w:tcPr>
            <w:tcW w:w="709" w:type="dxa"/>
            <w:tcBorders>
              <w:top w:val="nil"/>
              <w:left w:val="nil"/>
              <w:bottom w:val="single" w:sz="4" w:space="0" w:color="auto"/>
              <w:right w:val="single" w:sz="4" w:space="0" w:color="auto"/>
            </w:tcBorders>
            <w:shd w:val="clear" w:color="auto" w:fill="auto"/>
            <w:noWrap/>
            <w:vAlign w:val="center"/>
            <w:hideMark/>
          </w:tcPr>
          <w:p w14:paraId="38D0460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291B60F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1A63EF8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6E9A57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C7D139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7564F6B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D58F40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331A71DC" w14:textId="77777777" w:rsidTr="004A4183">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D87924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мажбуриятлар, жами (сатр.500+520+530+540+550+560+570+580+590)</w:t>
            </w:r>
          </w:p>
        </w:tc>
        <w:tc>
          <w:tcPr>
            <w:tcW w:w="709" w:type="dxa"/>
            <w:tcBorders>
              <w:top w:val="nil"/>
              <w:left w:val="nil"/>
              <w:bottom w:val="single" w:sz="4" w:space="0" w:color="auto"/>
              <w:right w:val="single" w:sz="4" w:space="0" w:color="auto"/>
            </w:tcBorders>
            <w:shd w:val="clear" w:color="auto" w:fill="auto"/>
            <w:noWrap/>
            <w:vAlign w:val="center"/>
            <w:hideMark/>
          </w:tcPr>
          <w:p w14:paraId="650327D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490</w:t>
            </w:r>
          </w:p>
        </w:tc>
        <w:tc>
          <w:tcPr>
            <w:tcW w:w="1559" w:type="dxa"/>
            <w:tcBorders>
              <w:top w:val="nil"/>
              <w:left w:val="nil"/>
              <w:bottom w:val="single" w:sz="4" w:space="0" w:color="auto"/>
              <w:right w:val="single" w:sz="4" w:space="0" w:color="auto"/>
            </w:tcBorders>
            <w:shd w:val="clear" w:color="auto" w:fill="auto"/>
            <w:noWrap/>
            <w:vAlign w:val="center"/>
            <w:hideMark/>
          </w:tcPr>
          <w:p w14:paraId="451D88C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159 297 230</w:t>
            </w:r>
          </w:p>
        </w:tc>
        <w:tc>
          <w:tcPr>
            <w:tcW w:w="1695" w:type="dxa"/>
            <w:tcBorders>
              <w:top w:val="nil"/>
              <w:left w:val="nil"/>
              <w:bottom w:val="single" w:sz="4" w:space="0" w:color="auto"/>
              <w:right w:val="single" w:sz="4" w:space="0" w:color="auto"/>
            </w:tcBorders>
            <w:shd w:val="clear" w:color="auto" w:fill="auto"/>
            <w:noWrap/>
            <w:vAlign w:val="center"/>
            <w:hideMark/>
          </w:tcPr>
          <w:p w14:paraId="191604CE"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167 262 092</w:t>
            </w:r>
          </w:p>
        </w:tc>
        <w:tc>
          <w:tcPr>
            <w:tcW w:w="1282" w:type="dxa"/>
            <w:tcBorders>
              <w:top w:val="nil"/>
              <w:left w:val="nil"/>
              <w:bottom w:val="single" w:sz="4" w:space="0" w:color="auto"/>
              <w:right w:val="single" w:sz="4" w:space="0" w:color="auto"/>
            </w:tcBorders>
            <w:shd w:val="clear" w:color="auto" w:fill="auto"/>
            <w:noWrap/>
            <w:vAlign w:val="center"/>
            <w:hideMark/>
          </w:tcPr>
          <w:p w14:paraId="7CC30EA0"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175 625 196</w:t>
            </w:r>
          </w:p>
        </w:tc>
        <w:tc>
          <w:tcPr>
            <w:tcW w:w="1282" w:type="dxa"/>
            <w:tcBorders>
              <w:top w:val="nil"/>
              <w:left w:val="nil"/>
              <w:bottom w:val="single" w:sz="4" w:space="0" w:color="auto"/>
              <w:right w:val="single" w:sz="4" w:space="0" w:color="auto"/>
            </w:tcBorders>
            <w:shd w:val="clear" w:color="auto" w:fill="auto"/>
            <w:noWrap/>
            <w:vAlign w:val="center"/>
            <w:hideMark/>
          </w:tcPr>
          <w:p w14:paraId="62150E6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184 406 456</w:t>
            </w:r>
          </w:p>
        </w:tc>
        <w:tc>
          <w:tcPr>
            <w:tcW w:w="1553" w:type="dxa"/>
            <w:tcBorders>
              <w:top w:val="nil"/>
              <w:left w:val="nil"/>
              <w:bottom w:val="single" w:sz="4" w:space="0" w:color="auto"/>
              <w:right w:val="single" w:sz="4" w:space="0" w:color="auto"/>
            </w:tcBorders>
            <w:shd w:val="clear" w:color="auto" w:fill="auto"/>
            <w:noWrap/>
            <w:vAlign w:val="center"/>
            <w:hideMark/>
          </w:tcPr>
          <w:p w14:paraId="5CD57BA0"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197 314 908</w:t>
            </w:r>
          </w:p>
        </w:tc>
        <w:tc>
          <w:tcPr>
            <w:tcW w:w="1701" w:type="dxa"/>
            <w:tcBorders>
              <w:top w:val="nil"/>
              <w:left w:val="nil"/>
              <w:bottom w:val="single" w:sz="4" w:space="0" w:color="auto"/>
              <w:right w:val="single" w:sz="4" w:space="0" w:color="auto"/>
            </w:tcBorders>
            <w:shd w:val="clear" w:color="auto" w:fill="auto"/>
            <w:noWrap/>
            <w:vAlign w:val="center"/>
            <w:hideMark/>
          </w:tcPr>
          <w:p w14:paraId="04F4818B"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207 180 653</w:t>
            </w:r>
          </w:p>
        </w:tc>
      </w:tr>
      <w:tr w:rsidR="00981B95" w:rsidRPr="00981B95" w14:paraId="6815DC1A" w14:textId="77777777" w:rsidTr="004A4183">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88EDFE3"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шу жумладан: узоқ муддатли кредиторлик қарзлари (сатр.500+520+540+560+590)</w:t>
            </w:r>
          </w:p>
        </w:tc>
        <w:tc>
          <w:tcPr>
            <w:tcW w:w="709" w:type="dxa"/>
            <w:tcBorders>
              <w:top w:val="nil"/>
              <w:left w:val="nil"/>
              <w:bottom w:val="single" w:sz="4" w:space="0" w:color="auto"/>
              <w:right w:val="single" w:sz="4" w:space="0" w:color="auto"/>
            </w:tcBorders>
            <w:shd w:val="clear" w:color="auto" w:fill="auto"/>
            <w:noWrap/>
            <w:vAlign w:val="center"/>
            <w:hideMark/>
          </w:tcPr>
          <w:p w14:paraId="3C2FCE9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491</w:t>
            </w:r>
          </w:p>
        </w:tc>
        <w:tc>
          <w:tcPr>
            <w:tcW w:w="1559" w:type="dxa"/>
            <w:tcBorders>
              <w:top w:val="nil"/>
              <w:left w:val="nil"/>
              <w:bottom w:val="single" w:sz="4" w:space="0" w:color="auto"/>
              <w:right w:val="single" w:sz="4" w:space="0" w:color="auto"/>
            </w:tcBorders>
            <w:shd w:val="clear" w:color="auto" w:fill="auto"/>
            <w:noWrap/>
            <w:vAlign w:val="center"/>
            <w:hideMark/>
          </w:tcPr>
          <w:p w14:paraId="11149F5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F31A07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DE53F6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EBF4F2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7C4B7B9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6D1C23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6BB0308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9A9BCF8"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Мол етказиб берувчилар ва пудратчиларга узоқ муддатли қарз (7000)</w:t>
            </w:r>
          </w:p>
        </w:tc>
        <w:tc>
          <w:tcPr>
            <w:tcW w:w="709" w:type="dxa"/>
            <w:tcBorders>
              <w:top w:val="nil"/>
              <w:left w:val="nil"/>
              <w:bottom w:val="single" w:sz="4" w:space="0" w:color="auto"/>
              <w:right w:val="single" w:sz="4" w:space="0" w:color="auto"/>
            </w:tcBorders>
            <w:shd w:val="clear" w:color="auto" w:fill="auto"/>
            <w:noWrap/>
            <w:vAlign w:val="center"/>
            <w:hideMark/>
          </w:tcPr>
          <w:p w14:paraId="6FC342A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30E18C6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7D38BF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9ACEF3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A633B6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BEA870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F4B029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48E1F65E"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1428FAC"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Ажратилган бўлинмаларга узоқ муддатли қарз (7110)</w:t>
            </w:r>
          </w:p>
        </w:tc>
        <w:tc>
          <w:tcPr>
            <w:tcW w:w="709" w:type="dxa"/>
            <w:tcBorders>
              <w:top w:val="nil"/>
              <w:left w:val="nil"/>
              <w:bottom w:val="single" w:sz="4" w:space="0" w:color="auto"/>
              <w:right w:val="single" w:sz="4" w:space="0" w:color="auto"/>
            </w:tcBorders>
            <w:shd w:val="clear" w:color="auto" w:fill="auto"/>
            <w:noWrap/>
            <w:vAlign w:val="center"/>
            <w:hideMark/>
          </w:tcPr>
          <w:p w14:paraId="518E913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510</w:t>
            </w:r>
          </w:p>
        </w:tc>
        <w:tc>
          <w:tcPr>
            <w:tcW w:w="1559" w:type="dxa"/>
            <w:tcBorders>
              <w:top w:val="nil"/>
              <w:left w:val="nil"/>
              <w:bottom w:val="single" w:sz="4" w:space="0" w:color="auto"/>
              <w:right w:val="single" w:sz="4" w:space="0" w:color="auto"/>
            </w:tcBorders>
            <w:shd w:val="clear" w:color="auto" w:fill="auto"/>
            <w:noWrap/>
            <w:vAlign w:val="center"/>
            <w:hideMark/>
          </w:tcPr>
          <w:p w14:paraId="65662C7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1BC3EB1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61F2E8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5496C2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5CC5FB7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24CD707"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48CAC7A4"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FB5514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Шўъба ва қарам хўжалик жамиятларга узоқ муддатли қарз (7120)</w:t>
            </w:r>
          </w:p>
        </w:tc>
        <w:tc>
          <w:tcPr>
            <w:tcW w:w="709" w:type="dxa"/>
            <w:tcBorders>
              <w:top w:val="nil"/>
              <w:left w:val="nil"/>
              <w:bottom w:val="single" w:sz="4" w:space="0" w:color="auto"/>
              <w:right w:val="single" w:sz="4" w:space="0" w:color="auto"/>
            </w:tcBorders>
            <w:shd w:val="clear" w:color="auto" w:fill="auto"/>
            <w:noWrap/>
            <w:vAlign w:val="center"/>
            <w:hideMark/>
          </w:tcPr>
          <w:p w14:paraId="09FC2EE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520</w:t>
            </w:r>
          </w:p>
        </w:tc>
        <w:tc>
          <w:tcPr>
            <w:tcW w:w="1559" w:type="dxa"/>
            <w:tcBorders>
              <w:top w:val="nil"/>
              <w:left w:val="nil"/>
              <w:bottom w:val="single" w:sz="4" w:space="0" w:color="auto"/>
              <w:right w:val="single" w:sz="4" w:space="0" w:color="auto"/>
            </w:tcBorders>
            <w:shd w:val="clear" w:color="auto" w:fill="auto"/>
            <w:noWrap/>
            <w:vAlign w:val="center"/>
            <w:hideMark/>
          </w:tcPr>
          <w:p w14:paraId="2A9FC4B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E4A327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F7EC97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E04741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5BE73CB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51125EC7"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3CAD4CB8"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659C622"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кечиктирилган даромадлар (7210, 7220, 7230)</w:t>
            </w:r>
          </w:p>
        </w:tc>
        <w:tc>
          <w:tcPr>
            <w:tcW w:w="709" w:type="dxa"/>
            <w:tcBorders>
              <w:top w:val="nil"/>
              <w:left w:val="nil"/>
              <w:bottom w:val="single" w:sz="4" w:space="0" w:color="auto"/>
              <w:right w:val="single" w:sz="4" w:space="0" w:color="auto"/>
            </w:tcBorders>
            <w:shd w:val="clear" w:color="auto" w:fill="auto"/>
            <w:noWrap/>
            <w:vAlign w:val="center"/>
            <w:hideMark/>
          </w:tcPr>
          <w:p w14:paraId="5D12BAE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530</w:t>
            </w:r>
          </w:p>
        </w:tc>
        <w:tc>
          <w:tcPr>
            <w:tcW w:w="1559" w:type="dxa"/>
            <w:tcBorders>
              <w:top w:val="nil"/>
              <w:left w:val="nil"/>
              <w:bottom w:val="single" w:sz="4" w:space="0" w:color="auto"/>
              <w:right w:val="single" w:sz="4" w:space="0" w:color="auto"/>
            </w:tcBorders>
            <w:shd w:val="clear" w:color="auto" w:fill="auto"/>
            <w:noWrap/>
            <w:vAlign w:val="center"/>
            <w:hideMark/>
          </w:tcPr>
          <w:p w14:paraId="329809E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0DBFC2C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0A0DF9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6AE17F2"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5FD956F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FE9F01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2B7AD85D" w14:textId="77777777" w:rsidTr="004A4183">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F6513EC"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Солиқ ва бошқа мажбурий тўловлар бўйича узоқ муддатли кечиктирилган мажбуриятлар (7240)</w:t>
            </w:r>
          </w:p>
        </w:tc>
        <w:tc>
          <w:tcPr>
            <w:tcW w:w="709" w:type="dxa"/>
            <w:tcBorders>
              <w:top w:val="nil"/>
              <w:left w:val="nil"/>
              <w:bottom w:val="single" w:sz="4" w:space="0" w:color="auto"/>
              <w:right w:val="single" w:sz="4" w:space="0" w:color="auto"/>
            </w:tcBorders>
            <w:shd w:val="clear" w:color="auto" w:fill="auto"/>
            <w:noWrap/>
            <w:vAlign w:val="center"/>
            <w:hideMark/>
          </w:tcPr>
          <w:p w14:paraId="43BA1FD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540</w:t>
            </w:r>
          </w:p>
        </w:tc>
        <w:tc>
          <w:tcPr>
            <w:tcW w:w="1559" w:type="dxa"/>
            <w:tcBorders>
              <w:top w:val="nil"/>
              <w:left w:val="nil"/>
              <w:bottom w:val="single" w:sz="4" w:space="0" w:color="auto"/>
              <w:right w:val="single" w:sz="4" w:space="0" w:color="auto"/>
            </w:tcBorders>
            <w:shd w:val="clear" w:color="auto" w:fill="auto"/>
            <w:noWrap/>
            <w:vAlign w:val="center"/>
            <w:hideMark/>
          </w:tcPr>
          <w:p w14:paraId="56649CE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CE31D6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FECFFE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222B70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8D5886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2DDA11F"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50ECDE9A"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2CB20CF"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узоқ муддатли кечиктирилган мажбуриятлар (7250, 7290)</w:t>
            </w:r>
          </w:p>
        </w:tc>
        <w:tc>
          <w:tcPr>
            <w:tcW w:w="709" w:type="dxa"/>
            <w:tcBorders>
              <w:top w:val="nil"/>
              <w:left w:val="nil"/>
              <w:bottom w:val="single" w:sz="4" w:space="0" w:color="auto"/>
              <w:right w:val="single" w:sz="4" w:space="0" w:color="auto"/>
            </w:tcBorders>
            <w:shd w:val="clear" w:color="auto" w:fill="auto"/>
            <w:noWrap/>
            <w:vAlign w:val="center"/>
            <w:hideMark/>
          </w:tcPr>
          <w:p w14:paraId="65B6617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550</w:t>
            </w:r>
          </w:p>
        </w:tc>
        <w:tc>
          <w:tcPr>
            <w:tcW w:w="1559" w:type="dxa"/>
            <w:tcBorders>
              <w:top w:val="nil"/>
              <w:left w:val="nil"/>
              <w:bottom w:val="single" w:sz="4" w:space="0" w:color="auto"/>
              <w:right w:val="single" w:sz="4" w:space="0" w:color="auto"/>
            </w:tcBorders>
            <w:shd w:val="clear" w:color="auto" w:fill="auto"/>
            <w:noWrap/>
            <w:vAlign w:val="center"/>
            <w:hideMark/>
          </w:tcPr>
          <w:p w14:paraId="20C5076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1B94AE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C7BC6B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382BD1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99DAD3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10B133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18D4E29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A2487A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Харидорлар ва буюртмачилардан олинган бўнаклар (7300)</w:t>
            </w:r>
          </w:p>
        </w:tc>
        <w:tc>
          <w:tcPr>
            <w:tcW w:w="709" w:type="dxa"/>
            <w:tcBorders>
              <w:top w:val="nil"/>
              <w:left w:val="nil"/>
              <w:bottom w:val="single" w:sz="4" w:space="0" w:color="auto"/>
              <w:right w:val="single" w:sz="4" w:space="0" w:color="auto"/>
            </w:tcBorders>
            <w:shd w:val="clear" w:color="auto" w:fill="auto"/>
            <w:noWrap/>
            <w:vAlign w:val="center"/>
            <w:hideMark/>
          </w:tcPr>
          <w:p w14:paraId="5674ACA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560</w:t>
            </w:r>
          </w:p>
        </w:tc>
        <w:tc>
          <w:tcPr>
            <w:tcW w:w="1559" w:type="dxa"/>
            <w:tcBorders>
              <w:top w:val="nil"/>
              <w:left w:val="nil"/>
              <w:bottom w:val="single" w:sz="4" w:space="0" w:color="auto"/>
              <w:right w:val="single" w:sz="4" w:space="0" w:color="auto"/>
            </w:tcBorders>
            <w:shd w:val="clear" w:color="auto" w:fill="auto"/>
            <w:noWrap/>
            <w:vAlign w:val="center"/>
            <w:hideMark/>
          </w:tcPr>
          <w:p w14:paraId="550FF867"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0B965A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37E8B0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8A80B3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11C42DD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E1FE65A"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 </w:t>
            </w:r>
          </w:p>
        </w:tc>
      </w:tr>
      <w:tr w:rsidR="00981B95" w:rsidRPr="00981B95" w14:paraId="4A266EEA"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A0570CE"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банк кредитлари (7810)</w:t>
            </w:r>
          </w:p>
        </w:tc>
        <w:tc>
          <w:tcPr>
            <w:tcW w:w="709" w:type="dxa"/>
            <w:tcBorders>
              <w:top w:val="nil"/>
              <w:left w:val="nil"/>
              <w:bottom w:val="single" w:sz="4" w:space="0" w:color="auto"/>
              <w:right w:val="single" w:sz="4" w:space="0" w:color="auto"/>
            </w:tcBorders>
            <w:shd w:val="clear" w:color="auto" w:fill="auto"/>
            <w:noWrap/>
            <w:vAlign w:val="center"/>
            <w:hideMark/>
          </w:tcPr>
          <w:p w14:paraId="7DC5604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570</w:t>
            </w:r>
          </w:p>
        </w:tc>
        <w:tc>
          <w:tcPr>
            <w:tcW w:w="1559" w:type="dxa"/>
            <w:tcBorders>
              <w:top w:val="nil"/>
              <w:left w:val="nil"/>
              <w:bottom w:val="single" w:sz="4" w:space="0" w:color="auto"/>
              <w:right w:val="single" w:sz="4" w:space="0" w:color="auto"/>
            </w:tcBorders>
            <w:shd w:val="clear" w:color="auto" w:fill="auto"/>
            <w:noWrap/>
            <w:vAlign w:val="center"/>
            <w:hideMark/>
          </w:tcPr>
          <w:p w14:paraId="180B9502"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159 297 230</w:t>
            </w:r>
          </w:p>
        </w:tc>
        <w:tc>
          <w:tcPr>
            <w:tcW w:w="1695" w:type="dxa"/>
            <w:tcBorders>
              <w:top w:val="nil"/>
              <w:left w:val="nil"/>
              <w:bottom w:val="single" w:sz="4" w:space="0" w:color="auto"/>
              <w:right w:val="single" w:sz="4" w:space="0" w:color="auto"/>
            </w:tcBorders>
            <w:shd w:val="clear" w:color="auto" w:fill="auto"/>
            <w:noWrap/>
            <w:vAlign w:val="center"/>
            <w:hideMark/>
          </w:tcPr>
          <w:p w14:paraId="0F60221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167 262 092</w:t>
            </w:r>
          </w:p>
        </w:tc>
        <w:tc>
          <w:tcPr>
            <w:tcW w:w="1282" w:type="dxa"/>
            <w:tcBorders>
              <w:top w:val="nil"/>
              <w:left w:val="nil"/>
              <w:bottom w:val="single" w:sz="4" w:space="0" w:color="auto"/>
              <w:right w:val="single" w:sz="4" w:space="0" w:color="auto"/>
            </w:tcBorders>
            <w:shd w:val="clear" w:color="auto" w:fill="auto"/>
            <w:vAlign w:val="center"/>
            <w:hideMark/>
          </w:tcPr>
          <w:p w14:paraId="76091802"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175 625 196</w:t>
            </w:r>
          </w:p>
        </w:tc>
        <w:tc>
          <w:tcPr>
            <w:tcW w:w="1282" w:type="dxa"/>
            <w:tcBorders>
              <w:top w:val="nil"/>
              <w:left w:val="nil"/>
              <w:bottom w:val="single" w:sz="4" w:space="0" w:color="auto"/>
              <w:right w:val="single" w:sz="4" w:space="0" w:color="auto"/>
            </w:tcBorders>
            <w:shd w:val="clear" w:color="auto" w:fill="auto"/>
            <w:vAlign w:val="center"/>
            <w:hideMark/>
          </w:tcPr>
          <w:p w14:paraId="55EAF964"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184 406 456</w:t>
            </w:r>
          </w:p>
        </w:tc>
        <w:tc>
          <w:tcPr>
            <w:tcW w:w="1553" w:type="dxa"/>
            <w:tcBorders>
              <w:top w:val="nil"/>
              <w:left w:val="nil"/>
              <w:bottom w:val="single" w:sz="4" w:space="0" w:color="auto"/>
              <w:right w:val="single" w:sz="4" w:space="0" w:color="auto"/>
            </w:tcBorders>
            <w:shd w:val="clear" w:color="auto" w:fill="auto"/>
            <w:vAlign w:val="center"/>
            <w:hideMark/>
          </w:tcPr>
          <w:p w14:paraId="326E442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197 314 908</w:t>
            </w:r>
          </w:p>
        </w:tc>
        <w:tc>
          <w:tcPr>
            <w:tcW w:w="1701" w:type="dxa"/>
            <w:tcBorders>
              <w:top w:val="nil"/>
              <w:left w:val="nil"/>
              <w:bottom w:val="single" w:sz="4" w:space="0" w:color="auto"/>
              <w:right w:val="single" w:sz="4" w:space="0" w:color="auto"/>
            </w:tcBorders>
            <w:shd w:val="clear" w:color="auto" w:fill="auto"/>
            <w:vAlign w:val="center"/>
            <w:hideMark/>
          </w:tcPr>
          <w:p w14:paraId="4B384E7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207 180 653</w:t>
            </w:r>
          </w:p>
        </w:tc>
      </w:tr>
      <w:tr w:rsidR="00981B95" w:rsidRPr="00981B95" w14:paraId="440580E5"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F79D86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қарзлар (7820, 7830, 7840)</w:t>
            </w:r>
          </w:p>
        </w:tc>
        <w:tc>
          <w:tcPr>
            <w:tcW w:w="709" w:type="dxa"/>
            <w:tcBorders>
              <w:top w:val="nil"/>
              <w:left w:val="nil"/>
              <w:bottom w:val="single" w:sz="4" w:space="0" w:color="auto"/>
              <w:right w:val="single" w:sz="4" w:space="0" w:color="auto"/>
            </w:tcBorders>
            <w:shd w:val="clear" w:color="auto" w:fill="auto"/>
            <w:noWrap/>
            <w:vAlign w:val="center"/>
            <w:hideMark/>
          </w:tcPr>
          <w:p w14:paraId="406EE51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580</w:t>
            </w:r>
          </w:p>
        </w:tc>
        <w:tc>
          <w:tcPr>
            <w:tcW w:w="1559" w:type="dxa"/>
            <w:tcBorders>
              <w:top w:val="nil"/>
              <w:left w:val="nil"/>
              <w:bottom w:val="single" w:sz="4" w:space="0" w:color="auto"/>
              <w:right w:val="single" w:sz="4" w:space="0" w:color="auto"/>
            </w:tcBorders>
            <w:shd w:val="clear" w:color="auto" w:fill="auto"/>
            <w:noWrap/>
            <w:vAlign w:val="center"/>
            <w:hideMark/>
          </w:tcPr>
          <w:p w14:paraId="79588E9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563C0E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EED1E3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9ADD15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C44E60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A3951D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577B94C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22E983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узоқ муддатли кредиторлик қарзлар (7900)</w:t>
            </w:r>
          </w:p>
        </w:tc>
        <w:tc>
          <w:tcPr>
            <w:tcW w:w="709" w:type="dxa"/>
            <w:tcBorders>
              <w:top w:val="nil"/>
              <w:left w:val="nil"/>
              <w:bottom w:val="single" w:sz="4" w:space="0" w:color="auto"/>
              <w:right w:val="single" w:sz="4" w:space="0" w:color="auto"/>
            </w:tcBorders>
            <w:shd w:val="clear" w:color="auto" w:fill="auto"/>
            <w:noWrap/>
            <w:vAlign w:val="center"/>
            <w:hideMark/>
          </w:tcPr>
          <w:p w14:paraId="7092A40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590</w:t>
            </w:r>
          </w:p>
        </w:tc>
        <w:tc>
          <w:tcPr>
            <w:tcW w:w="1559" w:type="dxa"/>
            <w:tcBorders>
              <w:top w:val="nil"/>
              <w:left w:val="nil"/>
              <w:bottom w:val="single" w:sz="4" w:space="0" w:color="auto"/>
              <w:right w:val="single" w:sz="4" w:space="0" w:color="auto"/>
            </w:tcBorders>
            <w:shd w:val="clear" w:color="auto" w:fill="auto"/>
            <w:noWrap/>
            <w:vAlign w:val="center"/>
            <w:hideMark/>
          </w:tcPr>
          <w:p w14:paraId="44ABEB9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127A300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490BE5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FE365A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01C075B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F71B00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4A2D5A8E" w14:textId="77777777" w:rsidTr="004A4183">
        <w:trPr>
          <w:trHeight w:val="76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B076DA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Жорий мажбуриятлар, жами (сатр.610+630+640+650+660+670+680+690+700+710+ +720+730+740+750+760)</w:t>
            </w:r>
          </w:p>
        </w:tc>
        <w:tc>
          <w:tcPr>
            <w:tcW w:w="709" w:type="dxa"/>
            <w:tcBorders>
              <w:top w:val="nil"/>
              <w:left w:val="nil"/>
              <w:bottom w:val="single" w:sz="4" w:space="0" w:color="auto"/>
              <w:right w:val="single" w:sz="4" w:space="0" w:color="auto"/>
            </w:tcBorders>
            <w:shd w:val="clear" w:color="auto" w:fill="auto"/>
            <w:noWrap/>
            <w:vAlign w:val="center"/>
            <w:hideMark/>
          </w:tcPr>
          <w:p w14:paraId="2706BE4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14:paraId="48BF0B2D"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570 686 271</w:t>
            </w:r>
          </w:p>
        </w:tc>
        <w:tc>
          <w:tcPr>
            <w:tcW w:w="1695" w:type="dxa"/>
            <w:tcBorders>
              <w:top w:val="nil"/>
              <w:left w:val="nil"/>
              <w:bottom w:val="single" w:sz="4" w:space="0" w:color="auto"/>
              <w:right w:val="single" w:sz="4" w:space="0" w:color="auto"/>
            </w:tcBorders>
            <w:shd w:val="clear" w:color="auto" w:fill="auto"/>
            <w:noWrap/>
            <w:vAlign w:val="center"/>
            <w:hideMark/>
          </w:tcPr>
          <w:p w14:paraId="641CA592"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720 365 029</w:t>
            </w:r>
          </w:p>
        </w:tc>
        <w:tc>
          <w:tcPr>
            <w:tcW w:w="1282" w:type="dxa"/>
            <w:tcBorders>
              <w:top w:val="nil"/>
              <w:left w:val="nil"/>
              <w:bottom w:val="single" w:sz="4" w:space="0" w:color="auto"/>
              <w:right w:val="single" w:sz="4" w:space="0" w:color="auto"/>
            </w:tcBorders>
            <w:shd w:val="clear" w:color="auto" w:fill="auto"/>
            <w:noWrap/>
            <w:vAlign w:val="center"/>
            <w:hideMark/>
          </w:tcPr>
          <w:p w14:paraId="3A08C548"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858 574 919</w:t>
            </w:r>
          </w:p>
        </w:tc>
        <w:tc>
          <w:tcPr>
            <w:tcW w:w="1282" w:type="dxa"/>
            <w:tcBorders>
              <w:top w:val="nil"/>
              <w:left w:val="nil"/>
              <w:bottom w:val="single" w:sz="4" w:space="0" w:color="auto"/>
              <w:right w:val="single" w:sz="4" w:space="0" w:color="auto"/>
            </w:tcBorders>
            <w:shd w:val="clear" w:color="auto" w:fill="auto"/>
            <w:noWrap/>
            <w:vAlign w:val="center"/>
            <w:hideMark/>
          </w:tcPr>
          <w:p w14:paraId="7D851C9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889 127 127</w:t>
            </w:r>
          </w:p>
        </w:tc>
        <w:tc>
          <w:tcPr>
            <w:tcW w:w="1553" w:type="dxa"/>
            <w:tcBorders>
              <w:top w:val="nil"/>
              <w:left w:val="nil"/>
              <w:bottom w:val="single" w:sz="4" w:space="0" w:color="auto"/>
              <w:right w:val="single" w:sz="4" w:space="0" w:color="auto"/>
            </w:tcBorders>
            <w:shd w:val="clear" w:color="auto" w:fill="auto"/>
            <w:noWrap/>
            <w:vAlign w:val="center"/>
            <w:hideMark/>
          </w:tcPr>
          <w:p w14:paraId="76A5D677"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917 665 648</w:t>
            </w:r>
          </w:p>
        </w:tc>
        <w:tc>
          <w:tcPr>
            <w:tcW w:w="1701" w:type="dxa"/>
            <w:tcBorders>
              <w:top w:val="nil"/>
              <w:left w:val="nil"/>
              <w:bottom w:val="single" w:sz="4" w:space="0" w:color="auto"/>
              <w:right w:val="single" w:sz="4" w:space="0" w:color="auto"/>
            </w:tcBorders>
            <w:shd w:val="clear" w:color="auto" w:fill="auto"/>
            <w:noWrap/>
            <w:vAlign w:val="center"/>
            <w:hideMark/>
          </w:tcPr>
          <w:p w14:paraId="532193BB"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913 471 659</w:t>
            </w:r>
          </w:p>
        </w:tc>
      </w:tr>
      <w:tr w:rsidR="00981B95" w:rsidRPr="00981B95" w14:paraId="77EC50DC" w14:textId="77777777" w:rsidTr="004A4183">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8F7C97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шу жумладан: жорий кредиторлик қарзлари (сатр.610+630+650+670+680+690+ +700+710+720+760)</w:t>
            </w:r>
          </w:p>
        </w:tc>
        <w:tc>
          <w:tcPr>
            <w:tcW w:w="709" w:type="dxa"/>
            <w:tcBorders>
              <w:top w:val="nil"/>
              <w:left w:val="nil"/>
              <w:bottom w:val="single" w:sz="4" w:space="0" w:color="auto"/>
              <w:right w:val="single" w:sz="4" w:space="0" w:color="auto"/>
            </w:tcBorders>
            <w:shd w:val="clear" w:color="auto" w:fill="auto"/>
            <w:noWrap/>
            <w:vAlign w:val="center"/>
            <w:hideMark/>
          </w:tcPr>
          <w:p w14:paraId="64F87F7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601</w:t>
            </w:r>
          </w:p>
        </w:tc>
        <w:tc>
          <w:tcPr>
            <w:tcW w:w="1559" w:type="dxa"/>
            <w:tcBorders>
              <w:top w:val="nil"/>
              <w:left w:val="nil"/>
              <w:bottom w:val="single" w:sz="4" w:space="0" w:color="auto"/>
              <w:right w:val="single" w:sz="4" w:space="0" w:color="auto"/>
            </w:tcBorders>
            <w:shd w:val="clear" w:color="auto" w:fill="auto"/>
            <w:noWrap/>
            <w:vAlign w:val="center"/>
            <w:hideMark/>
          </w:tcPr>
          <w:p w14:paraId="2C3F0300" w14:textId="77777777" w:rsidR="00981B95" w:rsidRPr="00981B95" w:rsidRDefault="00981B95" w:rsidP="00981B95">
            <w:pPr>
              <w:spacing w:after="0" w:line="240" w:lineRule="auto"/>
              <w:jc w:val="center"/>
              <w:rPr>
                <w:rFonts w:ascii="Times New Roman" w:eastAsia="Times New Roman" w:hAnsi="Times New Roman"/>
                <w:b/>
                <w:bCs/>
                <w:i/>
                <w:iCs/>
                <w:color w:val="000000"/>
                <w:sz w:val="18"/>
                <w:szCs w:val="18"/>
                <w:lang w:eastAsia="ru-RU"/>
              </w:rPr>
            </w:pPr>
            <w:r w:rsidRPr="00981B95">
              <w:rPr>
                <w:rFonts w:ascii="Times New Roman" w:eastAsia="Times New Roman" w:hAnsi="Times New Roman"/>
                <w:b/>
                <w:bCs/>
                <w:i/>
                <w:iCs/>
                <w:color w:val="000000"/>
                <w:sz w:val="18"/>
                <w:szCs w:val="18"/>
                <w:lang w:eastAsia="ru-RU"/>
              </w:rPr>
              <w:t>466 062 362</w:t>
            </w:r>
          </w:p>
        </w:tc>
        <w:tc>
          <w:tcPr>
            <w:tcW w:w="1695" w:type="dxa"/>
            <w:tcBorders>
              <w:top w:val="nil"/>
              <w:left w:val="nil"/>
              <w:bottom w:val="single" w:sz="4" w:space="0" w:color="auto"/>
              <w:right w:val="single" w:sz="4" w:space="0" w:color="auto"/>
            </w:tcBorders>
            <w:shd w:val="clear" w:color="auto" w:fill="auto"/>
            <w:noWrap/>
            <w:vAlign w:val="center"/>
            <w:hideMark/>
          </w:tcPr>
          <w:p w14:paraId="0862D9C4" w14:textId="77777777" w:rsidR="00981B95" w:rsidRPr="00981B95" w:rsidRDefault="00981B95" w:rsidP="00981B95">
            <w:pPr>
              <w:spacing w:after="0" w:line="240" w:lineRule="auto"/>
              <w:jc w:val="center"/>
              <w:rPr>
                <w:rFonts w:ascii="Times New Roman" w:eastAsia="Times New Roman" w:hAnsi="Times New Roman"/>
                <w:b/>
                <w:bCs/>
                <w:i/>
                <w:iCs/>
                <w:color w:val="000000"/>
                <w:sz w:val="18"/>
                <w:szCs w:val="18"/>
                <w:lang w:eastAsia="ru-RU"/>
              </w:rPr>
            </w:pPr>
            <w:r w:rsidRPr="00981B95">
              <w:rPr>
                <w:rFonts w:ascii="Times New Roman" w:eastAsia="Times New Roman" w:hAnsi="Times New Roman"/>
                <w:b/>
                <w:bCs/>
                <w:i/>
                <w:iCs/>
                <w:color w:val="000000"/>
                <w:sz w:val="18"/>
                <w:szCs w:val="18"/>
                <w:lang w:eastAsia="ru-RU"/>
              </w:rPr>
              <w:t>618 879 837</w:t>
            </w:r>
          </w:p>
        </w:tc>
        <w:tc>
          <w:tcPr>
            <w:tcW w:w="1282" w:type="dxa"/>
            <w:tcBorders>
              <w:top w:val="nil"/>
              <w:left w:val="nil"/>
              <w:bottom w:val="single" w:sz="4" w:space="0" w:color="auto"/>
              <w:right w:val="single" w:sz="4" w:space="0" w:color="auto"/>
            </w:tcBorders>
            <w:shd w:val="clear" w:color="auto" w:fill="auto"/>
            <w:noWrap/>
            <w:vAlign w:val="center"/>
            <w:hideMark/>
          </w:tcPr>
          <w:p w14:paraId="5348E19C" w14:textId="77777777" w:rsidR="00981B95" w:rsidRPr="00981B95" w:rsidRDefault="00981B95" w:rsidP="00981B95">
            <w:pPr>
              <w:spacing w:after="0" w:line="240" w:lineRule="auto"/>
              <w:jc w:val="center"/>
              <w:rPr>
                <w:rFonts w:ascii="Times New Roman" w:eastAsia="Times New Roman" w:hAnsi="Times New Roman"/>
                <w:b/>
                <w:bCs/>
                <w:i/>
                <w:iCs/>
                <w:color w:val="000000"/>
                <w:sz w:val="18"/>
                <w:szCs w:val="18"/>
                <w:lang w:eastAsia="ru-RU"/>
              </w:rPr>
            </w:pPr>
            <w:r w:rsidRPr="00981B95">
              <w:rPr>
                <w:rFonts w:ascii="Times New Roman" w:eastAsia="Times New Roman" w:hAnsi="Times New Roman"/>
                <w:b/>
                <w:bCs/>
                <w:i/>
                <w:iCs/>
                <w:color w:val="000000"/>
                <w:sz w:val="18"/>
                <w:szCs w:val="18"/>
                <w:lang w:eastAsia="ru-RU"/>
              </w:rPr>
              <w:t>753 030 320</w:t>
            </w:r>
          </w:p>
        </w:tc>
        <w:tc>
          <w:tcPr>
            <w:tcW w:w="1282" w:type="dxa"/>
            <w:tcBorders>
              <w:top w:val="nil"/>
              <w:left w:val="nil"/>
              <w:bottom w:val="single" w:sz="4" w:space="0" w:color="auto"/>
              <w:right w:val="single" w:sz="4" w:space="0" w:color="auto"/>
            </w:tcBorders>
            <w:shd w:val="clear" w:color="auto" w:fill="auto"/>
            <w:noWrap/>
            <w:vAlign w:val="center"/>
            <w:hideMark/>
          </w:tcPr>
          <w:p w14:paraId="2E03FA5C" w14:textId="77777777" w:rsidR="00981B95" w:rsidRPr="00981B95" w:rsidRDefault="00981B95" w:rsidP="00981B95">
            <w:pPr>
              <w:spacing w:after="0" w:line="240" w:lineRule="auto"/>
              <w:jc w:val="center"/>
              <w:rPr>
                <w:rFonts w:ascii="Times New Roman" w:eastAsia="Times New Roman" w:hAnsi="Times New Roman"/>
                <w:b/>
                <w:bCs/>
                <w:i/>
                <w:iCs/>
                <w:color w:val="000000"/>
                <w:sz w:val="18"/>
                <w:szCs w:val="18"/>
                <w:lang w:eastAsia="ru-RU"/>
              </w:rPr>
            </w:pPr>
            <w:r w:rsidRPr="00981B95">
              <w:rPr>
                <w:rFonts w:ascii="Times New Roman" w:eastAsia="Times New Roman" w:hAnsi="Times New Roman"/>
                <w:b/>
                <w:bCs/>
                <w:i/>
                <w:iCs/>
                <w:color w:val="000000"/>
                <w:sz w:val="18"/>
                <w:szCs w:val="18"/>
                <w:lang w:eastAsia="ru-RU"/>
              </w:rPr>
              <w:t>776 178 353</w:t>
            </w:r>
          </w:p>
        </w:tc>
        <w:tc>
          <w:tcPr>
            <w:tcW w:w="1553" w:type="dxa"/>
            <w:tcBorders>
              <w:top w:val="nil"/>
              <w:left w:val="nil"/>
              <w:bottom w:val="single" w:sz="4" w:space="0" w:color="auto"/>
              <w:right w:val="single" w:sz="4" w:space="0" w:color="auto"/>
            </w:tcBorders>
            <w:shd w:val="clear" w:color="auto" w:fill="auto"/>
            <w:noWrap/>
            <w:vAlign w:val="center"/>
            <w:hideMark/>
          </w:tcPr>
          <w:p w14:paraId="69A86958" w14:textId="77777777" w:rsidR="00981B95" w:rsidRPr="00981B95" w:rsidRDefault="00981B95" w:rsidP="00981B95">
            <w:pPr>
              <w:spacing w:after="0" w:line="240" w:lineRule="auto"/>
              <w:jc w:val="center"/>
              <w:rPr>
                <w:rFonts w:ascii="Times New Roman" w:eastAsia="Times New Roman" w:hAnsi="Times New Roman"/>
                <w:b/>
                <w:bCs/>
                <w:i/>
                <w:iCs/>
                <w:color w:val="000000"/>
                <w:sz w:val="18"/>
                <w:szCs w:val="18"/>
                <w:lang w:eastAsia="ru-RU"/>
              </w:rPr>
            </w:pPr>
            <w:r w:rsidRPr="00981B95">
              <w:rPr>
                <w:rFonts w:ascii="Times New Roman" w:eastAsia="Times New Roman" w:hAnsi="Times New Roman"/>
                <w:b/>
                <w:bCs/>
                <w:i/>
                <w:iCs/>
                <w:color w:val="000000"/>
                <w:sz w:val="18"/>
                <w:szCs w:val="18"/>
                <w:lang w:eastAsia="ru-RU"/>
              </w:rPr>
              <w:t>791 163 021</w:t>
            </w:r>
          </w:p>
        </w:tc>
        <w:tc>
          <w:tcPr>
            <w:tcW w:w="1701" w:type="dxa"/>
            <w:tcBorders>
              <w:top w:val="nil"/>
              <w:left w:val="nil"/>
              <w:bottom w:val="single" w:sz="4" w:space="0" w:color="auto"/>
              <w:right w:val="single" w:sz="4" w:space="0" w:color="auto"/>
            </w:tcBorders>
            <w:shd w:val="clear" w:color="auto" w:fill="auto"/>
            <w:noWrap/>
            <w:vAlign w:val="center"/>
            <w:hideMark/>
          </w:tcPr>
          <w:p w14:paraId="7CDE5192" w14:textId="77777777" w:rsidR="00981B95" w:rsidRPr="00981B95" w:rsidRDefault="00981B95" w:rsidP="00981B95">
            <w:pPr>
              <w:spacing w:after="0" w:line="240" w:lineRule="auto"/>
              <w:jc w:val="center"/>
              <w:rPr>
                <w:rFonts w:ascii="Times New Roman" w:eastAsia="Times New Roman" w:hAnsi="Times New Roman"/>
                <w:b/>
                <w:bCs/>
                <w:i/>
                <w:iCs/>
                <w:color w:val="000000"/>
                <w:sz w:val="18"/>
                <w:szCs w:val="18"/>
                <w:lang w:eastAsia="ru-RU"/>
              </w:rPr>
            </w:pPr>
            <w:r w:rsidRPr="00981B95">
              <w:rPr>
                <w:rFonts w:ascii="Times New Roman" w:eastAsia="Times New Roman" w:hAnsi="Times New Roman"/>
                <w:b/>
                <w:bCs/>
                <w:i/>
                <w:iCs/>
                <w:color w:val="000000"/>
                <w:sz w:val="18"/>
                <w:szCs w:val="18"/>
                <w:lang w:eastAsia="ru-RU"/>
              </w:rPr>
              <w:t>798 354 268</w:t>
            </w:r>
          </w:p>
        </w:tc>
      </w:tr>
      <w:tr w:rsidR="00981B95" w:rsidRPr="00981B95" w14:paraId="30525E93"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FE70DD2"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шундан: муддати ўтган жорий кредиторлик қарзлари*</w:t>
            </w:r>
          </w:p>
        </w:tc>
        <w:tc>
          <w:tcPr>
            <w:tcW w:w="709" w:type="dxa"/>
            <w:tcBorders>
              <w:top w:val="nil"/>
              <w:left w:val="nil"/>
              <w:bottom w:val="single" w:sz="4" w:space="0" w:color="auto"/>
              <w:right w:val="single" w:sz="4" w:space="0" w:color="auto"/>
            </w:tcBorders>
            <w:shd w:val="clear" w:color="auto" w:fill="auto"/>
            <w:noWrap/>
            <w:vAlign w:val="center"/>
            <w:hideMark/>
          </w:tcPr>
          <w:p w14:paraId="1E09FB8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602</w:t>
            </w:r>
          </w:p>
        </w:tc>
        <w:tc>
          <w:tcPr>
            <w:tcW w:w="1559" w:type="dxa"/>
            <w:tcBorders>
              <w:top w:val="nil"/>
              <w:left w:val="nil"/>
              <w:bottom w:val="single" w:sz="4" w:space="0" w:color="auto"/>
              <w:right w:val="single" w:sz="4" w:space="0" w:color="auto"/>
            </w:tcBorders>
            <w:shd w:val="clear" w:color="auto" w:fill="auto"/>
            <w:noWrap/>
            <w:vAlign w:val="center"/>
            <w:hideMark/>
          </w:tcPr>
          <w:p w14:paraId="0003DD9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2F579D8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F43111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AF2BCB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D3E7A1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50DFAF3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74454FD1"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302F5B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Мол етказиб берувчилар ва пудратчиларга қарз (6000)</w:t>
            </w:r>
          </w:p>
        </w:tc>
        <w:tc>
          <w:tcPr>
            <w:tcW w:w="709" w:type="dxa"/>
            <w:tcBorders>
              <w:top w:val="nil"/>
              <w:left w:val="nil"/>
              <w:bottom w:val="single" w:sz="4" w:space="0" w:color="auto"/>
              <w:right w:val="single" w:sz="4" w:space="0" w:color="auto"/>
            </w:tcBorders>
            <w:shd w:val="clear" w:color="auto" w:fill="auto"/>
            <w:noWrap/>
            <w:vAlign w:val="center"/>
            <w:hideMark/>
          </w:tcPr>
          <w:p w14:paraId="0399057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610</w:t>
            </w:r>
          </w:p>
        </w:tc>
        <w:tc>
          <w:tcPr>
            <w:tcW w:w="1559" w:type="dxa"/>
            <w:tcBorders>
              <w:top w:val="nil"/>
              <w:left w:val="nil"/>
              <w:bottom w:val="single" w:sz="4" w:space="0" w:color="auto"/>
              <w:right w:val="single" w:sz="4" w:space="0" w:color="auto"/>
            </w:tcBorders>
            <w:shd w:val="clear" w:color="auto" w:fill="auto"/>
            <w:noWrap/>
            <w:vAlign w:val="center"/>
            <w:hideMark/>
          </w:tcPr>
          <w:p w14:paraId="2073382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39 308 438</w:t>
            </w:r>
          </w:p>
        </w:tc>
        <w:tc>
          <w:tcPr>
            <w:tcW w:w="1695" w:type="dxa"/>
            <w:tcBorders>
              <w:top w:val="nil"/>
              <w:left w:val="nil"/>
              <w:bottom w:val="single" w:sz="4" w:space="0" w:color="auto"/>
              <w:right w:val="single" w:sz="4" w:space="0" w:color="auto"/>
            </w:tcBorders>
            <w:shd w:val="clear" w:color="auto" w:fill="auto"/>
            <w:noWrap/>
            <w:vAlign w:val="center"/>
            <w:hideMark/>
          </w:tcPr>
          <w:p w14:paraId="7F3D805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17 688 797</w:t>
            </w:r>
          </w:p>
        </w:tc>
        <w:tc>
          <w:tcPr>
            <w:tcW w:w="1282" w:type="dxa"/>
            <w:tcBorders>
              <w:top w:val="nil"/>
              <w:left w:val="nil"/>
              <w:bottom w:val="single" w:sz="4" w:space="0" w:color="auto"/>
              <w:right w:val="single" w:sz="4" w:space="0" w:color="auto"/>
            </w:tcBorders>
            <w:shd w:val="clear" w:color="auto" w:fill="auto"/>
            <w:vAlign w:val="center"/>
            <w:hideMark/>
          </w:tcPr>
          <w:p w14:paraId="75724DF8"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19 457 677</w:t>
            </w:r>
          </w:p>
        </w:tc>
        <w:tc>
          <w:tcPr>
            <w:tcW w:w="1282" w:type="dxa"/>
            <w:tcBorders>
              <w:top w:val="nil"/>
              <w:left w:val="nil"/>
              <w:bottom w:val="single" w:sz="4" w:space="0" w:color="auto"/>
              <w:right w:val="single" w:sz="4" w:space="0" w:color="auto"/>
            </w:tcBorders>
            <w:shd w:val="clear" w:color="auto" w:fill="auto"/>
            <w:vAlign w:val="center"/>
            <w:hideMark/>
          </w:tcPr>
          <w:p w14:paraId="3D26095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19 846 830</w:t>
            </w:r>
          </w:p>
        </w:tc>
        <w:tc>
          <w:tcPr>
            <w:tcW w:w="1553" w:type="dxa"/>
            <w:tcBorders>
              <w:top w:val="nil"/>
              <w:left w:val="nil"/>
              <w:bottom w:val="single" w:sz="4" w:space="0" w:color="auto"/>
              <w:right w:val="single" w:sz="4" w:space="0" w:color="auto"/>
            </w:tcBorders>
            <w:shd w:val="clear" w:color="auto" w:fill="auto"/>
            <w:vAlign w:val="center"/>
            <w:hideMark/>
          </w:tcPr>
          <w:p w14:paraId="7742591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21 434 577</w:t>
            </w:r>
          </w:p>
        </w:tc>
        <w:tc>
          <w:tcPr>
            <w:tcW w:w="1701" w:type="dxa"/>
            <w:tcBorders>
              <w:top w:val="nil"/>
              <w:left w:val="nil"/>
              <w:bottom w:val="single" w:sz="4" w:space="0" w:color="auto"/>
              <w:right w:val="single" w:sz="4" w:space="0" w:color="auto"/>
            </w:tcBorders>
            <w:shd w:val="clear" w:color="auto" w:fill="auto"/>
            <w:vAlign w:val="center"/>
            <w:hideMark/>
          </w:tcPr>
          <w:p w14:paraId="4761213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21 863 268</w:t>
            </w:r>
          </w:p>
        </w:tc>
      </w:tr>
      <w:tr w:rsidR="00981B95" w:rsidRPr="00981B95" w14:paraId="0BDA98A7"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213EE47"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Ажратилган бўлинмаларга қарз (6110)</w:t>
            </w:r>
          </w:p>
        </w:tc>
        <w:tc>
          <w:tcPr>
            <w:tcW w:w="709" w:type="dxa"/>
            <w:tcBorders>
              <w:top w:val="nil"/>
              <w:left w:val="nil"/>
              <w:bottom w:val="single" w:sz="4" w:space="0" w:color="auto"/>
              <w:right w:val="single" w:sz="4" w:space="0" w:color="auto"/>
            </w:tcBorders>
            <w:shd w:val="clear" w:color="auto" w:fill="auto"/>
            <w:noWrap/>
            <w:vAlign w:val="center"/>
            <w:hideMark/>
          </w:tcPr>
          <w:p w14:paraId="71A8DC4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620</w:t>
            </w:r>
          </w:p>
        </w:tc>
        <w:tc>
          <w:tcPr>
            <w:tcW w:w="1559" w:type="dxa"/>
            <w:tcBorders>
              <w:top w:val="nil"/>
              <w:left w:val="nil"/>
              <w:bottom w:val="single" w:sz="4" w:space="0" w:color="auto"/>
              <w:right w:val="single" w:sz="4" w:space="0" w:color="auto"/>
            </w:tcBorders>
            <w:shd w:val="clear" w:color="auto" w:fill="auto"/>
            <w:noWrap/>
            <w:vAlign w:val="center"/>
            <w:hideMark/>
          </w:tcPr>
          <w:p w14:paraId="761687D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396 582 393</w:t>
            </w:r>
          </w:p>
        </w:tc>
        <w:tc>
          <w:tcPr>
            <w:tcW w:w="1695" w:type="dxa"/>
            <w:tcBorders>
              <w:top w:val="nil"/>
              <w:left w:val="nil"/>
              <w:bottom w:val="single" w:sz="4" w:space="0" w:color="auto"/>
              <w:right w:val="single" w:sz="4" w:space="0" w:color="auto"/>
            </w:tcBorders>
            <w:shd w:val="clear" w:color="auto" w:fill="auto"/>
            <w:noWrap/>
            <w:vAlign w:val="center"/>
            <w:hideMark/>
          </w:tcPr>
          <w:p w14:paraId="5967635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416 411 513</w:t>
            </w:r>
          </w:p>
        </w:tc>
        <w:tc>
          <w:tcPr>
            <w:tcW w:w="1282" w:type="dxa"/>
            <w:tcBorders>
              <w:top w:val="nil"/>
              <w:left w:val="nil"/>
              <w:bottom w:val="single" w:sz="4" w:space="0" w:color="auto"/>
              <w:right w:val="single" w:sz="4" w:space="0" w:color="auto"/>
            </w:tcBorders>
            <w:shd w:val="clear" w:color="auto" w:fill="auto"/>
            <w:vAlign w:val="center"/>
            <w:hideMark/>
          </w:tcPr>
          <w:p w14:paraId="6E5A8E5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437 232 088</w:t>
            </w:r>
          </w:p>
        </w:tc>
        <w:tc>
          <w:tcPr>
            <w:tcW w:w="1282" w:type="dxa"/>
            <w:tcBorders>
              <w:top w:val="nil"/>
              <w:left w:val="nil"/>
              <w:bottom w:val="single" w:sz="4" w:space="0" w:color="auto"/>
              <w:right w:val="single" w:sz="4" w:space="0" w:color="auto"/>
            </w:tcBorders>
            <w:shd w:val="clear" w:color="auto" w:fill="auto"/>
            <w:vAlign w:val="center"/>
            <w:hideMark/>
          </w:tcPr>
          <w:p w14:paraId="23129C7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441 604 409</w:t>
            </w:r>
          </w:p>
        </w:tc>
        <w:tc>
          <w:tcPr>
            <w:tcW w:w="1553" w:type="dxa"/>
            <w:tcBorders>
              <w:top w:val="nil"/>
              <w:left w:val="nil"/>
              <w:bottom w:val="single" w:sz="4" w:space="0" w:color="auto"/>
              <w:right w:val="single" w:sz="4" w:space="0" w:color="auto"/>
            </w:tcBorders>
            <w:shd w:val="clear" w:color="auto" w:fill="auto"/>
            <w:vAlign w:val="center"/>
            <w:hideMark/>
          </w:tcPr>
          <w:p w14:paraId="1C09F99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463 684 630</w:t>
            </w:r>
          </w:p>
        </w:tc>
        <w:tc>
          <w:tcPr>
            <w:tcW w:w="1701" w:type="dxa"/>
            <w:tcBorders>
              <w:top w:val="nil"/>
              <w:left w:val="nil"/>
              <w:bottom w:val="single" w:sz="4" w:space="0" w:color="auto"/>
              <w:right w:val="single" w:sz="4" w:space="0" w:color="auto"/>
            </w:tcBorders>
            <w:shd w:val="clear" w:color="auto" w:fill="auto"/>
            <w:vAlign w:val="center"/>
            <w:hideMark/>
          </w:tcPr>
          <w:p w14:paraId="45BA018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468 321 476</w:t>
            </w:r>
          </w:p>
        </w:tc>
      </w:tr>
      <w:tr w:rsidR="00981B95" w:rsidRPr="00981B95" w14:paraId="7D4052B9"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C1F0001"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Шўъба ва қарам хўжалик жамиятларга қарз (6120)</w:t>
            </w:r>
          </w:p>
        </w:tc>
        <w:tc>
          <w:tcPr>
            <w:tcW w:w="709" w:type="dxa"/>
            <w:tcBorders>
              <w:top w:val="nil"/>
              <w:left w:val="nil"/>
              <w:bottom w:val="single" w:sz="4" w:space="0" w:color="auto"/>
              <w:right w:val="single" w:sz="4" w:space="0" w:color="auto"/>
            </w:tcBorders>
            <w:shd w:val="clear" w:color="auto" w:fill="auto"/>
            <w:noWrap/>
            <w:vAlign w:val="center"/>
            <w:hideMark/>
          </w:tcPr>
          <w:p w14:paraId="2C500F3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630</w:t>
            </w:r>
          </w:p>
        </w:tc>
        <w:tc>
          <w:tcPr>
            <w:tcW w:w="1559" w:type="dxa"/>
            <w:tcBorders>
              <w:top w:val="nil"/>
              <w:left w:val="nil"/>
              <w:bottom w:val="single" w:sz="4" w:space="0" w:color="auto"/>
              <w:right w:val="single" w:sz="4" w:space="0" w:color="auto"/>
            </w:tcBorders>
            <w:shd w:val="clear" w:color="auto" w:fill="auto"/>
            <w:noWrap/>
            <w:vAlign w:val="center"/>
            <w:hideMark/>
          </w:tcPr>
          <w:p w14:paraId="166382B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405 367 146</w:t>
            </w:r>
          </w:p>
        </w:tc>
        <w:tc>
          <w:tcPr>
            <w:tcW w:w="1695" w:type="dxa"/>
            <w:tcBorders>
              <w:top w:val="nil"/>
              <w:left w:val="nil"/>
              <w:bottom w:val="single" w:sz="4" w:space="0" w:color="auto"/>
              <w:right w:val="single" w:sz="4" w:space="0" w:color="auto"/>
            </w:tcBorders>
            <w:shd w:val="clear" w:color="auto" w:fill="auto"/>
            <w:noWrap/>
            <w:vAlign w:val="center"/>
            <w:hideMark/>
          </w:tcPr>
          <w:p w14:paraId="0299D3D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567 514 003</w:t>
            </w:r>
          </w:p>
        </w:tc>
        <w:tc>
          <w:tcPr>
            <w:tcW w:w="1282" w:type="dxa"/>
            <w:tcBorders>
              <w:top w:val="nil"/>
              <w:left w:val="nil"/>
              <w:bottom w:val="single" w:sz="4" w:space="0" w:color="auto"/>
              <w:right w:val="single" w:sz="4" w:space="0" w:color="auto"/>
            </w:tcBorders>
            <w:shd w:val="clear" w:color="auto" w:fill="auto"/>
            <w:vAlign w:val="center"/>
            <w:hideMark/>
          </w:tcPr>
          <w:p w14:paraId="6260852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681 645 027</w:t>
            </w:r>
          </w:p>
        </w:tc>
        <w:tc>
          <w:tcPr>
            <w:tcW w:w="1282" w:type="dxa"/>
            <w:tcBorders>
              <w:top w:val="nil"/>
              <w:left w:val="nil"/>
              <w:bottom w:val="single" w:sz="4" w:space="0" w:color="auto"/>
              <w:right w:val="single" w:sz="4" w:space="0" w:color="auto"/>
            </w:tcBorders>
            <w:shd w:val="clear" w:color="auto" w:fill="auto"/>
            <w:vAlign w:val="center"/>
            <w:hideMark/>
          </w:tcPr>
          <w:p w14:paraId="2BE1A6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702 075 855</w:t>
            </w:r>
          </w:p>
        </w:tc>
        <w:tc>
          <w:tcPr>
            <w:tcW w:w="1553" w:type="dxa"/>
            <w:tcBorders>
              <w:top w:val="nil"/>
              <w:left w:val="nil"/>
              <w:bottom w:val="single" w:sz="4" w:space="0" w:color="auto"/>
              <w:right w:val="single" w:sz="4" w:space="0" w:color="auto"/>
            </w:tcBorders>
            <w:shd w:val="clear" w:color="auto" w:fill="auto"/>
            <w:vAlign w:val="center"/>
            <w:hideMark/>
          </w:tcPr>
          <w:p w14:paraId="0ACEB17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722 801 662</w:t>
            </w:r>
          </w:p>
        </w:tc>
        <w:tc>
          <w:tcPr>
            <w:tcW w:w="1701" w:type="dxa"/>
            <w:tcBorders>
              <w:top w:val="nil"/>
              <w:left w:val="nil"/>
              <w:bottom w:val="single" w:sz="4" w:space="0" w:color="auto"/>
              <w:right w:val="single" w:sz="4" w:space="0" w:color="auto"/>
            </w:tcBorders>
            <w:shd w:val="clear" w:color="auto" w:fill="auto"/>
            <w:vAlign w:val="center"/>
            <w:hideMark/>
          </w:tcPr>
          <w:p w14:paraId="3679E48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730 234 396</w:t>
            </w:r>
          </w:p>
        </w:tc>
      </w:tr>
      <w:tr w:rsidR="00981B95" w:rsidRPr="00981B95" w14:paraId="2E15560B"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7B27AF2"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Кечиктирилган даромадлар (6210, 6220, 6230)</w:t>
            </w:r>
          </w:p>
        </w:tc>
        <w:tc>
          <w:tcPr>
            <w:tcW w:w="709" w:type="dxa"/>
            <w:tcBorders>
              <w:top w:val="nil"/>
              <w:left w:val="nil"/>
              <w:bottom w:val="single" w:sz="4" w:space="0" w:color="auto"/>
              <w:right w:val="single" w:sz="4" w:space="0" w:color="auto"/>
            </w:tcBorders>
            <w:shd w:val="clear" w:color="auto" w:fill="auto"/>
            <w:noWrap/>
            <w:vAlign w:val="center"/>
            <w:hideMark/>
          </w:tcPr>
          <w:p w14:paraId="0523539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640</w:t>
            </w:r>
          </w:p>
        </w:tc>
        <w:tc>
          <w:tcPr>
            <w:tcW w:w="1559" w:type="dxa"/>
            <w:tcBorders>
              <w:top w:val="nil"/>
              <w:left w:val="nil"/>
              <w:bottom w:val="single" w:sz="4" w:space="0" w:color="auto"/>
              <w:right w:val="single" w:sz="4" w:space="0" w:color="auto"/>
            </w:tcBorders>
            <w:shd w:val="clear" w:color="auto" w:fill="auto"/>
            <w:noWrap/>
            <w:vAlign w:val="center"/>
            <w:hideMark/>
          </w:tcPr>
          <w:p w14:paraId="374A416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36BC418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F2A662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89CDF8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4537E1E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BE367E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20DEF853" w14:textId="77777777" w:rsidTr="004A4183">
        <w:trPr>
          <w:trHeight w:val="51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392B107"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Солиқ ва бошқа мажбурий тўловлар бўйича кечиктирилган мажбуриятлар (6240)</w:t>
            </w:r>
          </w:p>
        </w:tc>
        <w:tc>
          <w:tcPr>
            <w:tcW w:w="709" w:type="dxa"/>
            <w:tcBorders>
              <w:top w:val="nil"/>
              <w:left w:val="nil"/>
              <w:bottom w:val="single" w:sz="4" w:space="0" w:color="auto"/>
              <w:right w:val="single" w:sz="4" w:space="0" w:color="auto"/>
            </w:tcBorders>
            <w:shd w:val="clear" w:color="auto" w:fill="auto"/>
            <w:noWrap/>
            <w:vAlign w:val="center"/>
            <w:hideMark/>
          </w:tcPr>
          <w:p w14:paraId="2D9E0288"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650</w:t>
            </w:r>
          </w:p>
        </w:tc>
        <w:tc>
          <w:tcPr>
            <w:tcW w:w="1559" w:type="dxa"/>
            <w:tcBorders>
              <w:top w:val="nil"/>
              <w:left w:val="nil"/>
              <w:bottom w:val="single" w:sz="4" w:space="0" w:color="auto"/>
              <w:right w:val="single" w:sz="4" w:space="0" w:color="auto"/>
            </w:tcBorders>
            <w:shd w:val="clear" w:color="auto" w:fill="auto"/>
            <w:noWrap/>
            <w:vAlign w:val="center"/>
            <w:hideMark/>
          </w:tcPr>
          <w:p w14:paraId="21D3DC9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7C28E1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DD2884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0C42B1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0B717B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B16484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22EFB8C0"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4E954CE"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кечиктирилган мажбуриятлар (6250, 6290)</w:t>
            </w:r>
          </w:p>
        </w:tc>
        <w:tc>
          <w:tcPr>
            <w:tcW w:w="709" w:type="dxa"/>
            <w:tcBorders>
              <w:top w:val="nil"/>
              <w:left w:val="nil"/>
              <w:bottom w:val="single" w:sz="4" w:space="0" w:color="auto"/>
              <w:right w:val="single" w:sz="4" w:space="0" w:color="auto"/>
            </w:tcBorders>
            <w:shd w:val="clear" w:color="auto" w:fill="auto"/>
            <w:noWrap/>
            <w:vAlign w:val="center"/>
            <w:hideMark/>
          </w:tcPr>
          <w:p w14:paraId="266735B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660</w:t>
            </w:r>
          </w:p>
        </w:tc>
        <w:tc>
          <w:tcPr>
            <w:tcW w:w="1559" w:type="dxa"/>
            <w:tcBorders>
              <w:top w:val="nil"/>
              <w:left w:val="nil"/>
              <w:bottom w:val="single" w:sz="4" w:space="0" w:color="auto"/>
              <w:right w:val="single" w:sz="4" w:space="0" w:color="auto"/>
            </w:tcBorders>
            <w:shd w:val="clear" w:color="auto" w:fill="auto"/>
            <w:noWrap/>
            <w:vAlign w:val="center"/>
            <w:hideMark/>
          </w:tcPr>
          <w:p w14:paraId="6084368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4B2D71E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2976702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FB8359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18EDDED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88BB6C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1159CEC8"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18F6A1A"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Олинган бўнаклар (6300)</w:t>
            </w:r>
          </w:p>
        </w:tc>
        <w:tc>
          <w:tcPr>
            <w:tcW w:w="709" w:type="dxa"/>
            <w:tcBorders>
              <w:top w:val="nil"/>
              <w:left w:val="nil"/>
              <w:bottom w:val="single" w:sz="4" w:space="0" w:color="auto"/>
              <w:right w:val="single" w:sz="4" w:space="0" w:color="auto"/>
            </w:tcBorders>
            <w:shd w:val="clear" w:color="auto" w:fill="auto"/>
            <w:noWrap/>
            <w:vAlign w:val="center"/>
            <w:hideMark/>
          </w:tcPr>
          <w:p w14:paraId="55E644CE"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670</w:t>
            </w:r>
          </w:p>
        </w:tc>
        <w:tc>
          <w:tcPr>
            <w:tcW w:w="1559" w:type="dxa"/>
            <w:tcBorders>
              <w:top w:val="nil"/>
              <w:left w:val="nil"/>
              <w:bottom w:val="single" w:sz="4" w:space="0" w:color="auto"/>
              <w:right w:val="single" w:sz="4" w:space="0" w:color="auto"/>
            </w:tcBorders>
            <w:shd w:val="clear" w:color="auto" w:fill="auto"/>
            <w:noWrap/>
            <w:vAlign w:val="center"/>
            <w:hideMark/>
          </w:tcPr>
          <w:p w14:paraId="7DEA791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4 609 810</w:t>
            </w:r>
          </w:p>
        </w:tc>
        <w:tc>
          <w:tcPr>
            <w:tcW w:w="1695" w:type="dxa"/>
            <w:tcBorders>
              <w:top w:val="nil"/>
              <w:left w:val="nil"/>
              <w:bottom w:val="single" w:sz="4" w:space="0" w:color="auto"/>
              <w:right w:val="single" w:sz="4" w:space="0" w:color="auto"/>
            </w:tcBorders>
            <w:shd w:val="clear" w:color="auto" w:fill="auto"/>
            <w:noWrap/>
            <w:vAlign w:val="center"/>
            <w:hideMark/>
          </w:tcPr>
          <w:p w14:paraId="2735250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5 301 282</w:t>
            </w:r>
          </w:p>
        </w:tc>
        <w:tc>
          <w:tcPr>
            <w:tcW w:w="1282" w:type="dxa"/>
            <w:tcBorders>
              <w:top w:val="nil"/>
              <w:left w:val="nil"/>
              <w:bottom w:val="single" w:sz="4" w:space="0" w:color="auto"/>
              <w:right w:val="single" w:sz="4" w:space="0" w:color="auto"/>
            </w:tcBorders>
            <w:shd w:val="clear" w:color="auto" w:fill="auto"/>
            <w:vAlign w:val="center"/>
            <w:hideMark/>
          </w:tcPr>
          <w:p w14:paraId="3CDB438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6 096 474</w:t>
            </w:r>
          </w:p>
        </w:tc>
        <w:tc>
          <w:tcPr>
            <w:tcW w:w="1282" w:type="dxa"/>
            <w:tcBorders>
              <w:top w:val="nil"/>
              <w:left w:val="nil"/>
              <w:bottom w:val="single" w:sz="4" w:space="0" w:color="auto"/>
              <w:right w:val="single" w:sz="4" w:space="0" w:color="auto"/>
            </w:tcBorders>
            <w:shd w:val="clear" w:color="auto" w:fill="auto"/>
            <w:vAlign w:val="center"/>
            <w:hideMark/>
          </w:tcPr>
          <w:p w14:paraId="42BB84A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6 462 262</w:t>
            </w:r>
          </w:p>
        </w:tc>
        <w:tc>
          <w:tcPr>
            <w:tcW w:w="1553" w:type="dxa"/>
            <w:tcBorders>
              <w:top w:val="nil"/>
              <w:left w:val="nil"/>
              <w:bottom w:val="single" w:sz="4" w:space="0" w:color="auto"/>
              <w:right w:val="single" w:sz="4" w:space="0" w:color="auto"/>
            </w:tcBorders>
            <w:shd w:val="clear" w:color="auto" w:fill="auto"/>
            <w:vAlign w:val="center"/>
            <w:hideMark/>
          </w:tcPr>
          <w:p w14:paraId="2EDC4A3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6 720 753</w:t>
            </w:r>
          </w:p>
        </w:tc>
        <w:tc>
          <w:tcPr>
            <w:tcW w:w="1701" w:type="dxa"/>
            <w:tcBorders>
              <w:top w:val="nil"/>
              <w:left w:val="nil"/>
              <w:bottom w:val="single" w:sz="4" w:space="0" w:color="auto"/>
              <w:right w:val="single" w:sz="4" w:space="0" w:color="auto"/>
            </w:tcBorders>
            <w:shd w:val="clear" w:color="auto" w:fill="auto"/>
            <w:vAlign w:val="center"/>
            <w:hideMark/>
          </w:tcPr>
          <w:p w14:paraId="5416FFA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6 855 168</w:t>
            </w:r>
          </w:p>
        </w:tc>
      </w:tr>
      <w:tr w:rsidR="00981B95" w:rsidRPr="00981B95" w14:paraId="44913076"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D5E9BD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Бюджетга тўловлар бўйича қарз (6400)</w:t>
            </w:r>
          </w:p>
        </w:tc>
        <w:tc>
          <w:tcPr>
            <w:tcW w:w="709" w:type="dxa"/>
            <w:tcBorders>
              <w:top w:val="nil"/>
              <w:left w:val="nil"/>
              <w:bottom w:val="single" w:sz="4" w:space="0" w:color="auto"/>
              <w:right w:val="single" w:sz="4" w:space="0" w:color="auto"/>
            </w:tcBorders>
            <w:shd w:val="clear" w:color="auto" w:fill="auto"/>
            <w:noWrap/>
            <w:vAlign w:val="center"/>
            <w:hideMark/>
          </w:tcPr>
          <w:p w14:paraId="718D17A9"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680</w:t>
            </w:r>
          </w:p>
        </w:tc>
        <w:tc>
          <w:tcPr>
            <w:tcW w:w="1559" w:type="dxa"/>
            <w:tcBorders>
              <w:top w:val="nil"/>
              <w:left w:val="nil"/>
              <w:bottom w:val="single" w:sz="4" w:space="0" w:color="auto"/>
              <w:right w:val="single" w:sz="4" w:space="0" w:color="auto"/>
            </w:tcBorders>
            <w:shd w:val="clear" w:color="auto" w:fill="auto"/>
            <w:noWrap/>
            <w:vAlign w:val="center"/>
            <w:hideMark/>
          </w:tcPr>
          <w:p w14:paraId="4CD1B41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2 326 411</w:t>
            </w:r>
          </w:p>
        </w:tc>
        <w:tc>
          <w:tcPr>
            <w:tcW w:w="1695" w:type="dxa"/>
            <w:tcBorders>
              <w:top w:val="nil"/>
              <w:left w:val="nil"/>
              <w:bottom w:val="single" w:sz="4" w:space="0" w:color="auto"/>
              <w:right w:val="single" w:sz="4" w:space="0" w:color="auto"/>
            </w:tcBorders>
            <w:shd w:val="clear" w:color="auto" w:fill="auto"/>
            <w:noWrap/>
            <w:vAlign w:val="center"/>
            <w:hideMark/>
          </w:tcPr>
          <w:p w14:paraId="23F5CBD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4 187 540</w:t>
            </w:r>
          </w:p>
        </w:tc>
        <w:tc>
          <w:tcPr>
            <w:tcW w:w="1282" w:type="dxa"/>
            <w:tcBorders>
              <w:top w:val="nil"/>
              <w:left w:val="nil"/>
              <w:bottom w:val="single" w:sz="4" w:space="0" w:color="auto"/>
              <w:right w:val="single" w:sz="4" w:space="0" w:color="auto"/>
            </w:tcBorders>
            <w:shd w:val="clear" w:color="auto" w:fill="auto"/>
            <w:vAlign w:val="center"/>
            <w:hideMark/>
          </w:tcPr>
          <w:p w14:paraId="2798CA0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7 537 572</w:t>
            </w:r>
          </w:p>
        </w:tc>
        <w:tc>
          <w:tcPr>
            <w:tcW w:w="1282" w:type="dxa"/>
            <w:tcBorders>
              <w:top w:val="nil"/>
              <w:left w:val="nil"/>
              <w:bottom w:val="single" w:sz="4" w:space="0" w:color="auto"/>
              <w:right w:val="single" w:sz="4" w:space="0" w:color="auto"/>
            </w:tcBorders>
            <w:shd w:val="clear" w:color="auto" w:fill="auto"/>
            <w:vAlign w:val="center"/>
            <w:hideMark/>
          </w:tcPr>
          <w:p w14:paraId="2B8B0B6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7 839 075</w:t>
            </w:r>
          </w:p>
        </w:tc>
        <w:tc>
          <w:tcPr>
            <w:tcW w:w="1553" w:type="dxa"/>
            <w:tcBorders>
              <w:top w:val="nil"/>
              <w:left w:val="nil"/>
              <w:bottom w:val="single" w:sz="4" w:space="0" w:color="auto"/>
              <w:right w:val="single" w:sz="4" w:space="0" w:color="auto"/>
            </w:tcBorders>
            <w:shd w:val="clear" w:color="auto" w:fill="auto"/>
            <w:vAlign w:val="center"/>
            <w:hideMark/>
          </w:tcPr>
          <w:p w14:paraId="1040D28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5 487 352</w:t>
            </w:r>
          </w:p>
        </w:tc>
        <w:tc>
          <w:tcPr>
            <w:tcW w:w="1701" w:type="dxa"/>
            <w:tcBorders>
              <w:top w:val="nil"/>
              <w:left w:val="nil"/>
              <w:bottom w:val="single" w:sz="4" w:space="0" w:color="auto"/>
              <w:right w:val="single" w:sz="4" w:space="0" w:color="auto"/>
            </w:tcBorders>
            <w:shd w:val="clear" w:color="auto" w:fill="auto"/>
            <w:vAlign w:val="center"/>
            <w:hideMark/>
          </w:tcPr>
          <w:p w14:paraId="21DA08D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3 841 147</w:t>
            </w:r>
          </w:p>
        </w:tc>
      </w:tr>
      <w:tr w:rsidR="00981B95" w:rsidRPr="00981B95" w14:paraId="5035F433"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0FD0659"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Суғурталар бўйича қарз (6510)</w:t>
            </w:r>
          </w:p>
        </w:tc>
        <w:tc>
          <w:tcPr>
            <w:tcW w:w="709" w:type="dxa"/>
            <w:tcBorders>
              <w:top w:val="nil"/>
              <w:left w:val="nil"/>
              <w:bottom w:val="single" w:sz="4" w:space="0" w:color="auto"/>
              <w:right w:val="single" w:sz="4" w:space="0" w:color="auto"/>
            </w:tcBorders>
            <w:shd w:val="clear" w:color="auto" w:fill="auto"/>
            <w:noWrap/>
            <w:vAlign w:val="center"/>
            <w:hideMark/>
          </w:tcPr>
          <w:p w14:paraId="55E931E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690</w:t>
            </w:r>
          </w:p>
        </w:tc>
        <w:tc>
          <w:tcPr>
            <w:tcW w:w="1559" w:type="dxa"/>
            <w:tcBorders>
              <w:top w:val="nil"/>
              <w:left w:val="nil"/>
              <w:bottom w:val="single" w:sz="4" w:space="0" w:color="auto"/>
              <w:right w:val="single" w:sz="4" w:space="0" w:color="auto"/>
            </w:tcBorders>
            <w:shd w:val="clear" w:color="auto" w:fill="auto"/>
            <w:noWrap/>
            <w:vAlign w:val="center"/>
            <w:hideMark/>
          </w:tcPr>
          <w:p w14:paraId="6E2BBC1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1EDB840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6654AC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56F2714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DF0D1D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AADFFA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0A54B4F4"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0E62164"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Мақсадли давлат жамғармаларига тўловлар бўйича қарз (6520)</w:t>
            </w:r>
          </w:p>
        </w:tc>
        <w:tc>
          <w:tcPr>
            <w:tcW w:w="709" w:type="dxa"/>
            <w:tcBorders>
              <w:top w:val="nil"/>
              <w:left w:val="nil"/>
              <w:bottom w:val="single" w:sz="4" w:space="0" w:color="auto"/>
              <w:right w:val="single" w:sz="4" w:space="0" w:color="auto"/>
            </w:tcBorders>
            <w:shd w:val="clear" w:color="auto" w:fill="auto"/>
            <w:noWrap/>
            <w:vAlign w:val="center"/>
            <w:hideMark/>
          </w:tcPr>
          <w:p w14:paraId="579BE380"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700</w:t>
            </w:r>
          </w:p>
        </w:tc>
        <w:tc>
          <w:tcPr>
            <w:tcW w:w="1559" w:type="dxa"/>
            <w:tcBorders>
              <w:top w:val="nil"/>
              <w:left w:val="nil"/>
              <w:bottom w:val="single" w:sz="4" w:space="0" w:color="auto"/>
              <w:right w:val="single" w:sz="4" w:space="0" w:color="auto"/>
            </w:tcBorders>
            <w:shd w:val="clear" w:color="auto" w:fill="auto"/>
            <w:noWrap/>
            <w:vAlign w:val="center"/>
            <w:hideMark/>
          </w:tcPr>
          <w:p w14:paraId="12738E1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1 959 247</w:t>
            </w:r>
          </w:p>
        </w:tc>
        <w:tc>
          <w:tcPr>
            <w:tcW w:w="1695" w:type="dxa"/>
            <w:tcBorders>
              <w:top w:val="nil"/>
              <w:left w:val="nil"/>
              <w:bottom w:val="single" w:sz="4" w:space="0" w:color="auto"/>
              <w:right w:val="single" w:sz="4" w:space="0" w:color="auto"/>
            </w:tcBorders>
            <w:shd w:val="clear" w:color="auto" w:fill="auto"/>
            <w:noWrap/>
            <w:vAlign w:val="center"/>
            <w:hideMark/>
          </w:tcPr>
          <w:p w14:paraId="761F44C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3 526 645</w:t>
            </w:r>
          </w:p>
        </w:tc>
        <w:tc>
          <w:tcPr>
            <w:tcW w:w="1282" w:type="dxa"/>
            <w:tcBorders>
              <w:top w:val="nil"/>
              <w:left w:val="nil"/>
              <w:bottom w:val="single" w:sz="4" w:space="0" w:color="auto"/>
              <w:right w:val="single" w:sz="4" w:space="0" w:color="auto"/>
            </w:tcBorders>
            <w:shd w:val="clear" w:color="auto" w:fill="auto"/>
            <w:vAlign w:val="center"/>
            <w:hideMark/>
          </w:tcPr>
          <w:p w14:paraId="289F3FA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6 347 960</w:t>
            </w:r>
          </w:p>
        </w:tc>
        <w:tc>
          <w:tcPr>
            <w:tcW w:w="1282" w:type="dxa"/>
            <w:tcBorders>
              <w:top w:val="nil"/>
              <w:left w:val="nil"/>
              <w:bottom w:val="single" w:sz="4" w:space="0" w:color="auto"/>
              <w:right w:val="single" w:sz="4" w:space="0" w:color="auto"/>
            </w:tcBorders>
            <w:shd w:val="clear" w:color="auto" w:fill="auto"/>
            <w:vAlign w:val="center"/>
            <w:hideMark/>
          </w:tcPr>
          <w:p w14:paraId="0059686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6 411 440</w:t>
            </w:r>
          </w:p>
        </w:tc>
        <w:tc>
          <w:tcPr>
            <w:tcW w:w="1553" w:type="dxa"/>
            <w:tcBorders>
              <w:top w:val="nil"/>
              <w:left w:val="nil"/>
              <w:bottom w:val="single" w:sz="4" w:space="0" w:color="auto"/>
              <w:right w:val="single" w:sz="4" w:space="0" w:color="auto"/>
            </w:tcBorders>
            <w:shd w:val="clear" w:color="auto" w:fill="auto"/>
            <w:vAlign w:val="center"/>
            <w:hideMark/>
          </w:tcPr>
          <w:p w14:paraId="0106C12A"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6 667 897</w:t>
            </w:r>
          </w:p>
        </w:tc>
        <w:tc>
          <w:tcPr>
            <w:tcW w:w="1701" w:type="dxa"/>
            <w:tcBorders>
              <w:top w:val="nil"/>
              <w:left w:val="nil"/>
              <w:bottom w:val="single" w:sz="4" w:space="0" w:color="auto"/>
              <w:right w:val="single" w:sz="4" w:space="0" w:color="auto"/>
            </w:tcBorders>
            <w:shd w:val="clear" w:color="auto" w:fill="auto"/>
            <w:vAlign w:val="center"/>
            <w:hideMark/>
          </w:tcPr>
          <w:p w14:paraId="7B2D0CE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7 334 687</w:t>
            </w:r>
          </w:p>
        </w:tc>
      </w:tr>
      <w:tr w:rsidR="00981B95" w:rsidRPr="00981B95" w14:paraId="2E6833DF"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EAEA1F8"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Таъсисчиларга бўлган қарзлар (6600)</w:t>
            </w:r>
          </w:p>
        </w:tc>
        <w:tc>
          <w:tcPr>
            <w:tcW w:w="709" w:type="dxa"/>
            <w:tcBorders>
              <w:top w:val="nil"/>
              <w:left w:val="nil"/>
              <w:bottom w:val="single" w:sz="4" w:space="0" w:color="auto"/>
              <w:right w:val="single" w:sz="4" w:space="0" w:color="auto"/>
            </w:tcBorders>
            <w:shd w:val="clear" w:color="auto" w:fill="auto"/>
            <w:noWrap/>
            <w:vAlign w:val="center"/>
            <w:hideMark/>
          </w:tcPr>
          <w:p w14:paraId="3C88A32D"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710</w:t>
            </w:r>
          </w:p>
        </w:tc>
        <w:tc>
          <w:tcPr>
            <w:tcW w:w="1559" w:type="dxa"/>
            <w:tcBorders>
              <w:top w:val="nil"/>
              <w:left w:val="nil"/>
              <w:bottom w:val="single" w:sz="4" w:space="0" w:color="auto"/>
              <w:right w:val="single" w:sz="4" w:space="0" w:color="auto"/>
            </w:tcBorders>
            <w:shd w:val="clear" w:color="auto" w:fill="auto"/>
            <w:noWrap/>
            <w:vAlign w:val="center"/>
            <w:hideMark/>
          </w:tcPr>
          <w:p w14:paraId="60E8C76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5D36438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05CAA4F0"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4A26327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366A468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61FD62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455FC6AF"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E9ABC57"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Меҳнатга ҳақ тўлаш бўйича қарз (6700)</w:t>
            </w:r>
          </w:p>
        </w:tc>
        <w:tc>
          <w:tcPr>
            <w:tcW w:w="709" w:type="dxa"/>
            <w:tcBorders>
              <w:top w:val="nil"/>
              <w:left w:val="nil"/>
              <w:bottom w:val="single" w:sz="4" w:space="0" w:color="auto"/>
              <w:right w:val="single" w:sz="4" w:space="0" w:color="auto"/>
            </w:tcBorders>
            <w:shd w:val="clear" w:color="auto" w:fill="auto"/>
            <w:noWrap/>
            <w:vAlign w:val="center"/>
            <w:hideMark/>
          </w:tcPr>
          <w:p w14:paraId="413836A3"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720</w:t>
            </w:r>
          </w:p>
        </w:tc>
        <w:tc>
          <w:tcPr>
            <w:tcW w:w="1559" w:type="dxa"/>
            <w:tcBorders>
              <w:top w:val="nil"/>
              <w:left w:val="nil"/>
              <w:bottom w:val="single" w:sz="4" w:space="0" w:color="auto"/>
              <w:right w:val="single" w:sz="4" w:space="0" w:color="auto"/>
            </w:tcBorders>
            <w:shd w:val="clear" w:color="auto" w:fill="auto"/>
            <w:noWrap/>
            <w:vAlign w:val="center"/>
            <w:hideMark/>
          </w:tcPr>
          <w:p w14:paraId="2494EDB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10 802 625</w:t>
            </w:r>
          </w:p>
        </w:tc>
        <w:tc>
          <w:tcPr>
            <w:tcW w:w="1695" w:type="dxa"/>
            <w:tcBorders>
              <w:top w:val="nil"/>
              <w:left w:val="nil"/>
              <w:bottom w:val="single" w:sz="4" w:space="0" w:color="auto"/>
              <w:right w:val="single" w:sz="4" w:space="0" w:color="auto"/>
            </w:tcBorders>
            <w:shd w:val="clear" w:color="auto" w:fill="auto"/>
            <w:noWrap/>
            <w:vAlign w:val="center"/>
            <w:hideMark/>
          </w:tcPr>
          <w:p w14:paraId="00718CC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17 284 200</w:t>
            </w:r>
          </w:p>
        </w:tc>
        <w:tc>
          <w:tcPr>
            <w:tcW w:w="1282" w:type="dxa"/>
            <w:tcBorders>
              <w:top w:val="nil"/>
              <w:left w:val="nil"/>
              <w:bottom w:val="single" w:sz="4" w:space="0" w:color="auto"/>
              <w:right w:val="single" w:sz="4" w:space="0" w:color="auto"/>
            </w:tcBorders>
            <w:shd w:val="clear" w:color="auto" w:fill="auto"/>
            <w:vAlign w:val="center"/>
            <w:hideMark/>
          </w:tcPr>
          <w:p w14:paraId="1F31B62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27 654 720</w:t>
            </w:r>
          </w:p>
        </w:tc>
        <w:tc>
          <w:tcPr>
            <w:tcW w:w="1282" w:type="dxa"/>
            <w:tcBorders>
              <w:top w:val="nil"/>
              <w:left w:val="nil"/>
              <w:bottom w:val="single" w:sz="4" w:space="0" w:color="auto"/>
              <w:right w:val="single" w:sz="4" w:space="0" w:color="auto"/>
            </w:tcBorders>
            <w:shd w:val="clear" w:color="auto" w:fill="auto"/>
            <w:vAlign w:val="center"/>
            <w:hideMark/>
          </w:tcPr>
          <w:p w14:paraId="5126FC6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29 037 456</w:t>
            </w:r>
          </w:p>
        </w:tc>
        <w:tc>
          <w:tcPr>
            <w:tcW w:w="1553" w:type="dxa"/>
            <w:tcBorders>
              <w:top w:val="nil"/>
              <w:left w:val="nil"/>
              <w:bottom w:val="single" w:sz="4" w:space="0" w:color="auto"/>
              <w:right w:val="single" w:sz="4" w:space="0" w:color="auto"/>
            </w:tcBorders>
            <w:shd w:val="clear" w:color="auto" w:fill="auto"/>
            <w:vAlign w:val="center"/>
            <w:hideMark/>
          </w:tcPr>
          <w:p w14:paraId="5FAD936E"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23 229 965</w:t>
            </w:r>
          </w:p>
        </w:tc>
        <w:tc>
          <w:tcPr>
            <w:tcW w:w="1701" w:type="dxa"/>
            <w:tcBorders>
              <w:top w:val="nil"/>
              <w:left w:val="nil"/>
              <w:bottom w:val="single" w:sz="4" w:space="0" w:color="auto"/>
              <w:right w:val="single" w:sz="4" w:space="0" w:color="auto"/>
            </w:tcBorders>
            <w:shd w:val="clear" w:color="auto" w:fill="auto"/>
            <w:vAlign w:val="center"/>
            <w:hideMark/>
          </w:tcPr>
          <w:p w14:paraId="20FDD84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18 583 972</w:t>
            </w:r>
          </w:p>
        </w:tc>
      </w:tr>
      <w:tr w:rsidR="00981B95" w:rsidRPr="00981B95" w14:paraId="04875511"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655F0B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Қисқа муддатли банк кредитлари (6810)</w:t>
            </w:r>
          </w:p>
        </w:tc>
        <w:tc>
          <w:tcPr>
            <w:tcW w:w="709" w:type="dxa"/>
            <w:tcBorders>
              <w:top w:val="nil"/>
              <w:left w:val="nil"/>
              <w:bottom w:val="single" w:sz="4" w:space="0" w:color="auto"/>
              <w:right w:val="single" w:sz="4" w:space="0" w:color="auto"/>
            </w:tcBorders>
            <w:shd w:val="clear" w:color="auto" w:fill="auto"/>
            <w:noWrap/>
            <w:vAlign w:val="center"/>
            <w:hideMark/>
          </w:tcPr>
          <w:p w14:paraId="2A000E05"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730</w:t>
            </w:r>
          </w:p>
        </w:tc>
        <w:tc>
          <w:tcPr>
            <w:tcW w:w="1559" w:type="dxa"/>
            <w:tcBorders>
              <w:top w:val="nil"/>
              <w:left w:val="nil"/>
              <w:bottom w:val="single" w:sz="4" w:space="0" w:color="auto"/>
              <w:right w:val="single" w:sz="4" w:space="0" w:color="auto"/>
            </w:tcBorders>
            <w:shd w:val="clear" w:color="auto" w:fill="auto"/>
            <w:noWrap/>
            <w:vAlign w:val="center"/>
            <w:hideMark/>
          </w:tcPr>
          <w:p w14:paraId="5F26AD7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69DA357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734180F3"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32FCD40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285DE93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5C93F1F"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7BB1B0A5"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6D7279E"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Қисқа муддатли қарзлар (6820, 6830, 6840)</w:t>
            </w:r>
          </w:p>
        </w:tc>
        <w:tc>
          <w:tcPr>
            <w:tcW w:w="709" w:type="dxa"/>
            <w:tcBorders>
              <w:top w:val="nil"/>
              <w:left w:val="nil"/>
              <w:bottom w:val="single" w:sz="4" w:space="0" w:color="auto"/>
              <w:right w:val="single" w:sz="4" w:space="0" w:color="auto"/>
            </w:tcBorders>
            <w:shd w:val="clear" w:color="auto" w:fill="auto"/>
            <w:noWrap/>
            <w:vAlign w:val="center"/>
            <w:hideMark/>
          </w:tcPr>
          <w:p w14:paraId="1717CC51"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740</w:t>
            </w:r>
          </w:p>
        </w:tc>
        <w:tc>
          <w:tcPr>
            <w:tcW w:w="1559" w:type="dxa"/>
            <w:tcBorders>
              <w:top w:val="nil"/>
              <w:left w:val="nil"/>
              <w:bottom w:val="single" w:sz="4" w:space="0" w:color="auto"/>
              <w:right w:val="single" w:sz="4" w:space="0" w:color="auto"/>
            </w:tcBorders>
            <w:shd w:val="clear" w:color="auto" w:fill="auto"/>
            <w:noWrap/>
            <w:vAlign w:val="center"/>
            <w:hideMark/>
          </w:tcPr>
          <w:p w14:paraId="0705F2D5"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104 623 909</w:t>
            </w:r>
          </w:p>
        </w:tc>
        <w:tc>
          <w:tcPr>
            <w:tcW w:w="1695" w:type="dxa"/>
            <w:tcBorders>
              <w:top w:val="nil"/>
              <w:left w:val="nil"/>
              <w:bottom w:val="single" w:sz="4" w:space="0" w:color="auto"/>
              <w:right w:val="single" w:sz="4" w:space="0" w:color="auto"/>
            </w:tcBorders>
            <w:shd w:val="clear" w:color="auto" w:fill="auto"/>
            <w:noWrap/>
            <w:vAlign w:val="center"/>
            <w:hideMark/>
          </w:tcPr>
          <w:p w14:paraId="0A4179B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101 485 192</w:t>
            </w:r>
          </w:p>
        </w:tc>
        <w:tc>
          <w:tcPr>
            <w:tcW w:w="1282" w:type="dxa"/>
            <w:tcBorders>
              <w:top w:val="nil"/>
              <w:left w:val="nil"/>
              <w:bottom w:val="single" w:sz="4" w:space="0" w:color="auto"/>
              <w:right w:val="single" w:sz="4" w:space="0" w:color="auto"/>
            </w:tcBorders>
            <w:shd w:val="clear" w:color="auto" w:fill="auto"/>
            <w:vAlign w:val="center"/>
            <w:hideMark/>
          </w:tcPr>
          <w:p w14:paraId="0CE7655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105 544 599</w:t>
            </w:r>
          </w:p>
        </w:tc>
        <w:tc>
          <w:tcPr>
            <w:tcW w:w="1282" w:type="dxa"/>
            <w:tcBorders>
              <w:top w:val="nil"/>
              <w:left w:val="nil"/>
              <w:bottom w:val="single" w:sz="4" w:space="0" w:color="auto"/>
              <w:right w:val="single" w:sz="4" w:space="0" w:color="auto"/>
            </w:tcBorders>
            <w:shd w:val="clear" w:color="auto" w:fill="auto"/>
            <w:vAlign w:val="center"/>
            <w:hideMark/>
          </w:tcPr>
          <w:p w14:paraId="242821E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112 948 774</w:t>
            </w:r>
          </w:p>
        </w:tc>
        <w:tc>
          <w:tcPr>
            <w:tcW w:w="1553" w:type="dxa"/>
            <w:tcBorders>
              <w:top w:val="nil"/>
              <w:left w:val="nil"/>
              <w:bottom w:val="single" w:sz="4" w:space="0" w:color="auto"/>
              <w:right w:val="single" w:sz="4" w:space="0" w:color="auto"/>
            </w:tcBorders>
            <w:shd w:val="clear" w:color="auto" w:fill="auto"/>
            <w:vAlign w:val="center"/>
            <w:hideMark/>
          </w:tcPr>
          <w:p w14:paraId="32A9B6EB"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126 502 627</w:t>
            </w:r>
          </w:p>
        </w:tc>
        <w:tc>
          <w:tcPr>
            <w:tcW w:w="1701" w:type="dxa"/>
            <w:tcBorders>
              <w:top w:val="nil"/>
              <w:left w:val="nil"/>
              <w:bottom w:val="single" w:sz="4" w:space="0" w:color="auto"/>
              <w:right w:val="single" w:sz="4" w:space="0" w:color="auto"/>
            </w:tcBorders>
            <w:shd w:val="clear" w:color="auto" w:fill="auto"/>
            <w:vAlign w:val="center"/>
            <w:hideMark/>
          </w:tcPr>
          <w:p w14:paraId="33DB35F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115 117 391</w:t>
            </w:r>
          </w:p>
        </w:tc>
      </w:tr>
      <w:tr w:rsidR="00981B95" w:rsidRPr="00981B95" w14:paraId="5F9E817C"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AD2B66E"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Узоқ муддатли мажбуриятларнинг жорий қисми (6950)</w:t>
            </w:r>
          </w:p>
        </w:tc>
        <w:tc>
          <w:tcPr>
            <w:tcW w:w="709" w:type="dxa"/>
            <w:tcBorders>
              <w:top w:val="nil"/>
              <w:left w:val="nil"/>
              <w:bottom w:val="single" w:sz="4" w:space="0" w:color="auto"/>
              <w:right w:val="single" w:sz="4" w:space="0" w:color="auto"/>
            </w:tcBorders>
            <w:shd w:val="clear" w:color="auto" w:fill="auto"/>
            <w:noWrap/>
            <w:vAlign w:val="center"/>
            <w:hideMark/>
          </w:tcPr>
          <w:p w14:paraId="30AD89FB"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750</w:t>
            </w:r>
          </w:p>
        </w:tc>
        <w:tc>
          <w:tcPr>
            <w:tcW w:w="1559" w:type="dxa"/>
            <w:tcBorders>
              <w:top w:val="nil"/>
              <w:left w:val="nil"/>
              <w:bottom w:val="single" w:sz="4" w:space="0" w:color="auto"/>
              <w:right w:val="single" w:sz="4" w:space="0" w:color="auto"/>
            </w:tcBorders>
            <w:shd w:val="clear" w:color="auto" w:fill="auto"/>
            <w:noWrap/>
            <w:vAlign w:val="center"/>
            <w:hideMark/>
          </w:tcPr>
          <w:p w14:paraId="0C932AF1"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14:paraId="04E3215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1882CC8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14:paraId="6CECA97C"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vAlign w:val="center"/>
            <w:hideMark/>
          </w:tcPr>
          <w:p w14:paraId="4E2EE977"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8BF57F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 </w:t>
            </w:r>
          </w:p>
        </w:tc>
      </w:tr>
      <w:tr w:rsidR="00981B95" w:rsidRPr="00981B95" w14:paraId="267148CE"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EDA5B78"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Бошқа кредиторлик қарзлар (6950 дан ташқари 6900)</w:t>
            </w:r>
          </w:p>
        </w:tc>
        <w:tc>
          <w:tcPr>
            <w:tcW w:w="709" w:type="dxa"/>
            <w:tcBorders>
              <w:top w:val="nil"/>
              <w:left w:val="nil"/>
              <w:bottom w:val="single" w:sz="4" w:space="0" w:color="auto"/>
              <w:right w:val="single" w:sz="4" w:space="0" w:color="auto"/>
            </w:tcBorders>
            <w:shd w:val="clear" w:color="auto" w:fill="auto"/>
            <w:noWrap/>
            <w:vAlign w:val="center"/>
            <w:hideMark/>
          </w:tcPr>
          <w:p w14:paraId="79F3FA3C"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760</w:t>
            </w:r>
          </w:p>
        </w:tc>
        <w:tc>
          <w:tcPr>
            <w:tcW w:w="1559" w:type="dxa"/>
            <w:tcBorders>
              <w:top w:val="nil"/>
              <w:left w:val="nil"/>
              <w:bottom w:val="single" w:sz="4" w:space="0" w:color="auto"/>
              <w:right w:val="single" w:sz="4" w:space="0" w:color="auto"/>
            </w:tcBorders>
            <w:shd w:val="clear" w:color="auto" w:fill="auto"/>
            <w:noWrap/>
            <w:vAlign w:val="center"/>
            <w:hideMark/>
          </w:tcPr>
          <w:p w14:paraId="1FD3C25D"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1 688 685</w:t>
            </w:r>
          </w:p>
        </w:tc>
        <w:tc>
          <w:tcPr>
            <w:tcW w:w="1695" w:type="dxa"/>
            <w:tcBorders>
              <w:top w:val="nil"/>
              <w:left w:val="nil"/>
              <w:bottom w:val="single" w:sz="4" w:space="0" w:color="auto"/>
              <w:right w:val="single" w:sz="4" w:space="0" w:color="auto"/>
            </w:tcBorders>
            <w:shd w:val="clear" w:color="auto" w:fill="auto"/>
            <w:noWrap/>
            <w:vAlign w:val="center"/>
            <w:hideMark/>
          </w:tcPr>
          <w:p w14:paraId="19D4394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3 377 370</w:t>
            </w:r>
          </w:p>
        </w:tc>
        <w:tc>
          <w:tcPr>
            <w:tcW w:w="1282" w:type="dxa"/>
            <w:tcBorders>
              <w:top w:val="nil"/>
              <w:left w:val="nil"/>
              <w:bottom w:val="single" w:sz="4" w:space="0" w:color="auto"/>
              <w:right w:val="single" w:sz="4" w:space="0" w:color="auto"/>
            </w:tcBorders>
            <w:shd w:val="clear" w:color="auto" w:fill="auto"/>
            <w:vAlign w:val="center"/>
            <w:hideMark/>
          </w:tcPr>
          <w:p w14:paraId="7DA674A4"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4 290 890</w:t>
            </w:r>
          </w:p>
        </w:tc>
        <w:tc>
          <w:tcPr>
            <w:tcW w:w="1282" w:type="dxa"/>
            <w:tcBorders>
              <w:top w:val="nil"/>
              <w:left w:val="nil"/>
              <w:bottom w:val="single" w:sz="4" w:space="0" w:color="auto"/>
              <w:right w:val="single" w:sz="4" w:space="0" w:color="auto"/>
            </w:tcBorders>
            <w:shd w:val="clear" w:color="auto" w:fill="auto"/>
            <w:vAlign w:val="center"/>
            <w:hideMark/>
          </w:tcPr>
          <w:p w14:paraId="75D5B096"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4 505 435</w:t>
            </w:r>
          </w:p>
        </w:tc>
        <w:tc>
          <w:tcPr>
            <w:tcW w:w="1553" w:type="dxa"/>
            <w:tcBorders>
              <w:top w:val="nil"/>
              <w:left w:val="nil"/>
              <w:bottom w:val="single" w:sz="4" w:space="0" w:color="auto"/>
              <w:right w:val="single" w:sz="4" w:space="0" w:color="auto"/>
            </w:tcBorders>
            <w:shd w:val="clear" w:color="auto" w:fill="auto"/>
            <w:vAlign w:val="center"/>
            <w:hideMark/>
          </w:tcPr>
          <w:p w14:paraId="21E451D2"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4 820 815</w:t>
            </w:r>
          </w:p>
        </w:tc>
        <w:tc>
          <w:tcPr>
            <w:tcW w:w="1701" w:type="dxa"/>
            <w:tcBorders>
              <w:top w:val="nil"/>
              <w:left w:val="nil"/>
              <w:bottom w:val="single" w:sz="4" w:space="0" w:color="auto"/>
              <w:right w:val="single" w:sz="4" w:space="0" w:color="auto"/>
            </w:tcBorders>
            <w:shd w:val="clear" w:color="auto" w:fill="auto"/>
            <w:vAlign w:val="center"/>
            <w:hideMark/>
          </w:tcPr>
          <w:p w14:paraId="4F23AB59" w14:textId="77777777" w:rsidR="00981B95" w:rsidRPr="00981B95" w:rsidRDefault="00981B95" w:rsidP="00981B95">
            <w:pPr>
              <w:spacing w:after="0" w:line="240" w:lineRule="auto"/>
              <w:jc w:val="center"/>
              <w:rPr>
                <w:rFonts w:ascii="Times New Roman" w:eastAsia="Times New Roman" w:hAnsi="Times New Roman"/>
                <w:color w:val="000000"/>
                <w:sz w:val="18"/>
                <w:szCs w:val="18"/>
                <w:lang w:eastAsia="ru-RU"/>
              </w:rPr>
            </w:pPr>
            <w:r w:rsidRPr="00981B95">
              <w:rPr>
                <w:rFonts w:ascii="Times New Roman" w:eastAsia="Times New Roman" w:hAnsi="Times New Roman"/>
                <w:color w:val="000000"/>
                <w:sz w:val="18"/>
                <w:szCs w:val="18"/>
                <w:lang w:eastAsia="ru-RU"/>
              </w:rPr>
              <w:t>9 641 630</w:t>
            </w:r>
          </w:p>
        </w:tc>
      </w:tr>
      <w:tr w:rsidR="00981B95" w:rsidRPr="00981B95" w14:paraId="6D347816"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302C7A6"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II бўлим бўйича жами (сатр.490+600)</w:t>
            </w:r>
          </w:p>
        </w:tc>
        <w:tc>
          <w:tcPr>
            <w:tcW w:w="709" w:type="dxa"/>
            <w:tcBorders>
              <w:top w:val="nil"/>
              <w:left w:val="nil"/>
              <w:bottom w:val="single" w:sz="4" w:space="0" w:color="auto"/>
              <w:right w:val="single" w:sz="4" w:space="0" w:color="auto"/>
            </w:tcBorders>
            <w:shd w:val="clear" w:color="auto" w:fill="auto"/>
            <w:noWrap/>
            <w:vAlign w:val="center"/>
            <w:hideMark/>
          </w:tcPr>
          <w:p w14:paraId="7CB209B6"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770</w:t>
            </w:r>
          </w:p>
        </w:tc>
        <w:tc>
          <w:tcPr>
            <w:tcW w:w="1559" w:type="dxa"/>
            <w:tcBorders>
              <w:top w:val="nil"/>
              <w:left w:val="nil"/>
              <w:bottom w:val="single" w:sz="4" w:space="0" w:color="auto"/>
              <w:right w:val="single" w:sz="4" w:space="0" w:color="auto"/>
            </w:tcBorders>
            <w:shd w:val="clear" w:color="auto" w:fill="auto"/>
            <w:noWrap/>
            <w:vAlign w:val="center"/>
            <w:hideMark/>
          </w:tcPr>
          <w:p w14:paraId="552B8639"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729 983 501</w:t>
            </w:r>
          </w:p>
        </w:tc>
        <w:tc>
          <w:tcPr>
            <w:tcW w:w="1695" w:type="dxa"/>
            <w:tcBorders>
              <w:top w:val="nil"/>
              <w:left w:val="nil"/>
              <w:bottom w:val="single" w:sz="4" w:space="0" w:color="auto"/>
              <w:right w:val="single" w:sz="4" w:space="0" w:color="auto"/>
            </w:tcBorders>
            <w:shd w:val="clear" w:color="auto" w:fill="auto"/>
            <w:noWrap/>
            <w:vAlign w:val="center"/>
            <w:hideMark/>
          </w:tcPr>
          <w:p w14:paraId="01C92356"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887 627 121</w:t>
            </w:r>
          </w:p>
        </w:tc>
        <w:tc>
          <w:tcPr>
            <w:tcW w:w="1282" w:type="dxa"/>
            <w:tcBorders>
              <w:top w:val="nil"/>
              <w:left w:val="nil"/>
              <w:bottom w:val="single" w:sz="4" w:space="0" w:color="auto"/>
              <w:right w:val="single" w:sz="4" w:space="0" w:color="auto"/>
            </w:tcBorders>
            <w:shd w:val="clear" w:color="auto" w:fill="auto"/>
            <w:noWrap/>
            <w:vAlign w:val="center"/>
            <w:hideMark/>
          </w:tcPr>
          <w:p w14:paraId="1C5D399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1 034 200 115</w:t>
            </w:r>
          </w:p>
        </w:tc>
        <w:tc>
          <w:tcPr>
            <w:tcW w:w="1282" w:type="dxa"/>
            <w:tcBorders>
              <w:top w:val="nil"/>
              <w:left w:val="nil"/>
              <w:bottom w:val="single" w:sz="4" w:space="0" w:color="auto"/>
              <w:right w:val="single" w:sz="4" w:space="0" w:color="auto"/>
            </w:tcBorders>
            <w:shd w:val="clear" w:color="auto" w:fill="auto"/>
            <w:noWrap/>
            <w:vAlign w:val="center"/>
            <w:hideMark/>
          </w:tcPr>
          <w:p w14:paraId="3F76204F"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1 073 533 583</w:t>
            </w:r>
          </w:p>
        </w:tc>
        <w:tc>
          <w:tcPr>
            <w:tcW w:w="1553" w:type="dxa"/>
            <w:tcBorders>
              <w:top w:val="nil"/>
              <w:left w:val="nil"/>
              <w:bottom w:val="single" w:sz="4" w:space="0" w:color="auto"/>
              <w:right w:val="single" w:sz="4" w:space="0" w:color="auto"/>
            </w:tcBorders>
            <w:shd w:val="clear" w:color="auto" w:fill="auto"/>
            <w:noWrap/>
            <w:vAlign w:val="center"/>
            <w:hideMark/>
          </w:tcPr>
          <w:p w14:paraId="31C23CC2"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1 114 980 556</w:t>
            </w:r>
          </w:p>
        </w:tc>
        <w:tc>
          <w:tcPr>
            <w:tcW w:w="1701" w:type="dxa"/>
            <w:tcBorders>
              <w:top w:val="nil"/>
              <w:left w:val="nil"/>
              <w:bottom w:val="single" w:sz="4" w:space="0" w:color="auto"/>
              <w:right w:val="single" w:sz="4" w:space="0" w:color="auto"/>
            </w:tcBorders>
            <w:shd w:val="clear" w:color="auto" w:fill="auto"/>
            <w:noWrap/>
            <w:vAlign w:val="center"/>
            <w:hideMark/>
          </w:tcPr>
          <w:p w14:paraId="03A1B1F3"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1 120 652 312</w:t>
            </w:r>
          </w:p>
        </w:tc>
      </w:tr>
      <w:tr w:rsidR="00981B95" w:rsidRPr="00981B95" w14:paraId="2EF8399D" w14:textId="77777777" w:rsidTr="004A4183">
        <w:trPr>
          <w:trHeight w:val="28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0EFE8C5" w14:textId="77777777" w:rsidR="00981B95" w:rsidRPr="00981B95" w:rsidRDefault="00981B95" w:rsidP="00981B95">
            <w:pPr>
              <w:spacing w:after="0" w:line="240" w:lineRule="auto"/>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Баланс пассиви бўйича жами (сатр.480+770)</w:t>
            </w:r>
          </w:p>
        </w:tc>
        <w:tc>
          <w:tcPr>
            <w:tcW w:w="709" w:type="dxa"/>
            <w:tcBorders>
              <w:top w:val="nil"/>
              <w:left w:val="nil"/>
              <w:bottom w:val="single" w:sz="4" w:space="0" w:color="auto"/>
              <w:right w:val="single" w:sz="4" w:space="0" w:color="auto"/>
            </w:tcBorders>
            <w:shd w:val="clear" w:color="auto" w:fill="auto"/>
            <w:noWrap/>
            <w:vAlign w:val="center"/>
            <w:hideMark/>
          </w:tcPr>
          <w:p w14:paraId="5EC17BF2" w14:textId="77777777" w:rsidR="00981B95" w:rsidRPr="00981B95" w:rsidRDefault="00981B95" w:rsidP="00981B95">
            <w:pPr>
              <w:spacing w:after="0" w:line="240" w:lineRule="auto"/>
              <w:jc w:val="center"/>
              <w:rPr>
                <w:rFonts w:ascii="Times New Roman" w:eastAsia="Times New Roman" w:hAnsi="Times New Roman"/>
                <w:color w:val="000000"/>
                <w:sz w:val="20"/>
                <w:szCs w:val="20"/>
                <w:lang w:eastAsia="ru-RU"/>
              </w:rPr>
            </w:pPr>
            <w:r w:rsidRPr="00981B95">
              <w:rPr>
                <w:rFonts w:ascii="Times New Roman" w:eastAsia="Times New Roman" w:hAnsi="Times New Roman"/>
                <w:color w:val="000000"/>
                <w:sz w:val="20"/>
                <w:szCs w:val="20"/>
                <w:lang w:eastAsia="ru-RU"/>
              </w:rPr>
              <w:t>780</w:t>
            </w:r>
          </w:p>
        </w:tc>
        <w:tc>
          <w:tcPr>
            <w:tcW w:w="1559" w:type="dxa"/>
            <w:tcBorders>
              <w:top w:val="nil"/>
              <w:left w:val="nil"/>
              <w:bottom w:val="single" w:sz="4" w:space="0" w:color="auto"/>
              <w:right w:val="single" w:sz="4" w:space="0" w:color="auto"/>
            </w:tcBorders>
            <w:shd w:val="clear" w:color="auto" w:fill="auto"/>
            <w:noWrap/>
            <w:vAlign w:val="center"/>
            <w:hideMark/>
          </w:tcPr>
          <w:p w14:paraId="3FBCDD76"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1 437 334 972</w:t>
            </w:r>
          </w:p>
        </w:tc>
        <w:tc>
          <w:tcPr>
            <w:tcW w:w="1695" w:type="dxa"/>
            <w:tcBorders>
              <w:top w:val="nil"/>
              <w:left w:val="nil"/>
              <w:bottom w:val="single" w:sz="4" w:space="0" w:color="auto"/>
              <w:right w:val="single" w:sz="4" w:space="0" w:color="auto"/>
            </w:tcBorders>
            <w:shd w:val="clear" w:color="auto" w:fill="auto"/>
            <w:noWrap/>
            <w:vAlign w:val="center"/>
            <w:hideMark/>
          </w:tcPr>
          <w:p w14:paraId="4B88DCF2"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1 588 347 407</w:t>
            </w:r>
          </w:p>
        </w:tc>
        <w:tc>
          <w:tcPr>
            <w:tcW w:w="1282" w:type="dxa"/>
            <w:tcBorders>
              <w:top w:val="nil"/>
              <w:left w:val="nil"/>
              <w:bottom w:val="single" w:sz="4" w:space="0" w:color="auto"/>
              <w:right w:val="single" w:sz="4" w:space="0" w:color="auto"/>
            </w:tcBorders>
            <w:shd w:val="clear" w:color="auto" w:fill="auto"/>
            <w:noWrap/>
            <w:vAlign w:val="center"/>
            <w:hideMark/>
          </w:tcPr>
          <w:p w14:paraId="5C910B07" w14:textId="77777777" w:rsidR="00981B95" w:rsidRPr="00981B95" w:rsidRDefault="00981B95" w:rsidP="00981B95">
            <w:pPr>
              <w:tabs>
                <w:tab w:val="left" w:pos="6300"/>
              </w:tabs>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1 728 355 528</w:t>
            </w:r>
          </w:p>
        </w:tc>
        <w:tc>
          <w:tcPr>
            <w:tcW w:w="1282" w:type="dxa"/>
            <w:tcBorders>
              <w:top w:val="nil"/>
              <w:left w:val="nil"/>
              <w:bottom w:val="single" w:sz="4" w:space="0" w:color="auto"/>
              <w:right w:val="single" w:sz="4" w:space="0" w:color="auto"/>
            </w:tcBorders>
            <w:shd w:val="clear" w:color="auto" w:fill="auto"/>
            <w:noWrap/>
            <w:vAlign w:val="center"/>
            <w:hideMark/>
          </w:tcPr>
          <w:p w14:paraId="4360E096"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1 762 944 562</w:t>
            </w:r>
          </w:p>
        </w:tc>
        <w:tc>
          <w:tcPr>
            <w:tcW w:w="1553" w:type="dxa"/>
            <w:tcBorders>
              <w:top w:val="nil"/>
              <w:left w:val="nil"/>
              <w:bottom w:val="single" w:sz="4" w:space="0" w:color="auto"/>
              <w:right w:val="single" w:sz="4" w:space="0" w:color="auto"/>
            </w:tcBorders>
            <w:shd w:val="clear" w:color="auto" w:fill="auto"/>
            <w:noWrap/>
            <w:vAlign w:val="center"/>
            <w:hideMark/>
          </w:tcPr>
          <w:p w14:paraId="7694BA8C"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1 798 789 559</w:t>
            </w:r>
          </w:p>
        </w:tc>
        <w:tc>
          <w:tcPr>
            <w:tcW w:w="1701" w:type="dxa"/>
            <w:tcBorders>
              <w:top w:val="nil"/>
              <w:left w:val="nil"/>
              <w:bottom w:val="single" w:sz="4" w:space="0" w:color="auto"/>
              <w:right w:val="single" w:sz="4" w:space="0" w:color="auto"/>
            </w:tcBorders>
            <w:shd w:val="clear" w:color="auto" w:fill="auto"/>
            <w:noWrap/>
            <w:vAlign w:val="center"/>
            <w:hideMark/>
          </w:tcPr>
          <w:p w14:paraId="42C587D1" w14:textId="77777777" w:rsidR="00981B95" w:rsidRPr="00981B95" w:rsidRDefault="00981B95" w:rsidP="00981B95">
            <w:pPr>
              <w:spacing w:after="0" w:line="240" w:lineRule="auto"/>
              <w:jc w:val="center"/>
              <w:rPr>
                <w:rFonts w:ascii="Times New Roman" w:eastAsia="Times New Roman" w:hAnsi="Times New Roman"/>
                <w:b/>
                <w:bCs/>
                <w:color w:val="000000"/>
                <w:sz w:val="18"/>
                <w:szCs w:val="18"/>
                <w:lang w:eastAsia="ru-RU"/>
              </w:rPr>
            </w:pPr>
            <w:r w:rsidRPr="00981B95">
              <w:rPr>
                <w:rFonts w:ascii="Times New Roman" w:eastAsia="Times New Roman" w:hAnsi="Times New Roman"/>
                <w:b/>
                <w:bCs/>
                <w:color w:val="000000"/>
                <w:sz w:val="18"/>
                <w:szCs w:val="18"/>
                <w:lang w:eastAsia="ru-RU"/>
              </w:rPr>
              <w:t>1 835 655 829</w:t>
            </w:r>
          </w:p>
        </w:tc>
      </w:tr>
    </w:tbl>
    <w:p w14:paraId="65E13F76" w14:textId="04EA84E3" w:rsidR="00E514B7" w:rsidRDefault="004A4183" w:rsidP="004A4183">
      <w:pPr>
        <w:spacing w:after="0" w:line="240" w:lineRule="auto"/>
        <w:rPr>
          <w:rFonts w:ascii="Times New Roman" w:hAnsi="Times New Roman"/>
          <w:b/>
          <w:sz w:val="26"/>
          <w:szCs w:val="26"/>
          <w:lang w:val="uz-Cyrl-UZ"/>
        </w:rPr>
      </w:pPr>
      <w:r>
        <w:rPr>
          <w:rFonts w:ascii="Times New Roman" w:hAnsi="Times New Roman"/>
          <w:b/>
          <w:sz w:val="26"/>
          <w:szCs w:val="26"/>
          <w:lang w:val="uz-Cyrl-UZ"/>
        </w:rPr>
        <w:t xml:space="preserve"> </w:t>
      </w:r>
    </w:p>
    <w:p w14:paraId="33F89922" w14:textId="77777777" w:rsidR="004A4183" w:rsidRPr="004A4183" w:rsidRDefault="004A4183" w:rsidP="004A4183">
      <w:pPr>
        <w:spacing w:after="0" w:line="240" w:lineRule="auto"/>
        <w:rPr>
          <w:rFonts w:ascii="Times New Roman" w:hAnsi="Times New Roman"/>
          <w:b/>
          <w:sz w:val="26"/>
          <w:szCs w:val="26"/>
          <w:lang w:val="uz-Cyrl-UZ"/>
        </w:rPr>
      </w:pPr>
    </w:p>
    <w:p w14:paraId="4AF1AC37" w14:textId="77777777" w:rsidR="00E514B7" w:rsidRDefault="00E514B7" w:rsidP="00015A50">
      <w:pPr>
        <w:spacing w:after="0"/>
        <w:jc w:val="center"/>
        <w:rPr>
          <w:rFonts w:ascii="Times New Roman" w:hAnsi="Times New Roman"/>
          <w:b/>
          <w:bCs/>
          <w:sz w:val="24"/>
          <w:szCs w:val="20"/>
          <w:lang w:val="uz-Cyrl-UZ"/>
        </w:rPr>
      </w:pPr>
    </w:p>
    <w:p w14:paraId="2823BF46" w14:textId="0D4C80B1" w:rsidR="00015A50" w:rsidRPr="00E514B7" w:rsidRDefault="00015A50" w:rsidP="00015A50">
      <w:pPr>
        <w:spacing w:after="0"/>
        <w:jc w:val="center"/>
        <w:rPr>
          <w:rFonts w:ascii="Times New Roman" w:hAnsi="Times New Roman"/>
          <w:b/>
          <w:bCs/>
          <w:sz w:val="26"/>
          <w:szCs w:val="26"/>
        </w:rPr>
      </w:pPr>
      <w:r w:rsidRPr="00E514B7">
        <w:rPr>
          <w:rFonts w:ascii="Times New Roman" w:hAnsi="Times New Roman"/>
          <w:b/>
          <w:bCs/>
          <w:sz w:val="26"/>
          <w:szCs w:val="26"/>
          <w:lang w:val="uz-Cyrl-UZ"/>
        </w:rPr>
        <w:t xml:space="preserve">2023 йил учун </w:t>
      </w:r>
      <w:r w:rsidRPr="00E514B7">
        <w:rPr>
          <w:rFonts w:ascii="Times New Roman" w:hAnsi="Times New Roman"/>
          <w:b/>
          <w:bCs/>
          <w:sz w:val="26"/>
          <w:szCs w:val="26"/>
        </w:rPr>
        <w:t>молиявий натижалар т</w:t>
      </w:r>
      <w:r w:rsidRPr="00E514B7">
        <w:rPr>
          <w:rFonts w:ascii="Times New Roman" w:hAnsi="Times New Roman"/>
          <w:b/>
          <w:bCs/>
          <w:sz w:val="26"/>
          <w:szCs w:val="26"/>
          <w:lang w:val="uz-Cyrl-UZ"/>
        </w:rPr>
        <w:t>ўғ</w:t>
      </w:r>
      <w:r w:rsidRPr="00E514B7">
        <w:rPr>
          <w:rFonts w:ascii="Times New Roman" w:hAnsi="Times New Roman"/>
          <w:b/>
          <w:bCs/>
          <w:sz w:val="26"/>
          <w:szCs w:val="26"/>
        </w:rPr>
        <w:t xml:space="preserve">рисида </w:t>
      </w:r>
      <w:r w:rsidRPr="00E514B7">
        <w:rPr>
          <w:rFonts w:ascii="Times New Roman" w:hAnsi="Times New Roman"/>
          <w:b/>
          <w:bCs/>
          <w:sz w:val="26"/>
          <w:szCs w:val="26"/>
          <w:lang w:val="uz-Cyrl-UZ"/>
        </w:rPr>
        <w:t>ҳ</w:t>
      </w:r>
      <w:r w:rsidRPr="00E514B7">
        <w:rPr>
          <w:rFonts w:ascii="Times New Roman" w:hAnsi="Times New Roman"/>
          <w:b/>
          <w:bCs/>
          <w:sz w:val="26"/>
          <w:szCs w:val="26"/>
        </w:rPr>
        <w:t>исобот</w:t>
      </w:r>
    </w:p>
    <w:p w14:paraId="7E6DAF40" w14:textId="77777777" w:rsidR="00015A50" w:rsidRPr="00E514B7" w:rsidRDefault="00015A50" w:rsidP="00015A50">
      <w:pPr>
        <w:spacing w:after="0"/>
        <w:jc w:val="center"/>
        <w:rPr>
          <w:rFonts w:ascii="Times New Roman" w:hAnsi="Times New Roman"/>
          <w:sz w:val="26"/>
          <w:szCs w:val="26"/>
          <w:lang w:val="uz-Latn-UZ"/>
        </w:rPr>
      </w:pPr>
      <w:r w:rsidRPr="00E514B7">
        <w:rPr>
          <w:rFonts w:ascii="Times New Roman" w:hAnsi="Times New Roman"/>
          <w:b/>
          <w:bCs/>
          <w:sz w:val="26"/>
          <w:szCs w:val="26"/>
        </w:rPr>
        <w:t>(2-сонли шакл</w:t>
      </w:r>
      <w:r w:rsidRPr="00E514B7">
        <w:rPr>
          <w:rFonts w:ascii="Times New Roman" w:hAnsi="Times New Roman"/>
          <w:b/>
          <w:bCs/>
          <w:sz w:val="26"/>
          <w:szCs w:val="26"/>
          <w:lang w:val="uz-Cyrl-UZ"/>
        </w:rPr>
        <w:t>)</w:t>
      </w:r>
    </w:p>
    <w:p w14:paraId="490664FE" w14:textId="77777777" w:rsidR="00015A50" w:rsidRDefault="00015A50" w:rsidP="00015A50">
      <w:pPr>
        <w:spacing w:after="0" w:line="240" w:lineRule="auto"/>
        <w:rPr>
          <w:rFonts w:ascii="Times New Roman" w:hAnsi="Times New Roman"/>
          <w:b/>
          <w:sz w:val="32"/>
          <w:szCs w:val="26"/>
          <w:lang w:val="uz-Cyrl-UZ"/>
        </w:rPr>
      </w:pPr>
    </w:p>
    <w:tbl>
      <w:tblPr>
        <w:tblW w:w="15360" w:type="dxa"/>
        <w:tblInd w:w="108" w:type="dxa"/>
        <w:tblLook w:val="04A0" w:firstRow="1" w:lastRow="0" w:firstColumn="1" w:lastColumn="0" w:noHBand="0" w:noVBand="1"/>
      </w:tblPr>
      <w:tblGrid>
        <w:gridCol w:w="4020"/>
        <w:gridCol w:w="800"/>
        <w:gridCol w:w="1276"/>
        <w:gridCol w:w="1275"/>
        <w:gridCol w:w="1134"/>
        <w:gridCol w:w="1560"/>
        <w:gridCol w:w="1275"/>
        <w:gridCol w:w="1340"/>
        <w:gridCol w:w="1340"/>
        <w:gridCol w:w="1340"/>
      </w:tblGrid>
      <w:tr w:rsidR="004A4183" w:rsidRPr="004A4183" w14:paraId="3D6299D6" w14:textId="77777777" w:rsidTr="004A4183">
        <w:trPr>
          <w:trHeight w:val="315"/>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E030C"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Кўрсаткичлар номи</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7B8DB"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Сатр коди</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1CCB66B4"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 xml:space="preserve">2022 йил </w:t>
            </w:r>
          </w:p>
        </w:tc>
        <w:tc>
          <w:tcPr>
            <w:tcW w:w="52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2FC342"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2023 йил режа</w:t>
            </w:r>
          </w:p>
        </w:tc>
      </w:tr>
      <w:tr w:rsidR="004A4183" w:rsidRPr="004A4183" w14:paraId="13C7D0D1" w14:textId="77777777" w:rsidTr="004A4183">
        <w:trPr>
          <w:trHeight w:val="615"/>
        </w:trPr>
        <w:tc>
          <w:tcPr>
            <w:tcW w:w="4020" w:type="dxa"/>
            <w:vMerge/>
            <w:tcBorders>
              <w:top w:val="single" w:sz="4" w:space="0" w:color="auto"/>
              <w:left w:val="single" w:sz="4" w:space="0" w:color="auto"/>
              <w:bottom w:val="single" w:sz="4" w:space="0" w:color="auto"/>
              <w:right w:val="single" w:sz="4" w:space="0" w:color="auto"/>
            </w:tcBorders>
            <w:vAlign w:val="center"/>
            <w:hideMark/>
          </w:tcPr>
          <w:p w14:paraId="0AB47EF0" w14:textId="77777777" w:rsidR="004A4183" w:rsidRPr="004A4183" w:rsidRDefault="004A4183" w:rsidP="004A4183">
            <w:pPr>
              <w:spacing w:after="0" w:line="240" w:lineRule="auto"/>
              <w:rPr>
                <w:rFonts w:ascii="Times New Roman" w:eastAsia="Times New Roman" w:hAnsi="Times New Roman"/>
                <w:b/>
                <w:bCs/>
                <w:color w:val="000000"/>
                <w:sz w:val="20"/>
                <w:szCs w:val="2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97668A5" w14:textId="77777777" w:rsidR="004A4183" w:rsidRPr="004A4183" w:rsidRDefault="004A4183" w:rsidP="004A4183">
            <w:pPr>
              <w:spacing w:after="0" w:line="240" w:lineRule="auto"/>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E996944"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1-чорак</w:t>
            </w:r>
          </w:p>
        </w:tc>
        <w:tc>
          <w:tcPr>
            <w:tcW w:w="1275" w:type="dxa"/>
            <w:tcBorders>
              <w:top w:val="nil"/>
              <w:left w:val="nil"/>
              <w:bottom w:val="single" w:sz="4" w:space="0" w:color="auto"/>
              <w:right w:val="single" w:sz="4" w:space="0" w:color="auto"/>
            </w:tcBorders>
            <w:shd w:val="clear" w:color="auto" w:fill="auto"/>
            <w:vAlign w:val="center"/>
            <w:hideMark/>
          </w:tcPr>
          <w:p w14:paraId="3E68420D"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1-ярим йиллик</w:t>
            </w:r>
          </w:p>
        </w:tc>
        <w:tc>
          <w:tcPr>
            <w:tcW w:w="1134" w:type="dxa"/>
            <w:tcBorders>
              <w:top w:val="nil"/>
              <w:left w:val="nil"/>
              <w:bottom w:val="single" w:sz="4" w:space="0" w:color="auto"/>
              <w:right w:val="single" w:sz="4" w:space="0" w:color="auto"/>
            </w:tcBorders>
            <w:shd w:val="clear" w:color="auto" w:fill="auto"/>
            <w:vAlign w:val="center"/>
            <w:hideMark/>
          </w:tcPr>
          <w:p w14:paraId="40BAB93A"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9 ойлик</w:t>
            </w:r>
          </w:p>
        </w:tc>
        <w:tc>
          <w:tcPr>
            <w:tcW w:w="1560" w:type="dxa"/>
            <w:tcBorders>
              <w:top w:val="nil"/>
              <w:left w:val="nil"/>
              <w:bottom w:val="single" w:sz="4" w:space="0" w:color="auto"/>
              <w:right w:val="single" w:sz="4" w:space="0" w:color="auto"/>
            </w:tcBorders>
            <w:shd w:val="clear" w:color="auto" w:fill="auto"/>
            <w:vAlign w:val="center"/>
            <w:hideMark/>
          </w:tcPr>
          <w:p w14:paraId="5660AB01"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Йиллик (кутилаетган)</w:t>
            </w:r>
          </w:p>
        </w:tc>
        <w:tc>
          <w:tcPr>
            <w:tcW w:w="1275" w:type="dxa"/>
            <w:tcBorders>
              <w:top w:val="nil"/>
              <w:left w:val="nil"/>
              <w:bottom w:val="single" w:sz="4" w:space="0" w:color="auto"/>
              <w:right w:val="single" w:sz="4" w:space="0" w:color="auto"/>
            </w:tcBorders>
            <w:shd w:val="clear" w:color="auto" w:fill="auto"/>
            <w:vAlign w:val="center"/>
            <w:hideMark/>
          </w:tcPr>
          <w:p w14:paraId="558D2366"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1-чорак</w:t>
            </w:r>
          </w:p>
        </w:tc>
        <w:tc>
          <w:tcPr>
            <w:tcW w:w="1340" w:type="dxa"/>
            <w:tcBorders>
              <w:top w:val="nil"/>
              <w:left w:val="nil"/>
              <w:bottom w:val="single" w:sz="4" w:space="0" w:color="auto"/>
              <w:right w:val="single" w:sz="4" w:space="0" w:color="auto"/>
            </w:tcBorders>
            <w:shd w:val="clear" w:color="auto" w:fill="auto"/>
            <w:vAlign w:val="center"/>
            <w:hideMark/>
          </w:tcPr>
          <w:p w14:paraId="2293D853"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1-ярим йиллик</w:t>
            </w:r>
          </w:p>
        </w:tc>
        <w:tc>
          <w:tcPr>
            <w:tcW w:w="1340" w:type="dxa"/>
            <w:tcBorders>
              <w:top w:val="nil"/>
              <w:left w:val="nil"/>
              <w:bottom w:val="single" w:sz="4" w:space="0" w:color="auto"/>
              <w:right w:val="single" w:sz="4" w:space="0" w:color="auto"/>
            </w:tcBorders>
            <w:shd w:val="clear" w:color="auto" w:fill="auto"/>
            <w:vAlign w:val="center"/>
            <w:hideMark/>
          </w:tcPr>
          <w:p w14:paraId="1CDE9A95"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9 ойлик</w:t>
            </w:r>
          </w:p>
        </w:tc>
        <w:tc>
          <w:tcPr>
            <w:tcW w:w="1340" w:type="dxa"/>
            <w:tcBorders>
              <w:top w:val="nil"/>
              <w:left w:val="nil"/>
              <w:bottom w:val="single" w:sz="4" w:space="0" w:color="auto"/>
              <w:right w:val="single" w:sz="4" w:space="0" w:color="auto"/>
            </w:tcBorders>
            <w:shd w:val="clear" w:color="auto" w:fill="auto"/>
            <w:vAlign w:val="center"/>
            <w:hideMark/>
          </w:tcPr>
          <w:p w14:paraId="22DD02F9"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йиллик</w:t>
            </w:r>
          </w:p>
        </w:tc>
      </w:tr>
      <w:tr w:rsidR="004A4183" w:rsidRPr="004A4183" w14:paraId="7F3905A4"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noWrap/>
            <w:vAlign w:val="center"/>
            <w:hideMark/>
          </w:tcPr>
          <w:p w14:paraId="73A2AAE7"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1</w:t>
            </w:r>
          </w:p>
        </w:tc>
        <w:tc>
          <w:tcPr>
            <w:tcW w:w="800" w:type="dxa"/>
            <w:tcBorders>
              <w:top w:val="nil"/>
              <w:left w:val="nil"/>
              <w:bottom w:val="single" w:sz="4" w:space="0" w:color="auto"/>
              <w:right w:val="single" w:sz="4" w:space="0" w:color="auto"/>
            </w:tcBorders>
            <w:shd w:val="clear" w:color="auto" w:fill="auto"/>
            <w:noWrap/>
            <w:vAlign w:val="center"/>
            <w:hideMark/>
          </w:tcPr>
          <w:p w14:paraId="42835CF9"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44929C71"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14:paraId="478868AD"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57249594"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5</w:t>
            </w:r>
          </w:p>
        </w:tc>
        <w:tc>
          <w:tcPr>
            <w:tcW w:w="1560" w:type="dxa"/>
            <w:tcBorders>
              <w:top w:val="nil"/>
              <w:left w:val="nil"/>
              <w:bottom w:val="single" w:sz="4" w:space="0" w:color="auto"/>
              <w:right w:val="single" w:sz="4" w:space="0" w:color="auto"/>
            </w:tcBorders>
            <w:shd w:val="clear" w:color="auto" w:fill="auto"/>
            <w:vAlign w:val="center"/>
            <w:hideMark/>
          </w:tcPr>
          <w:p w14:paraId="318B3BB6"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6</w:t>
            </w:r>
          </w:p>
        </w:tc>
        <w:tc>
          <w:tcPr>
            <w:tcW w:w="1275" w:type="dxa"/>
            <w:tcBorders>
              <w:top w:val="nil"/>
              <w:left w:val="nil"/>
              <w:bottom w:val="single" w:sz="4" w:space="0" w:color="auto"/>
              <w:right w:val="single" w:sz="4" w:space="0" w:color="auto"/>
            </w:tcBorders>
            <w:shd w:val="clear" w:color="auto" w:fill="auto"/>
            <w:noWrap/>
            <w:vAlign w:val="center"/>
            <w:hideMark/>
          </w:tcPr>
          <w:p w14:paraId="457E9301"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7</w:t>
            </w:r>
          </w:p>
        </w:tc>
        <w:tc>
          <w:tcPr>
            <w:tcW w:w="1340" w:type="dxa"/>
            <w:tcBorders>
              <w:top w:val="nil"/>
              <w:left w:val="nil"/>
              <w:bottom w:val="single" w:sz="4" w:space="0" w:color="auto"/>
              <w:right w:val="single" w:sz="4" w:space="0" w:color="auto"/>
            </w:tcBorders>
            <w:shd w:val="clear" w:color="auto" w:fill="auto"/>
            <w:noWrap/>
            <w:vAlign w:val="center"/>
            <w:hideMark/>
          </w:tcPr>
          <w:p w14:paraId="23DA57B2"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8</w:t>
            </w:r>
          </w:p>
        </w:tc>
        <w:tc>
          <w:tcPr>
            <w:tcW w:w="1340" w:type="dxa"/>
            <w:tcBorders>
              <w:top w:val="nil"/>
              <w:left w:val="nil"/>
              <w:bottom w:val="single" w:sz="4" w:space="0" w:color="auto"/>
              <w:right w:val="single" w:sz="4" w:space="0" w:color="auto"/>
            </w:tcBorders>
            <w:shd w:val="clear" w:color="auto" w:fill="auto"/>
            <w:noWrap/>
            <w:vAlign w:val="center"/>
            <w:hideMark/>
          </w:tcPr>
          <w:p w14:paraId="0A630256"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9</w:t>
            </w:r>
          </w:p>
        </w:tc>
        <w:tc>
          <w:tcPr>
            <w:tcW w:w="1340" w:type="dxa"/>
            <w:tcBorders>
              <w:top w:val="nil"/>
              <w:left w:val="nil"/>
              <w:bottom w:val="single" w:sz="4" w:space="0" w:color="auto"/>
              <w:right w:val="single" w:sz="4" w:space="0" w:color="auto"/>
            </w:tcBorders>
            <w:shd w:val="clear" w:color="auto" w:fill="auto"/>
            <w:noWrap/>
            <w:vAlign w:val="center"/>
            <w:hideMark/>
          </w:tcPr>
          <w:p w14:paraId="135D5956" w14:textId="77777777" w:rsidR="004A4183" w:rsidRPr="004A4183" w:rsidRDefault="004A4183" w:rsidP="004A4183">
            <w:pPr>
              <w:spacing w:after="0" w:line="240" w:lineRule="auto"/>
              <w:jc w:val="center"/>
              <w:rPr>
                <w:rFonts w:ascii="Times New Roman" w:eastAsia="Times New Roman" w:hAnsi="Times New Roman"/>
                <w:b/>
                <w:bCs/>
                <w:color w:val="000000"/>
                <w:sz w:val="20"/>
                <w:szCs w:val="20"/>
                <w:lang w:eastAsia="ru-RU"/>
              </w:rPr>
            </w:pPr>
            <w:r w:rsidRPr="004A4183">
              <w:rPr>
                <w:rFonts w:ascii="Times New Roman" w:eastAsia="Times New Roman" w:hAnsi="Times New Roman"/>
                <w:b/>
                <w:bCs/>
                <w:color w:val="000000"/>
                <w:sz w:val="20"/>
                <w:szCs w:val="20"/>
                <w:lang w:eastAsia="ru-RU"/>
              </w:rPr>
              <w:t>10</w:t>
            </w:r>
          </w:p>
        </w:tc>
      </w:tr>
      <w:tr w:rsidR="004A4183" w:rsidRPr="004A4183" w14:paraId="46DE74CB"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99A56C5"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Маҳсулот (товар, иш ва хизмат) ларни сотишдан соф тушум</w:t>
            </w:r>
          </w:p>
        </w:tc>
        <w:tc>
          <w:tcPr>
            <w:tcW w:w="800" w:type="dxa"/>
            <w:tcBorders>
              <w:top w:val="nil"/>
              <w:left w:val="nil"/>
              <w:bottom w:val="single" w:sz="4" w:space="0" w:color="auto"/>
              <w:right w:val="single" w:sz="4" w:space="0" w:color="auto"/>
            </w:tcBorders>
            <w:shd w:val="clear" w:color="auto" w:fill="auto"/>
            <w:noWrap/>
            <w:vAlign w:val="center"/>
            <w:hideMark/>
          </w:tcPr>
          <w:p w14:paraId="40FF9683"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14:paraId="283DFC5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126 856 914</w:t>
            </w:r>
          </w:p>
        </w:tc>
        <w:tc>
          <w:tcPr>
            <w:tcW w:w="1275" w:type="dxa"/>
            <w:tcBorders>
              <w:top w:val="nil"/>
              <w:left w:val="nil"/>
              <w:bottom w:val="single" w:sz="4" w:space="0" w:color="auto"/>
              <w:right w:val="single" w:sz="4" w:space="0" w:color="auto"/>
            </w:tcBorders>
            <w:shd w:val="clear" w:color="auto" w:fill="auto"/>
            <w:vAlign w:val="center"/>
            <w:hideMark/>
          </w:tcPr>
          <w:p w14:paraId="6D06DD9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271 907 674</w:t>
            </w:r>
          </w:p>
        </w:tc>
        <w:tc>
          <w:tcPr>
            <w:tcW w:w="1134" w:type="dxa"/>
            <w:tcBorders>
              <w:top w:val="nil"/>
              <w:left w:val="nil"/>
              <w:bottom w:val="single" w:sz="4" w:space="0" w:color="auto"/>
              <w:right w:val="single" w:sz="4" w:space="0" w:color="auto"/>
            </w:tcBorders>
            <w:shd w:val="clear" w:color="auto" w:fill="auto"/>
            <w:vAlign w:val="center"/>
            <w:hideMark/>
          </w:tcPr>
          <w:p w14:paraId="3B6FBBF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435 245 614</w:t>
            </w:r>
          </w:p>
        </w:tc>
        <w:tc>
          <w:tcPr>
            <w:tcW w:w="1560" w:type="dxa"/>
            <w:tcBorders>
              <w:top w:val="nil"/>
              <w:left w:val="nil"/>
              <w:bottom w:val="single" w:sz="4" w:space="0" w:color="auto"/>
              <w:right w:val="single" w:sz="4" w:space="0" w:color="auto"/>
            </w:tcBorders>
            <w:shd w:val="clear" w:color="auto" w:fill="auto"/>
            <w:vAlign w:val="center"/>
            <w:hideMark/>
          </w:tcPr>
          <w:p w14:paraId="488B42A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580 327 485</w:t>
            </w:r>
          </w:p>
        </w:tc>
        <w:tc>
          <w:tcPr>
            <w:tcW w:w="1275" w:type="dxa"/>
            <w:tcBorders>
              <w:top w:val="nil"/>
              <w:left w:val="nil"/>
              <w:bottom w:val="single" w:sz="4" w:space="0" w:color="auto"/>
              <w:right w:val="single" w:sz="4" w:space="0" w:color="auto"/>
            </w:tcBorders>
            <w:shd w:val="clear" w:color="auto" w:fill="auto"/>
            <w:noWrap/>
            <w:vAlign w:val="center"/>
            <w:hideMark/>
          </w:tcPr>
          <w:p w14:paraId="218902E5"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146 682 886</w:t>
            </w:r>
          </w:p>
        </w:tc>
        <w:tc>
          <w:tcPr>
            <w:tcW w:w="1340" w:type="dxa"/>
            <w:tcBorders>
              <w:top w:val="nil"/>
              <w:left w:val="nil"/>
              <w:bottom w:val="single" w:sz="4" w:space="0" w:color="auto"/>
              <w:right w:val="single" w:sz="4" w:space="0" w:color="auto"/>
            </w:tcBorders>
            <w:shd w:val="clear" w:color="auto" w:fill="auto"/>
            <w:noWrap/>
            <w:vAlign w:val="center"/>
            <w:hideMark/>
          </w:tcPr>
          <w:p w14:paraId="2040D93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298 207 745</w:t>
            </w:r>
          </w:p>
        </w:tc>
        <w:tc>
          <w:tcPr>
            <w:tcW w:w="1340" w:type="dxa"/>
            <w:tcBorders>
              <w:top w:val="nil"/>
              <w:left w:val="nil"/>
              <w:bottom w:val="single" w:sz="4" w:space="0" w:color="auto"/>
              <w:right w:val="single" w:sz="4" w:space="0" w:color="auto"/>
            </w:tcBorders>
            <w:shd w:val="clear" w:color="auto" w:fill="auto"/>
            <w:noWrap/>
            <w:vAlign w:val="center"/>
            <w:hideMark/>
          </w:tcPr>
          <w:p w14:paraId="72D90A0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450 658 725</w:t>
            </w:r>
          </w:p>
        </w:tc>
        <w:tc>
          <w:tcPr>
            <w:tcW w:w="1340" w:type="dxa"/>
            <w:tcBorders>
              <w:top w:val="nil"/>
              <w:left w:val="nil"/>
              <w:bottom w:val="single" w:sz="4" w:space="0" w:color="auto"/>
              <w:right w:val="single" w:sz="4" w:space="0" w:color="auto"/>
            </w:tcBorders>
            <w:shd w:val="clear" w:color="auto" w:fill="auto"/>
            <w:noWrap/>
            <w:vAlign w:val="center"/>
            <w:hideMark/>
          </w:tcPr>
          <w:p w14:paraId="0B61ED6F"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602 581 283</w:t>
            </w:r>
          </w:p>
        </w:tc>
      </w:tr>
      <w:tr w:rsidR="004A4183" w:rsidRPr="004A4183" w14:paraId="11C96785"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5F3375CC"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Сотилган маҳсулот (товар, иш ва хизмат) ларнинг таннархи</w:t>
            </w:r>
          </w:p>
        </w:tc>
        <w:tc>
          <w:tcPr>
            <w:tcW w:w="800" w:type="dxa"/>
            <w:tcBorders>
              <w:top w:val="nil"/>
              <w:left w:val="nil"/>
              <w:bottom w:val="single" w:sz="4" w:space="0" w:color="auto"/>
              <w:right w:val="single" w:sz="4" w:space="0" w:color="auto"/>
            </w:tcBorders>
            <w:shd w:val="clear" w:color="auto" w:fill="auto"/>
            <w:noWrap/>
            <w:vAlign w:val="center"/>
            <w:hideMark/>
          </w:tcPr>
          <w:p w14:paraId="543AFC15"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14:paraId="75E59DD3"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90 958 121</w:t>
            </w:r>
          </w:p>
        </w:tc>
        <w:tc>
          <w:tcPr>
            <w:tcW w:w="1275" w:type="dxa"/>
            <w:tcBorders>
              <w:top w:val="nil"/>
              <w:left w:val="nil"/>
              <w:bottom w:val="single" w:sz="4" w:space="0" w:color="auto"/>
              <w:right w:val="single" w:sz="4" w:space="0" w:color="auto"/>
            </w:tcBorders>
            <w:shd w:val="clear" w:color="auto" w:fill="auto"/>
            <w:vAlign w:val="center"/>
            <w:hideMark/>
          </w:tcPr>
          <w:p w14:paraId="04E48C9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184 926 420</w:t>
            </w:r>
          </w:p>
        </w:tc>
        <w:tc>
          <w:tcPr>
            <w:tcW w:w="1134" w:type="dxa"/>
            <w:tcBorders>
              <w:top w:val="nil"/>
              <w:left w:val="nil"/>
              <w:bottom w:val="single" w:sz="4" w:space="0" w:color="auto"/>
              <w:right w:val="single" w:sz="4" w:space="0" w:color="auto"/>
            </w:tcBorders>
            <w:shd w:val="clear" w:color="auto" w:fill="auto"/>
            <w:vAlign w:val="center"/>
            <w:hideMark/>
          </w:tcPr>
          <w:p w14:paraId="4EF1FD6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299 887 477</w:t>
            </w:r>
          </w:p>
        </w:tc>
        <w:tc>
          <w:tcPr>
            <w:tcW w:w="1560" w:type="dxa"/>
            <w:tcBorders>
              <w:top w:val="nil"/>
              <w:left w:val="nil"/>
              <w:bottom w:val="single" w:sz="4" w:space="0" w:color="auto"/>
              <w:right w:val="single" w:sz="4" w:space="0" w:color="auto"/>
            </w:tcBorders>
            <w:shd w:val="clear" w:color="auto" w:fill="auto"/>
            <w:vAlign w:val="center"/>
            <w:hideMark/>
          </w:tcPr>
          <w:p w14:paraId="3492567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406 185 300</w:t>
            </w:r>
          </w:p>
        </w:tc>
        <w:tc>
          <w:tcPr>
            <w:tcW w:w="1275" w:type="dxa"/>
            <w:tcBorders>
              <w:top w:val="nil"/>
              <w:left w:val="nil"/>
              <w:bottom w:val="single" w:sz="4" w:space="0" w:color="auto"/>
              <w:right w:val="single" w:sz="4" w:space="0" w:color="auto"/>
            </w:tcBorders>
            <w:shd w:val="clear" w:color="auto" w:fill="auto"/>
            <w:noWrap/>
            <w:vAlign w:val="center"/>
            <w:hideMark/>
          </w:tcPr>
          <w:p w14:paraId="6D0CFAF5"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117 753 900</w:t>
            </w:r>
          </w:p>
        </w:tc>
        <w:tc>
          <w:tcPr>
            <w:tcW w:w="1340" w:type="dxa"/>
            <w:tcBorders>
              <w:top w:val="nil"/>
              <w:left w:val="nil"/>
              <w:bottom w:val="single" w:sz="4" w:space="0" w:color="auto"/>
              <w:right w:val="single" w:sz="4" w:space="0" w:color="auto"/>
            </w:tcBorders>
            <w:shd w:val="clear" w:color="auto" w:fill="auto"/>
            <w:noWrap/>
            <w:vAlign w:val="center"/>
            <w:hideMark/>
          </w:tcPr>
          <w:p w14:paraId="26048B6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238 867 762</w:t>
            </w:r>
          </w:p>
        </w:tc>
        <w:tc>
          <w:tcPr>
            <w:tcW w:w="1340" w:type="dxa"/>
            <w:tcBorders>
              <w:top w:val="nil"/>
              <w:left w:val="nil"/>
              <w:bottom w:val="single" w:sz="4" w:space="0" w:color="auto"/>
              <w:right w:val="single" w:sz="4" w:space="0" w:color="auto"/>
            </w:tcBorders>
            <w:shd w:val="clear" w:color="auto" w:fill="auto"/>
            <w:noWrap/>
            <w:vAlign w:val="center"/>
            <w:hideMark/>
          </w:tcPr>
          <w:p w14:paraId="1763E42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365 402 900</w:t>
            </w:r>
          </w:p>
        </w:tc>
        <w:tc>
          <w:tcPr>
            <w:tcW w:w="1340" w:type="dxa"/>
            <w:tcBorders>
              <w:top w:val="nil"/>
              <w:left w:val="nil"/>
              <w:bottom w:val="single" w:sz="4" w:space="0" w:color="auto"/>
              <w:right w:val="single" w:sz="4" w:space="0" w:color="auto"/>
            </w:tcBorders>
            <w:shd w:val="clear" w:color="auto" w:fill="auto"/>
            <w:noWrap/>
            <w:vAlign w:val="center"/>
            <w:hideMark/>
          </w:tcPr>
          <w:p w14:paraId="6E35675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497 942 200</w:t>
            </w:r>
          </w:p>
        </w:tc>
      </w:tr>
      <w:tr w:rsidR="004A4183" w:rsidRPr="004A4183" w14:paraId="4A33203A" w14:textId="77777777" w:rsidTr="004A4183">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6950BBD"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Маҳсулот (товар, иш ва хизмат) ларни сотишнинг ялпи фойдаси (зарари) (сатр.010-020)</w:t>
            </w:r>
          </w:p>
        </w:tc>
        <w:tc>
          <w:tcPr>
            <w:tcW w:w="800" w:type="dxa"/>
            <w:tcBorders>
              <w:top w:val="nil"/>
              <w:left w:val="nil"/>
              <w:bottom w:val="single" w:sz="4" w:space="0" w:color="auto"/>
              <w:right w:val="single" w:sz="4" w:space="0" w:color="auto"/>
            </w:tcBorders>
            <w:shd w:val="clear" w:color="auto" w:fill="auto"/>
            <w:noWrap/>
            <w:vAlign w:val="center"/>
            <w:hideMark/>
          </w:tcPr>
          <w:p w14:paraId="4EF05B3A"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14:paraId="75E8ACC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35 898 793</w:t>
            </w:r>
          </w:p>
        </w:tc>
        <w:tc>
          <w:tcPr>
            <w:tcW w:w="1275" w:type="dxa"/>
            <w:tcBorders>
              <w:top w:val="nil"/>
              <w:left w:val="nil"/>
              <w:bottom w:val="single" w:sz="4" w:space="0" w:color="auto"/>
              <w:right w:val="single" w:sz="4" w:space="0" w:color="auto"/>
            </w:tcBorders>
            <w:shd w:val="clear" w:color="auto" w:fill="auto"/>
            <w:vAlign w:val="center"/>
            <w:hideMark/>
          </w:tcPr>
          <w:p w14:paraId="7A39B0B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86 981 254</w:t>
            </w:r>
          </w:p>
        </w:tc>
        <w:tc>
          <w:tcPr>
            <w:tcW w:w="1134" w:type="dxa"/>
            <w:tcBorders>
              <w:top w:val="nil"/>
              <w:left w:val="nil"/>
              <w:bottom w:val="single" w:sz="4" w:space="0" w:color="auto"/>
              <w:right w:val="single" w:sz="4" w:space="0" w:color="auto"/>
            </w:tcBorders>
            <w:shd w:val="clear" w:color="auto" w:fill="auto"/>
            <w:vAlign w:val="center"/>
            <w:hideMark/>
          </w:tcPr>
          <w:p w14:paraId="123DA66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135 358 137</w:t>
            </w:r>
          </w:p>
        </w:tc>
        <w:tc>
          <w:tcPr>
            <w:tcW w:w="1560" w:type="dxa"/>
            <w:tcBorders>
              <w:top w:val="nil"/>
              <w:left w:val="nil"/>
              <w:bottom w:val="single" w:sz="4" w:space="0" w:color="auto"/>
              <w:right w:val="single" w:sz="4" w:space="0" w:color="auto"/>
            </w:tcBorders>
            <w:shd w:val="clear" w:color="auto" w:fill="auto"/>
            <w:vAlign w:val="center"/>
            <w:hideMark/>
          </w:tcPr>
          <w:p w14:paraId="6225F81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174 142 185</w:t>
            </w:r>
          </w:p>
        </w:tc>
        <w:tc>
          <w:tcPr>
            <w:tcW w:w="1275" w:type="dxa"/>
            <w:tcBorders>
              <w:top w:val="nil"/>
              <w:left w:val="nil"/>
              <w:bottom w:val="single" w:sz="4" w:space="0" w:color="auto"/>
              <w:right w:val="single" w:sz="4" w:space="0" w:color="auto"/>
            </w:tcBorders>
            <w:shd w:val="clear" w:color="auto" w:fill="auto"/>
            <w:vAlign w:val="center"/>
            <w:hideMark/>
          </w:tcPr>
          <w:p w14:paraId="65AA698F"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28 928 986</w:t>
            </w:r>
          </w:p>
        </w:tc>
        <w:tc>
          <w:tcPr>
            <w:tcW w:w="1340" w:type="dxa"/>
            <w:tcBorders>
              <w:top w:val="nil"/>
              <w:left w:val="nil"/>
              <w:bottom w:val="single" w:sz="4" w:space="0" w:color="auto"/>
              <w:right w:val="single" w:sz="4" w:space="0" w:color="auto"/>
            </w:tcBorders>
            <w:shd w:val="clear" w:color="auto" w:fill="auto"/>
            <w:vAlign w:val="center"/>
            <w:hideMark/>
          </w:tcPr>
          <w:p w14:paraId="55A0746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59 339 983</w:t>
            </w:r>
          </w:p>
        </w:tc>
        <w:tc>
          <w:tcPr>
            <w:tcW w:w="1340" w:type="dxa"/>
            <w:tcBorders>
              <w:top w:val="nil"/>
              <w:left w:val="nil"/>
              <w:bottom w:val="single" w:sz="4" w:space="0" w:color="auto"/>
              <w:right w:val="single" w:sz="4" w:space="0" w:color="auto"/>
            </w:tcBorders>
            <w:shd w:val="clear" w:color="auto" w:fill="auto"/>
            <w:vAlign w:val="center"/>
            <w:hideMark/>
          </w:tcPr>
          <w:p w14:paraId="079F85D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85 255 825</w:t>
            </w:r>
          </w:p>
        </w:tc>
        <w:tc>
          <w:tcPr>
            <w:tcW w:w="1340" w:type="dxa"/>
            <w:tcBorders>
              <w:top w:val="nil"/>
              <w:left w:val="nil"/>
              <w:bottom w:val="single" w:sz="4" w:space="0" w:color="auto"/>
              <w:right w:val="single" w:sz="4" w:space="0" w:color="auto"/>
            </w:tcBorders>
            <w:shd w:val="clear" w:color="auto" w:fill="auto"/>
            <w:vAlign w:val="center"/>
            <w:hideMark/>
          </w:tcPr>
          <w:p w14:paraId="0DDF4A5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104 639 083</w:t>
            </w:r>
          </w:p>
        </w:tc>
      </w:tr>
      <w:tr w:rsidR="004A4183" w:rsidRPr="004A4183" w14:paraId="291E0A41"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6683540"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Давр харажатлари, жами (сатр.050+060+070+080),шу жумладан:</w:t>
            </w:r>
          </w:p>
        </w:tc>
        <w:tc>
          <w:tcPr>
            <w:tcW w:w="800" w:type="dxa"/>
            <w:tcBorders>
              <w:top w:val="nil"/>
              <w:left w:val="nil"/>
              <w:bottom w:val="single" w:sz="4" w:space="0" w:color="auto"/>
              <w:right w:val="single" w:sz="4" w:space="0" w:color="auto"/>
            </w:tcBorders>
            <w:shd w:val="clear" w:color="auto" w:fill="auto"/>
            <w:noWrap/>
            <w:vAlign w:val="center"/>
            <w:hideMark/>
          </w:tcPr>
          <w:p w14:paraId="06CFAC79"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14:paraId="681857BA"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33 037 726</w:t>
            </w:r>
          </w:p>
        </w:tc>
        <w:tc>
          <w:tcPr>
            <w:tcW w:w="1275" w:type="dxa"/>
            <w:tcBorders>
              <w:top w:val="nil"/>
              <w:left w:val="nil"/>
              <w:bottom w:val="single" w:sz="4" w:space="0" w:color="auto"/>
              <w:right w:val="single" w:sz="4" w:space="0" w:color="auto"/>
            </w:tcBorders>
            <w:shd w:val="clear" w:color="auto" w:fill="auto"/>
            <w:vAlign w:val="center"/>
            <w:hideMark/>
          </w:tcPr>
          <w:p w14:paraId="08EA5623"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58 197 237</w:t>
            </w:r>
          </w:p>
        </w:tc>
        <w:tc>
          <w:tcPr>
            <w:tcW w:w="1134" w:type="dxa"/>
            <w:tcBorders>
              <w:top w:val="nil"/>
              <w:left w:val="nil"/>
              <w:bottom w:val="single" w:sz="4" w:space="0" w:color="auto"/>
              <w:right w:val="single" w:sz="4" w:space="0" w:color="auto"/>
            </w:tcBorders>
            <w:shd w:val="clear" w:color="auto" w:fill="auto"/>
            <w:vAlign w:val="center"/>
            <w:hideMark/>
          </w:tcPr>
          <w:p w14:paraId="20F72ED8"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86 553 552</w:t>
            </w:r>
          </w:p>
        </w:tc>
        <w:tc>
          <w:tcPr>
            <w:tcW w:w="1560" w:type="dxa"/>
            <w:tcBorders>
              <w:top w:val="nil"/>
              <w:left w:val="nil"/>
              <w:bottom w:val="single" w:sz="4" w:space="0" w:color="auto"/>
              <w:right w:val="single" w:sz="4" w:space="0" w:color="auto"/>
            </w:tcBorders>
            <w:shd w:val="clear" w:color="auto" w:fill="auto"/>
            <w:vAlign w:val="center"/>
            <w:hideMark/>
          </w:tcPr>
          <w:p w14:paraId="45CCDBCD"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117 702 100</w:t>
            </w:r>
          </w:p>
        </w:tc>
        <w:tc>
          <w:tcPr>
            <w:tcW w:w="1275" w:type="dxa"/>
            <w:tcBorders>
              <w:top w:val="nil"/>
              <w:left w:val="nil"/>
              <w:bottom w:val="single" w:sz="4" w:space="0" w:color="auto"/>
              <w:right w:val="single" w:sz="4" w:space="0" w:color="auto"/>
            </w:tcBorders>
            <w:shd w:val="clear" w:color="auto" w:fill="auto"/>
            <w:vAlign w:val="center"/>
            <w:hideMark/>
          </w:tcPr>
          <w:p w14:paraId="5F191E50"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32 004 400</w:t>
            </w:r>
          </w:p>
        </w:tc>
        <w:tc>
          <w:tcPr>
            <w:tcW w:w="1340" w:type="dxa"/>
            <w:tcBorders>
              <w:top w:val="nil"/>
              <w:left w:val="nil"/>
              <w:bottom w:val="single" w:sz="4" w:space="0" w:color="auto"/>
              <w:right w:val="single" w:sz="4" w:space="0" w:color="auto"/>
            </w:tcBorders>
            <w:shd w:val="clear" w:color="auto" w:fill="auto"/>
            <w:vAlign w:val="center"/>
            <w:hideMark/>
          </w:tcPr>
          <w:p w14:paraId="61ACD0E8"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65 161 100</w:t>
            </w:r>
          </w:p>
        </w:tc>
        <w:tc>
          <w:tcPr>
            <w:tcW w:w="1340" w:type="dxa"/>
            <w:tcBorders>
              <w:top w:val="nil"/>
              <w:left w:val="nil"/>
              <w:bottom w:val="single" w:sz="4" w:space="0" w:color="auto"/>
              <w:right w:val="single" w:sz="4" w:space="0" w:color="auto"/>
            </w:tcBorders>
            <w:shd w:val="clear" w:color="auto" w:fill="auto"/>
            <w:vAlign w:val="center"/>
            <w:hideMark/>
          </w:tcPr>
          <w:p w14:paraId="3DD7390F"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99 664 900</w:t>
            </w:r>
          </w:p>
        </w:tc>
        <w:tc>
          <w:tcPr>
            <w:tcW w:w="1340" w:type="dxa"/>
            <w:tcBorders>
              <w:top w:val="nil"/>
              <w:left w:val="nil"/>
              <w:bottom w:val="single" w:sz="4" w:space="0" w:color="auto"/>
              <w:right w:val="single" w:sz="4" w:space="0" w:color="auto"/>
            </w:tcBorders>
            <w:shd w:val="clear" w:color="auto" w:fill="auto"/>
            <w:vAlign w:val="center"/>
            <w:hideMark/>
          </w:tcPr>
          <w:p w14:paraId="04B4DA0E"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135 920 200</w:t>
            </w:r>
          </w:p>
        </w:tc>
      </w:tr>
      <w:tr w:rsidR="004A4183" w:rsidRPr="004A4183" w14:paraId="5FA3EA0C"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07C17D0"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xml:space="preserve">Сотиш харажатлари </w:t>
            </w:r>
          </w:p>
        </w:tc>
        <w:tc>
          <w:tcPr>
            <w:tcW w:w="800" w:type="dxa"/>
            <w:tcBorders>
              <w:top w:val="nil"/>
              <w:left w:val="nil"/>
              <w:bottom w:val="single" w:sz="4" w:space="0" w:color="auto"/>
              <w:right w:val="single" w:sz="4" w:space="0" w:color="auto"/>
            </w:tcBorders>
            <w:shd w:val="clear" w:color="auto" w:fill="auto"/>
            <w:noWrap/>
            <w:vAlign w:val="center"/>
            <w:hideMark/>
          </w:tcPr>
          <w:p w14:paraId="33AA42E1"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14:paraId="25D4940C"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745 553</w:t>
            </w:r>
          </w:p>
        </w:tc>
        <w:tc>
          <w:tcPr>
            <w:tcW w:w="1275" w:type="dxa"/>
            <w:tcBorders>
              <w:top w:val="nil"/>
              <w:left w:val="nil"/>
              <w:bottom w:val="single" w:sz="4" w:space="0" w:color="auto"/>
              <w:right w:val="single" w:sz="4" w:space="0" w:color="auto"/>
            </w:tcBorders>
            <w:shd w:val="clear" w:color="auto" w:fill="auto"/>
            <w:vAlign w:val="center"/>
            <w:hideMark/>
          </w:tcPr>
          <w:p w14:paraId="67405B53"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1 497 608</w:t>
            </w:r>
          </w:p>
        </w:tc>
        <w:tc>
          <w:tcPr>
            <w:tcW w:w="1134" w:type="dxa"/>
            <w:tcBorders>
              <w:top w:val="nil"/>
              <w:left w:val="nil"/>
              <w:bottom w:val="single" w:sz="4" w:space="0" w:color="auto"/>
              <w:right w:val="single" w:sz="4" w:space="0" w:color="auto"/>
            </w:tcBorders>
            <w:shd w:val="clear" w:color="auto" w:fill="auto"/>
            <w:vAlign w:val="center"/>
            <w:hideMark/>
          </w:tcPr>
          <w:p w14:paraId="2AFC61DF"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2 282 153</w:t>
            </w:r>
          </w:p>
        </w:tc>
        <w:tc>
          <w:tcPr>
            <w:tcW w:w="1560" w:type="dxa"/>
            <w:tcBorders>
              <w:top w:val="nil"/>
              <w:left w:val="nil"/>
              <w:bottom w:val="single" w:sz="4" w:space="0" w:color="auto"/>
              <w:right w:val="single" w:sz="4" w:space="0" w:color="auto"/>
            </w:tcBorders>
            <w:shd w:val="clear" w:color="auto" w:fill="auto"/>
            <w:vAlign w:val="center"/>
            <w:hideMark/>
          </w:tcPr>
          <w:p w14:paraId="2F437A9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3 397 800</w:t>
            </w:r>
          </w:p>
        </w:tc>
        <w:tc>
          <w:tcPr>
            <w:tcW w:w="1275" w:type="dxa"/>
            <w:tcBorders>
              <w:top w:val="nil"/>
              <w:left w:val="nil"/>
              <w:bottom w:val="single" w:sz="4" w:space="0" w:color="auto"/>
              <w:right w:val="single" w:sz="4" w:space="0" w:color="auto"/>
            </w:tcBorders>
            <w:shd w:val="clear" w:color="auto" w:fill="auto"/>
            <w:noWrap/>
            <w:vAlign w:val="center"/>
            <w:hideMark/>
          </w:tcPr>
          <w:p w14:paraId="4AC2866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843 900</w:t>
            </w:r>
          </w:p>
        </w:tc>
        <w:tc>
          <w:tcPr>
            <w:tcW w:w="1340" w:type="dxa"/>
            <w:tcBorders>
              <w:top w:val="nil"/>
              <w:left w:val="nil"/>
              <w:bottom w:val="single" w:sz="4" w:space="0" w:color="auto"/>
              <w:right w:val="single" w:sz="4" w:space="0" w:color="auto"/>
            </w:tcBorders>
            <w:shd w:val="clear" w:color="auto" w:fill="auto"/>
            <w:noWrap/>
            <w:vAlign w:val="center"/>
            <w:hideMark/>
          </w:tcPr>
          <w:p w14:paraId="23AB53A5"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1 718 100</w:t>
            </w:r>
          </w:p>
        </w:tc>
        <w:tc>
          <w:tcPr>
            <w:tcW w:w="1340" w:type="dxa"/>
            <w:tcBorders>
              <w:top w:val="nil"/>
              <w:left w:val="nil"/>
              <w:bottom w:val="single" w:sz="4" w:space="0" w:color="auto"/>
              <w:right w:val="single" w:sz="4" w:space="0" w:color="auto"/>
            </w:tcBorders>
            <w:shd w:val="clear" w:color="auto" w:fill="auto"/>
            <w:noWrap/>
            <w:vAlign w:val="center"/>
            <w:hideMark/>
          </w:tcPr>
          <w:p w14:paraId="7EB4B13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2 627 900</w:t>
            </w:r>
          </w:p>
        </w:tc>
        <w:tc>
          <w:tcPr>
            <w:tcW w:w="1340" w:type="dxa"/>
            <w:tcBorders>
              <w:top w:val="nil"/>
              <w:left w:val="nil"/>
              <w:bottom w:val="single" w:sz="4" w:space="0" w:color="auto"/>
              <w:right w:val="single" w:sz="4" w:space="0" w:color="auto"/>
            </w:tcBorders>
            <w:shd w:val="clear" w:color="auto" w:fill="auto"/>
            <w:noWrap/>
            <w:vAlign w:val="center"/>
            <w:hideMark/>
          </w:tcPr>
          <w:p w14:paraId="74FE6CE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3 583 800</w:t>
            </w:r>
          </w:p>
        </w:tc>
      </w:tr>
      <w:tr w:rsidR="004A4183" w:rsidRPr="004A4183" w14:paraId="33D1020C"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E56C75F"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Маъмурий харажатлар</w:t>
            </w:r>
          </w:p>
        </w:tc>
        <w:tc>
          <w:tcPr>
            <w:tcW w:w="800" w:type="dxa"/>
            <w:tcBorders>
              <w:top w:val="nil"/>
              <w:left w:val="nil"/>
              <w:bottom w:val="single" w:sz="4" w:space="0" w:color="auto"/>
              <w:right w:val="single" w:sz="4" w:space="0" w:color="auto"/>
            </w:tcBorders>
            <w:shd w:val="clear" w:color="auto" w:fill="auto"/>
            <w:noWrap/>
            <w:vAlign w:val="center"/>
            <w:hideMark/>
          </w:tcPr>
          <w:p w14:paraId="522B4866"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6185566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8 212 545</w:t>
            </w:r>
          </w:p>
        </w:tc>
        <w:tc>
          <w:tcPr>
            <w:tcW w:w="1275" w:type="dxa"/>
            <w:tcBorders>
              <w:top w:val="nil"/>
              <w:left w:val="nil"/>
              <w:bottom w:val="single" w:sz="4" w:space="0" w:color="auto"/>
              <w:right w:val="single" w:sz="4" w:space="0" w:color="auto"/>
            </w:tcBorders>
            <w:shd w:val="clear" w:color="auto" w:fill="auto"/>
            <w:vAlign w:val="center"/>
            <w:hideMark/>
          </w:tcPr>
          <w:p w14:paraId="5351B0F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16 315 705</w:t>
            </w:r>
          </w:p>
        </w:tc>
        <w:tc>
          <w:tcPr>
            <w:tcW w:w="1134" w:type="dxa"/>
            <w:tcBorders>
              <w:top w:val="nil"/>
              <w:left w:val="nil"/>
              <w:bottom w:val="single" w:sz="4" w:space="0" w:color="auto"/>
              <w:right w:val="single" w:sz="4" w:space="0" w:color="auto"/>
            </w:tcBorders>
            <w:shd w:val="clear" w:color="auto" w:fill="auto"/>
            <w:vAlign w:val="center"/>
            <w:hideMark/>
          </w:tcPr>
          <w:p w14:paraId="7FFE1ED5"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26 120 524</w:t>
            </w:r>
          </w:p>
        </w:tc>
        <w:tc>
          <w:tcPr>
            <w:tcW w:w="1560" w:type="dxa"/>
            <w:tcBorders>
              <w:top w:val="nil"/>
              <w:left w:val="nil"/>
              <w:bottom w:val="single" w:sz="4" w:space="0" w:color="auto"/>
              <w:right w:val="single" w:sz="4" w:space="0" w:color="auto"/>
            </w:tcBorders>
            <w:shd w:val="clear" w:color="auto" w:fill="auto"/>
            <w:vAlign w:val="center"/>
            <w:hideMark/>
          </w:tcPr>
          <w:p w14:paraId="52F1D94C"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36 814 700</w:t>
            </w:r>
          </w:p>
        </w:tc>
        <w:tc>
          <w:tcPr>
            <w:tcW w:w="1275" w:type="dxa"/>
            <w:tcBorders>
              <w:top w:val="nil"/>
              <w:left w:val="nil"/>
              <w:bottom w:val="single" w:sz="4" w:space="0" w:color="auto"/>
              <w:right w:val="single" w:sz="4" w:space="0" w:color="auto"/>
            </w:tcBorders>
            <w:shd w:val="clear" w:color="auto" w:fill="auto"/>
            <w:noWrap/>
            <w:vAlign w:val="center"/>
            <w:hideMark/>
          </w:tcPr>
          <w:p w14:paraId="232A25A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9 725 400</w:t>
            </w:r>
          </w:p>
        </w:tc>
        <w:tc>
          <w:tcPr>
            <w:tcW w:w="1340" w:type="dxa"/>
            <w:tcBorders>
              <w:top w:val="nil"/>
              <w:left w:val="nil"/>
              <w:bottom w:val="single" w:sz="4" w:space="0" w:color="auto"/>
              <w:right w:val="single" w:sz="4" w:space="0" w:color="auto"/>
            </w:tcBorders>
            <w:shd w:val="clear" w:color="auto" w:fill="auto"/>
            <w:noWrap/>
            <w:vAlign w:val="center"/>
            <w:hideMark/>
          </w:tcPr>
          <w:p w14:paraId="22F2765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19 801 000</w:t>
            </w:r>
          </w:p>
        </w:tc>
        <w:tc>
          <w:tcPr>
            <w:tcW w:w="1340" w:type="dxa"/>
            <w:tcBorders>
              <w:top w:val="nil"/>
              <w:left w:val="nil"/>
              <w:bottom w:val="single" w:sz="4" w:space="0" w:color="auto"/>
              <w:right w:val="single" w:sz="4" w:space="0" w:color="auto"/>
            </w:tcBorders>
            <w:shd w:val="clear" w:color="auto" w:fill="auto"/>
            <w:noWrap/>
            <w:vAlign w:val="center"/>
            <w:hideMark/>
          </w:tcPr>
          <w:p w14:paraId="4AB2D42D"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30 286 000</w:t>
            </w:r>
          </w:p>
        </w:tc>
        <w:tc>
          <w:tcPr>
            <w:tcW w:w="1340" w:type="dxa"/>
            <w:tcBorders>
              <w:top w:val="nil"/>
              <w:left w:val="nil"/>
              <w:bottom w:val="single" w:sz="4" w:space="0" w:color="auto"/>
              <w:right w:val="single" w:sz="4" w:space="0" w:color="auto"/>
            </w:tcBorders>
            <w:shd w:val="clear" w:color="auto" w:fill="auto"/>
            <w:noWrap/>
            <w:vAlign w:val="center"/>
            <w:hideMark/>
          </w:tcPr>
          <w:p w14:paraId="4982A3C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41 303 200</w:t>
            </w:r>
          </w:p>
        </w:tc>
      </w:tr>
      <w:tr w:rsidR="004A4183" w:rsidRPr="004A4183" w14:paraId="4C85BE23"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4486584"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xml:space="preserve">Бошқа операцион харажатлар </w:t>
            </w:r>
          </w:p>
        </w:tc>
        <w:tc>
          <w:tcPr>
            <w:tcW w:w="800" w:type="dxa"/>
            <w:tcBorders>
              <w:top w:val="nil"/>
              <w:left w:val="nil"/>
              <w:bottom w:val="single" w:sz="4" w:space="0" w:color="auto"/>
              <w:right w:val="single" w:sz="4" w:space="0" w:color="auto"/>
            </w:tcBorders>
            <w:shd w:val="clear" w:color="auto" w:fill="auto"/>
            <w:noWrap/>
            <w:vAlign w:val="center"/>
            <w:hideMark/>
          </w:tcPr>
          <w:p w14:paraId="186B6D05"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center"/>
            <w:hideMark/>
          </w:tcPr>
          <w:p w14:paraId="6C421A3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24 079 628</w:t>
            </w:r>
          </w:p>
        </w:tc>
        <w:tc>
          <w:tcPr>
            <w:tcW w:w="1275" w:type="dxa"/>
            <w:tcBorders>
              <w:top w:val="nil"/>
              <w:left w:val="nil"/>
              <w:bottom w:val="single" w:sz="4" w:space="0" w:color="auto"/>
              <w:right w:val="single" w:sz="4" w:space="0" w:color="auto"/>
            </w:tcBorders>
            <w:shd w:val="clear" w:color="auto" w:fill="auto"/>
            <w:vAlign w:val="center"/>
            <w:hideMark/>
          </w:tcPr>
          <w:p w14:paraId="3EF512DD"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40 383 924</w:t>
            </w:r>
          </w:p>
        </w:tc>
        <w:tc>
          <w:tcPr>
            <w:tcW w:w="1134" w:type="dxa"/>
            <w:tcBorders>
              <w:top w:val="nil"/>
              <w:left w:val="nil"/>
              <w:bottom w:val="single" w:sz="4" w:space="0" w:color="auto"/>
              <w:right w:val="single" w:sz="4" w:space="0" w:color="auto"/>
            </w:tcBorders>
            <w:shd w:val="clear" w:color="auto" w:fill="auto"/>
            <w:vAlign w:val="center"/>
            <w:hideMark/>
          </w:tcPr>
          <w:p w14:paraId="5AE1826C"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58 150 875</w:t>
            </w:r>
          </w:p>
        </w:tc>
        <w:tc>
          <w:tcPr>
            <w:tcW w:w="1560" w:type="dxa"/>
            <w:tcBorders>
              <w:top w:val="nil"/>
              <w:left w:val="nil"/>
              <w:bottom w:val="single" w:sz="4" w:space="0" w:color="auto"/>
              <w:right w:val="single" w:sz="4" w:space="0" w:color="auto"/>
            </w:tcBorders>
            <w:shd w:val="clear" w:color="auto" w:fill="auto"/>
            <w:vAlign w:val="center"/>
            <w:hideMark/>
          </w:tcPr>
          <w:p w14:paraId="185556C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77 489 600</w:t>
            </w:r>
          </w:p>
        </w:tc>
        <w:tc>
          <w:tcPr>
            <w:tcW w:w="1275" w:type="dxa"/>
            <w:tcBorders>
              <w:top w:val="nil"/>
              <w:left w:val="nil"/>
              <w:bottom w:val="single" w:sz="4" w:space="0" w:color="auto"/>
              <w:right w:val="single" w:sz="4" w:space="0" w:color="auto"/>
            </w:tcBorders>
            <w:shd w:val="clear" w:color="auto" w:fill="auto"/>
            <w:noWrap/>
            <w:vAlign w:val="center"/>
            <w:hideMark/>
          </w:tcPr>
          <w:p w14:paraId="1CEEFF9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21 435 100</w:t>
            </w:r>
          </w:p>
        </w:tc>
        <w:tc>
          <w:tcPr>
            <w:tcW w:w="1340" w:type="dxa"/>
            <w:tcBorders>
              <w:top w:val="nil"/>
              <w:left w:val="nil"/>
              <w:bottom w:val="single" w:sz="4" w:space="0" w:color="auto"/>
              <w:right w:val="single" w:sz="4" w:space="0" w:color="auto"/>
            </w:tcBorders>
            <w:shd w:val="clear" w:color="auto" w:fill="auto"/>
            <w:noWrap/>
            <w:vAlign w:val="center"/>
            <w:hideMark/>
          </w:tcPr>
          <w:p w14:paraId="17CF070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43 642 000</w:t>
            </w:r>
          </w:p>
        </w:tc>
        <w:tc>
          <w:tcPr>
            <w:tcW w:w="1340" w:type="dxa"/>
            <w:tcBorders>
              <w:top w:val="nil"/>
              <w:left w:val="nil"/>
              <w:bottom w:val="single" w:sz="4" w:space="0" w:color="auto"/>
              <w:right w:val="single" w:sz="4" w:space="0" w:color="auto"/>
            </w:tcBorders>
            <w:shd w:val="clear" w:color="auto" w:fill="auto"/>
            <w:noWrap/>
            <w:vAlign w:val="center"/>
            <w:hideMark/>
          </w:tcPr>
          <w:p w14:paraId="7C4DC84C"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66 751 000</w:t>
            </w:r>
          </w:p>
        </w:tc>
        <w:tc>
          <w:tcPr>
            <w:tcW w:w="1340" w:type="dxa"/>
            <w:tcBorders>
              <w:top w:val="nil"/>
              <w:left w:val="nil"/>
              <w:bottom w:val="single" w:sz="4" w:space="0" w:color="auto"/>
              <w:right w:val="single" w:sz="4" w:space="0" w:color="auto"/>
            </w:tcBorders>
            <w:shd w:val="clear" w:color="auto" w:fill="auto"/>
            <w:noWrap/>
            <w:vAlign w:val="center"/>
            <w:hideMark/>
          </w:tcPr>
          <w:p w14:paraId="4F09F84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91 033 200</w:t>
            </w:r>
          </w:p>
        </w:tc>
      </w:tr>
      <w:tr w:rsidR="004A4183" w:rsidRPr="004A4183" w14:paraId="00F3531E" w14:textId="77777777" w:rsidTr="004A4183">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1DC2D77"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Ҳисобот даврининг солиқ солинадиган фойдадан келгусида чегириладиган харажатлари</w:t>
            </w:r>
          </w:p>
        </w:tc>
        <w:tc>
          <w:tcPr>
            <w:tcW w:w="800" w:type="dxa"/>
            <w:tcBorders>
              <w:top w:val="nil"/>
              <w:left w:val="nil"/>
              <w:bottom w:val="single" w:sz="4" w:space="0" w:color="auto"/>
              <w:right w:val="single" w:sz="4" w:space="0" w:color="auto"/>
            </w:tcBorders>
            <w:shd w:val="clear" w:color="auto" w:fill="auto"/>
            <w:noWrap/>
            <w:vAlign w:val="center"/>
            <w:hideMark/>
          </w:tcPr>
          <w:p w14:paraId="36C90586"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vAlign w:val="center"/>
            <w:hideMark/>
          </w:tcPr>
          <w:p w14:paraId="58E5B09B" w14:textId="3F6FFB71"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7EB51CB8" w14:textId="460E0693"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51BCD10" w14:textId="231F1E2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16968900" w14:textId="7BD49575"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28128298" w14:textId="25769ACC"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6928C088" w14:textId="521D5029"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5B6F0DE7" w14:textId="49991CBF"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4E75315B" w14:textId="11F09BCA"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r>
      <w:tr w:rsidR="004A4183" w:rsidRPr="004A4183" w14:paraId="222185EB"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11C85E53"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Асосий фаолиятнинг бошқа даромадлари</w:t>
            </w:r>
          </w:p>
        </w:tc>
        <w:tc>
          <w:tcPr>
            <w:tcW w:w="800" w:type="dxa"/>
            <w:tcBorders>
              <w:top w:val="nil"/>
              <w:left w:val="nil"/>
              <w:bottom w:val="single" w:sz="4" w:space="0" w:color="auto"/>
              <w:right w:val="single" w:sz="4" w:space="0" w:color="auto"/>
            </w:tcBorders>
            <w:shd w:val="clear" w:color="auto" w:fill="auto"/>
            <w:noWrap/>
            <w:vAlign w:val="center"/>
            <w:hideMark/>
          </w:tcPr>
          <w:p w14:paraId="4ED74103"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14:paraId="32E5F18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4 286 467</w:t>
            </w:r>
          </w:p>
        </w:tc>
        <w:tc>
          <w:tcPr>
            <w:tcW w:w="1275" w:type="dxa"/>
            <w:tcBorders>
              <w:top w:val="nil"/>
              <w:left w:val="nil"/>
              <w:bottom w:val="single" w:sz="4" w:space="0" w:color="auto"/>
              <w:right w:val="single" w:sz="4" w:space="0" w:color="auto"/>
            </w:tcBorders>
            <w:shd w:val="clear" w:color="auto" w:fill="auto"/>
            <w:vAlign w:val="center"/>
            <w:hideMark/>
          </w:tcPr>
          <w:p w14:paraId="3A6FE40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7 262 959</w:t>
            </w:r>
          </w:p>
        </w:tc>
        <w:tc>
          <w:tcPr>
            <w:tcW w:w="1134" w:type="dxa"/>
            <w:tcBorders>
              <w:top w:val="nil"/>
              <w:left w:val="nil"/>
              <w:bottom w:val="single" w:sz="4" w:space="0" w:color="auto"/>
              <w:right w:val="single" w:sz="4" w:space="0" w:color="auto"/>
            </w:tcBorders>
            <w:shd w:val="clear" w:color="auto" w:fill="auto"/>
            <w:vAlign w:val="center"/>
            <w:hideMark/>
          </w:tcPr>
          <w:p w14:paraId="718C5A93"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16 242 035</w:t>
            </w:r>
          </w:p>
        </w:tc>
        <w:tc>
          <w:tcPr>
            <w:tcW w:w="1560" w:type="dxa"/>
            <w:tcBorders>
              <w:top w:val="nil"/>
              <w:left w:val="nil"/>
              <w:bottom w:val="single" w:sz="4" w:space="0" w:color="auto"/>
              <w:right w:val="single" w:sz="4" w:space="0" w:color="auto"/>
            </w:tcBorders>
            <w:shd w:val="clear" w:color="auto" w:fill="auto"/>
            <w:vAlign w:val="center"/>
            <w:hideMark/>
          </w:tcPr>
          <w:p w14:paraId="307BBEC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31 217 015</w:t>
            </w:r>
          </w:p>
        </w:tc>
        <w:tc>
          <w:tcPr>
            <w:tcW w:w="1275" w:type="dxa"/>
            <w:tcBorders>
              <w:top w:val="nil"/>
              <w:left w:val="nil"/>
              <w:bottom w:val="single" w:sz="4" w:space="0" w:color="auto"/>
              <w:right w:val="single" w:sz="4" w:space="0" w:color="auto"/>
            </w:tcBorders>
            <w:shd w:val="clear" w:color="auto" w:fill="auto"/>
            <w:noWrap/>
            <w:vAlign w:val="center"/>
            <w:hideMark/>
          </w:tcPr>
          <w:p w14:paraId="1652980F" w14:textId="375FFB31"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4 715 114</w:t>
            </w:r>
          </w:p>
        </w:tc>
        <w:tc>
          <w:tcPr>
            <w:tcW w:w="1340" w:type="dxa"/>
            <w:tcBorders>
              <w:top w:val="nil"/>
              <w:left w:val="nil"/>
              <w:bottom w:val="single" w:sz="4" w:space="0" w:color="auto"/>
              <w:right w:val="single" w:sz="4" w:space="0" w:color="auto"/>
            </w:tcBorders>
            <w:shd w:val="clear" w:color="auto" w:fill="auto"/>
            <w:noWrap/>
            <w:vAlign w:val="center"/>
            <w:hideMark/>
          </w:tcPr>
          <w:p w14:paraId="79A04107" w14:textId="095B888F"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7 989 255</w:t>
            </w:r>
          </w:p>
        </w:tc>
        <w:tc>
          <w:tcPr>
            <w:tcW w:w="1340" w:type="dxa"/>
            <w:tcBorders>
              <w:top w:val="nil"/>
              <w:left w:val="nil"/>
              <w:bottom w:val="single" w:sz="4" w:space="0" w:color="auto"/>
              <w:right w:val="single" w:sz="4" w:space="0" w:color="auto"/>
            </w:tcBorders>
            <w:shd w:val="clear" w:color="auto" w:fill="auto"/>
            <w:noWrap/>
            <w:vAlign w:val="center"/>
            <w:hideMark/>
          </w:tcPr>
          <w:p w14:paraId="13EB919F" w14:textId="6D809751"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17 098 275</w:t>
            </w:r>
          </w:p>
        </w:tc>
        <w:tc>
          <w:tcPr>
            <w:tcW w:w="1340" w:type="dxa"/>
            <w:tcBorders>
              <w:top w:val="nil"/>
              <w:left w:val="nil"/>
              <w:bottom w:val="single" w:sz="4" w:space="0" w:color="auto"/>
              <w:right w:val="single" w:sz="4" w:space="0" w:color="auto"/>
            </w:tcBorders>
            <w:shd w:val="clear" w:color="auto" w:fill="auto"/>
            <w:noWrap/>
            <w:vAlign w:val="center"/>
            <w:hideMark/>
          </w:tcPr>
          <w:p w14:paraId="4F3E3FC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34 338 716</w:t>
            </w:r>
          </w:p>
        </w:tc>
      </w:tr>
      <w:tr w:rsidR="004A4183" w:rsidRPr="004A4183" w14:paraId="4108F1F5"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B1B4CED"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Асосий фаолиятнинг фойдаси (зарари) (сатр. 030-040+090)</w:t>
            </w:r>
          </w:p>
        </w:tc>
        <w:tc>
          <w:tcPr>
            <w:tcW w:w="800" w:type="dxa"/>
            <w:tcBorders>
              <w:top w:val="nil"/>
              <w:left w:val="nil"/>
              <w:bottom w:val="single" w:sz="4" w:space="0" w:color="auto"/>
              <w:right w:val="single" w:sz="4" w:space="0" w:color="auto"/>
            </w:tcBorders>
            <w:shd w:val="clear" w:color="auto" w:fill="auto"/>
            <w:noWrap/>
            <w:vAlign w:val="center"/>
            <w:hideMark/>
          </w:tcPr>
          <w:p w14:paraId="61632804"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34030E7A"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7 147 534</w:t>
            </w:r>
          </w:p>
        </w:tc>
        <w:tc>
          <w:tcPr>
            <w:tcW w:w="1275" w:type="dxa"/>
            <w:tcBorders>
              <w:top w:val="nil"/>
              <w:left w:val="nil"/>
              <w:bottom w:val="single" w:sz="4" w:space="0" w:color="auto"/>
              <w:right w:val="single" w:sz="4" w:space="0" w:color="auto"/>
            </w:tcBorders>
            <w:shd w:val="clear" w:color="auto" w:fill="auto"/>
            <w:vAlign w:val="center"/>
            <w:hideMark/>
          </w:tcPr>
          <w:p w14:paraId="744F1CCF"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36 046 976</w:t>
            </w:r>
          </w:p>
        </w:tc>
        <w:tc>
          <w:tcPr>
            <w:tcW w:w="1134" w:type="dxa"/>
            <w:tcBorders>
              <w:top w:val="nil"/>
              <w:left w:val="nil"/>
              <w:bottom w:val="single" w:sz="4" w:space="0" w:color="auto"/>
              <w:right w:val="single" w:sz="4" w:space="0" w:color="auto"/>
            </w:tcBorders>
            <w:shd w:val="clear" w:color="auto" w:fill="auto"/>
            <w:vAlign w:val="center"/>
            <w:hideMark/>
          </w:tcPr>
          <w:p w14:paraId="1A111DC6"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65 046 620</w:t>
            </w:r>
          </w:p>
        </w:tc>
        <w:tc>
          <w:tcPr>
            <w:tcW w:w="1560" w:type="dxa"/>
            <w:tcBorders>
              <w:top w:val="nil"/>
              <w:left w:val="nil"/>
              <w:bottom w:val="single" w:sz="4" w:space="0" w:color="auto"/>
              <w:right w:val="single" w:sz="4" w:space="0" w:color="auto"/>
            </w:tcBorders>
            <w:shd w:val="clear" w:color="auto" w:fill="auto"/>
            <w:vAlign w:val="center"/>
            <w:hideMark/>
          </w:tcPr>
          <w:p w14:paraId="1DAFF00D"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87 657 100</w:t>
            </w:r>
          </w:p>
        </w:tc>
        <w:tc>
          <w:tcPr>
            <w:tcW w:w="1275" w:type="dxa"/>
            <w:tcBorders>
              <w:top w:val="nil"/>
              <w:left w:val="nil"/>
              <w:bottom w:val="single" w:sz="4" w:space="0" w:color="auto"/>
              <w:right w:val="single" w:sz="4" w:space="0" w:color="auto"/>
            </w:tcBorders>
            <w:shd w:val="clear" w:color="auto" w:fill="auto"/>
            <w:vAlign w:val="center"/>
            <w:hideMark/>
          </w:tcPr>
          <w:p w14:paraId="0198E244"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1 639 700</w:t>
            </w:r>
          </w:p>
        </w:tc>
        <w:tc>
          <w:tcPr>
            <w:tcW w:w="1340" w:type="dxa"/>
            <w:tcBorders>
              <w:top w:val="nil"/>
              <w:left w:val="nil"/>
              <w:bottom w:val="single" w:sz="4" w:space="0" w:color="auto"/>
              <w:right w:val="single" w:sz="4" w:space="0" w:color="auto"/>
            </w:tcBorders>
            <w:shd w:val="clear" w:color="auto" w:fill="auto"/>
            <w:vAlign w:val="center"/>
            <w:hideMark/>
          </w:tcPr>
          <w:p w14:paraId="612CFF60"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2 168 138</w:t>
            </w:r>
          </w:p>
        </w:tc>
        <w:tc>
          <w:tcPr>
            <w:tcW w:w="1340" w:type="dxa"/>
            <w:tcBorders>
              <w:top w:val="nil"/>
              <w:left w:val="nil"/>
              <w:bottom w:val="single" w:sz="4" w:space="0" w:color="auto"/>
              <w:right w:val="single" w:sz="4" w:space="0" w:color="auto"/>
            </w:tcBorders>
            <w:shd w:val="clear" w:color="auto" w:fill="auto"/>
            <w:vAlign w:val="center"/>
            <w:hideMark/>
          </w:tcPr>
          <w:p w14:paraId="164DFA51"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2 689 200</w:t>
            </w:r>
          </w:p>
        </w:tc>
        <w:tc>
          <w:tcPr>
            <w:tcW w:w="1340" w:type="dxa"/>
            <w:tcBorders>
              <w:top w:val="nil"/>
              <w:left w:val="nil"/>
              <w:bottom w:val="single" w:sz="4" w:space="0" w:color="auto"/>
              <w:right w:val="single" w:sz="4" w:space="0" w:color="auto"/>
            </w:tcBorders>
            <w:shd w:val="clear" w:color="auto" w:fill="auto"/>
            <w:vAlign w:val="center"/>
            <w:hideMark/>
          </w:tcPr>
          <w:p w14:paraId="4888BEB5"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3 057 599</w:t>
            </w:r>
          </w:p>
        </w:tc>
      </w:tr>
      <w:tr w:rsidR="004A4183" w:rsidRPr="004A4183" w14:paraId="42F13C94"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F37136E"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Молиявий фаолиятнинг даромадлари, жами (сатр.120+130+140+150+160), шу жумладан:</w:t>
            </w:r>
          </w:p>
        </w:tc>
        <w:tc>
          <w:tcPr>
            <w:tcW w:w="800" w:type="dxa"/>
            <w:tcBorders>
              <w:top w:val="nil"/>
              <w:left w:val="nil"/>
              <w:bottom w:val="single" w:sz="4" w:space="0" w:color="auto"/>
              <w:right w:val="single" w:sz="4" w:space="0" w:color="auto"/>
            </w:tcBorders>
            <w:shd w:val="clear" w:color="auto" w:fill="auto"/>
            <w:noWrap/>
            <w:vAlign w:val="center"/>
            <w:hideMark/>
          </w:tcPr>
          <w:p w14:paraId="4EF12B1E"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110</w:t>
            </w:r>
          </w:p>
        </w:tc>
        <w:tc>
          <w:tcPr>
            <w:tcW w:w="1276" w:type="dxa"/>
            <w:tcBorders>
              <w:top w:val="nil"/>
              <w:left w:val="nil"/>
              <w:bottom w:val="single" w:sz="4" w:space="0" w:color="auto"/>
              <w:right w:val="single" w:sz="4" w:space="0" w:color="auto"/>
            </w:tcBorders>
            <w:shd w:val="clear" w:color="auto" w:fill="auto"/>
            <w:vAlign w:val="center"/>
            <w:hideMark/>
          </w:tcPr>
          <w:p w14:paraId="150FF4AB"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48 407</w:t>
            </w:r>
          </w:p>
        </w:tc>
        <w:tc>
          <w:tcPr>
            <w:tcW w:w="1275" w:type="dxa"/>
            <w:tcBorders>
              <w:top w:val="nil"/>
              <w:left w:val="nil"/>
              <w:bottom w:val="single" w:sz="4" w:space="0" w:color="auto"/>
              <w:right w:val="single" w:sz="4" w:space="0" w:color="auto"/>
            </w:tcBorders>
            <w:shd w:val="clear" w:color="auto" w:fill="auto"/>
            <w:vAlign w:val="center"/>
            <w:hideMark/>
          </w:tcPr>
          <w:p w14:paraId="202A04A3"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2 077 769</w:t>
            </w:r>
          </w:p>
        </w:tc>
        <w:tc>
          <w:tcPr>
            <w:tcW w:w="1134" w:type="dxa"/>
            <w:tcBorders>
              <w:top w:val="nil"/>
              <w:left w:val="nil"/>
              <w:bottom w:val="single" w:sz="4" w:space="0" w:color="auto"/>
              <w:right w:val="single" w:sz="4" w:space="0" w:color="auto"/>
            </w:tcBorders>
            <w:shd w:val="clear" w:color="auto" w:fill="auto"/>
            <w:vAlign w:val="center"/>
            <w:hideMark/>
          </w:tcPr>
          <w:p w14:paraId="0700A3C1"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2 115 029</w:t>
            </w:r>
          </w:p>
        </w:tc>
        <w:tc>
          <w:tcPr>
            <w:tcW w:w="1560" w:type="dxa"/>
            <w:tcBorders>
              <w:top w:val="nil"/>
              <w:left w:val="nil"/>
              <w:bottom w:val="single" w:sz="4" w:space="0" w:color="auto"/>
              <w:right w:val="single" w:sz="4" w:space="0" w:color="auto"/>
            </w:tcBorders>
            <w:shd w:val="clear" w:color="auto" w:fill="auto"/>
            <w:vAlign w:val="center"/>
            <w:hideMark/>
          </w:tcPr>
          <w:p w14:paraId="3E96E1FB"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1 891 800</w:t>
            </w:r>
          </w:p>
        </w:tc>
        <w:tc>
          <w:tcPr>
            <w:tcW w:w="1275" w:type="dxa"/>
            <w:tcBorders>
              <w:top w:val="nil"/>
              <w:left w:val="nil"/>
              <w:bottom w:val="single" w:sz="4" w:space="0" w:color="auto"/>
              <w:right w:val="single" w:sz="4" w:space="0" w:color="auto"/>
            </w:tcBorders>
            <w:shd w:val="clear" w:color="auto" w:fill="auto"/>
            <w:vAlign w:val="center"/>
            <w:hideMark/>
          </w:tcPr>
          <w:p w14:paraId="3D681CDF"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2 995 430</w:t>
            </w:r>
          </w:p>
        </w:tc>
        <w:tc>
          <w:tcPr>
            <w:tcW w:w="1340" w:type="dxa"/>
            <w:tcBorders>
              <w:top w:val="nil"/>
              <w:left w:val="nil"/>
              <w:bottom w:val="single" w:sz="4" w:space="0" w:color="auto"/>
              <w:right w:val="single" w:sz="4" w:space="0" w:color="auto"/>
            </w:tcBorders>
            <w:shd w:val="clear" w:color="auto" w:fill="auto"/>
            <w:vAlign w:val="center"/>
            <w:hideMark/>
          </w:tcPr>
          <w:p w14:paraId="5E2863D0"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7 956 566</w:t>
            </w:r>
          </w:p>
        </w:tc>
        <w:tc>
          <w:tcPr>
            <w:tcW w:w="1340" w:type="dxa"/>
            <w:tcBorders>
              <w:top w:val="nil"/>
              <w:left w:val="nil"/>
              <w:bottom w:val="single" w:sz="4" w:space="0" w:color="auto"/>
              <w:right w:val="single" w:sz="4" w:space="0" w:color="auto"/>
            </w:tcBorders>
            <w:shd w:val="clear" w:color="auto" w:fill="auto"/>
            <w:vAlign w:val="center"/>
            <w:hideMark/>
          </w:tcPr>
          <w:p w14:paraId="4E8A035F"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10 585 139</w:t>
            </w:r>
          </w:p>
        </w:tc>
        <w:tc>
          <w:tcPr>
            <w:tcW w:w="1340" w:type="dxa"/>
            <w:tcBorders>
              <w:top w:val="nil"/>
              <w:left w:val="nil"/>
              <w:bottom w:val="single" w:sz="4" w:space="0" w:color="auto"/>
              <w:right w:val="single" w:sz="4" w:space="0" w:color="auto"/>
            </w:tcBorders>
            <w:shd w:val="clear" w:color="auto" w:fill="auto"/>
            <w:vAlign w:val="center"/>
            <w:hideMark/>
          </w:tcPr>
          <w:p w14:paraId="1FB02111"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14 635 520</w:t>
            </w:r>
          </w:p>
        </w:tc>
      </w:tr>
      <w:tr w:rsidR="004A4183" w:rsidRPr="004A4183" w14:paraId="594EFB2B"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BADC478"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xml:space="preserve">Дивидендлар шаклидаги даромадлар </w:t>
            </w:r>
          </w:p>
        </w:tc>
        <w:tc>
          <w:tcPr>
            <w:tcW w:w="800" w:type="dxa"/>
            <w:tcBorders>
              <w:top w:val="nil"/>
              <w:left w:val="nil"/>
              <w:bottom w:val="single" w:sz="4" w:space="0" w:color="auto"/>
              <w:right w:val="single" w:sz="4" w:space="0" w:color="auto"/>
            </w:tcBorders>
            <w:shd w:val="clear" w:color="auto" w:fill="auto"/>
            <w:noWrap/>
            <w:vAlign w:val="center"/>
            <w:hideMark/>
          </w:tcPr>
          <w:p w14:paraId="14570D1B"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120</w:t>
            </w:r>
          </w:p>
        </w:tc>
        <w:tc>
          <w:tcPr>
            <w:tcW w:w="1276" w:type="dxa"/>
            <w:tcBorders>
              <w:top w:val="nil"/>
              <w:left w:val="nil"/>
              <w:bottom w:val="single" w:sz="4" w:space="0" w:color="auto"/>
              <w:right w:val="single" w:sz="4" w:space="0" w:color="auto"/>
            </w:tcBorders>
            <w:shd w:val="clear" w:color="auto" w:fill="auto"/>
            <w:vAlign w:val="center"/>
            <w:hideMark/>
          </w:tcPr>
          <w:p w14:paraId="6A9E92A8" w14:textId="7939EEBD"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606D2CAB" w14:textId="3E88D3A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7577CB4" w14:textId="222C8569"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5257E466" w14:textId="2106DB86"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10E2032F" w14:textId="1F205702"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49A0EBA7" w14:textId="36B6AB76"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3D7D4DBE" w14:textId="18DCAF80"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0B1C5754" w14:textId="65458EF9"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r>
      <w:tr w:rsidR="004A4183" w:rsidRPr="004A4183" w14:paraId="0FA355DE"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6068FAA"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Фоизлар шаклидаги даромадлар</w:t>
            </w:r>
          </w:p>
        </w:tc>
        <w:tc>
          <w:tcPr>
            <w:tcW w:w="800" w:type="dxa"/>
            <w:tcBorders>
              <w:top w:val="nil"/>
              <w:left w:val="nil"/>
              <w:bottom w:val="single" w:sz="4" w:space="0" w:color="auto"/>
              <w:right w:val="single" w:sz="4" w:space="0" w:color="auto"/>
            </w:tcBorders>
            <w:shd w:val="clear" w:color="auto" w:fill="auto"/>
            <w:noWrap/>
            <w:vAlign w:val="center"/>
            <w:hideMark/>
          </w:tcPr>
          <w:p w14:paraId="04C24DF2"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130</w:t>
            </w:r>
          </w:p>
        </w:tc>
        <w:tc>
          <w:tcPr>
            <w:tcW w:w="1276" w:type="dxa"/>
            <w:tcBorders>
              <w:top w:val="nil"/>
              <w:left w:val="nil"/>
              <w:bottom w:val="single" w:sz="4" w:space="0" w:color="auto"/>
              <w:right w:val="single" w:sz="4" w:space="0" w:color="auto"/>
            </w:tcBorders>
            <w:shd w:val="clear" w:color="auto" w:fill="auto"/>
            <w:vAlign w:val="center"/>
            <w:hideMark/>
          </w:tcPr>
          <w:p w14:paraId="2D34E095" w14:textId="388ADF9E"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60987949" w14:textId="42B17F39"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471D875" w14:textId="2E6A8AD8"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2E89F2C5" w14:textId="485D51D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7D33497A" w14:textId="3F1988FC"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3396CC53" w14:textId="51A90A41"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3B29617F" w14:textId="5CFB503B"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3D8E1AB5" w14:textId="3041C180"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r>
      <w:tr w:rsidR="004A4183" w:rsidRPr="004A4183" w14:paraId="590D8A4F"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821DD66"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Молиявий ижарадан даромадлар</w:t>
            </w:r>
          </w:p>
        </w:tc>
        <w:tc>
          <w:tcPr>
            <w:tcW w:w="800" w:type="dxa"/>
            <w:tcBorders>
              <w:top w:val="nil"/>
              <w:left w:val="nil"/>
              <w:bottom w:val="single" w:sz="4" w:space="0" w:color="auto"/>
              <w:right w:val="single" w:sz="4" w:space="0" w:color="auto"/>
            </w:tcBorders>
            <w:shd w:val="clear" w:color="auto" w:fill="auto"/>
            <w:noWrap/>
            <w:vAlign w:val="center"/>
            <w:hideMark/>
          </w:tcPr>
          <w:p w14:paraId="16374AEE"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140</w:t>
            </w:r>
          </w:p>
        </w:tc>
        <w:tc>
          <w:tcPr>
            <w:tcW w:w="1276" w:type="dxa"/>
            <w:tcBorders>
              <w:top w:val="nil"/>
              <w:left w:val="nil"/>
              <w:bottom w:val="single" w:sz="4" w:space="0" w:color="auto"/>
              <w:right w:val="single" w:sz="4" w:space="0" w:color="auto"/>
            </w:tcBorders>
            <w:shd w:val="clear" w:color="auto" w:fill="auto"/>
            <w:vAlign w:val="center"/>
            <w:hideMark/>
          </w:tcPr>
          <w:p w14:paraId="62423AC4" w14:textId="65A90BB6"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1D554C9" w14:textId="21333882"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02265DC" w14:textId="450BA293"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12AA5D4D" w14:textId="6A68C8F3"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2CCA052D" w14:textId="50F2138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5D355DA5" w14:textId="71E4088B"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63567C06" w14:textId="5428A8EB"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14:paraId="07E0E067" w14:textId="36E512EB"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p>
        </w:tc>
      </w:tr>
      <w:tr w:rsidR="004A4183" w:rsidRPr="004A4183" w14:paraId="221CD3F0"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77FF00F"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Валюта курси фарқидан даромадлар</w:t>
            </w:r>
          </w:p>
        </w:tc>
        <w:tc>
          <w:tcPr>
            <w:tcW w:w="800" w:type="dxa"/>
            <w:tcBorders>
              <w:top w:val="nil"/>
              <w:left w:val="nil"/>
              <w:bottom w:val="single" w:sz="4" w:space="0" w:color="auto"/>
              <w:right w:val="single" w:sz="4" w:space="0" w:color="auto"/>
            </w:tcBorders>
            <w:shd w:val="clear" w:color="auto" w:fill="auto"/>
            <w:noWrap/>
            <w:vAlign w:val="center"/>
            <w:hideMark/>
          </w:tcPr>
          <w:p w14:paraId="022956DB"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14:paraId="06F5B62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48 407</w:t>
            </w:r>
          </w:p>
        </w:tc>
        <w:tc>
          <w:tcPr>
            <w:tcW w:w="1275" w:type="dxa"/>
            <w:tcBorders>
              <w:top w:val="nil"/>
              <w:left w:val="nil"/>
              <w:bottom w:val="single" w:sz="4" w:space="0" w:color="auto"/>
              <w:right w:val="single" w:sz="4" w:space="0" w:color="auto"/>
            </w:tcBorders>
            <w:shd w:val="clear" w:color="auto" w:fill="auto"/>
            <w:vAlign w:val="center"/>
            <w:hideMark/>
          </w:tcPr>
          <w:p w14:paraId="1B59983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2 077 769</w:t>
            </w:r>
          </w:p>
        </w:tc>
        <w:tc>
          <w:tcPr>
            <w:tcW w:w="1134" w:type="dxa"/>
            <w:tcBorders>
              <w:top w:val="nil"/>
              <w:left w:val="nil"/>
              <w:bottom w:val="single" w:sz="4" w:space="0" w:color="auto"/>
              <w:right w:val="single" w:sz="4" w:space="0" w:color="auto"/>
            </w:tcBorders>
            <w:shd w:val="clear" w:color="auto" w:fill="auto"/>
            <w:vAlign w:val="center"/>
            <w:hideMark/>
          </w:tcPr>
          <w:p w14:paraId="573045BD"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2 115 029</w:t>
            </w:r>
          </w:p>
        </w:tc>
        <w:tc>
          <w:tcPr>
            <w:tcW w:w="1560" w:type="dxa"/>
            <w:tcBorders>
              <w:top w:val="nil"/>
              <w:left w:val="nil"/>
              <w:bottom w:val="single" w:sz="4" w:space="0" w:color="auto"/>
              <w:right w:val="single" w:sz="4" w:space="0" w:color="auto"/>
            </w:tcBorders>
            <w:shd w:val="clear" w:color="auto" w:fill="auto"/>
            <w:vAlign w:val="center"/>
            <w:hideMark/>
          </w:tcPr>
          <w:p w14:paraId="71F04C3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1 891 800</w:t>
            </w:r>
          </w:p>
        </w:tc>
        <w:tc>
          <w:tcPr>
            <w:tcW w:w="1275" w:type="dxa"/>
            <w:tcBorders>
              <w:top w:val="nil"/>
              <w:left w:val="nil"/>
              <w:bottom w:val="single" w:sz="4" w:space="0" w:color="auto"/>
              <w:right w:val="single" w:sz="4" w:space="0" w:color="auto"/>
            </w:tcBorders>
            <w:shd w:val="clear" w:color="auto" w:fill="auto"/>
            <w:vAlign w:val="center"/>
            <w:hideMark/>
          </w:tcPr>
          <w:p w14:paraId="2AA8FFB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58 088</w:t>
            </w:r>
          </w:p>
        </w:tc>
        <w:tc>
          <w:tcPr>
            <w:tcW w:w="1340" w:type="dxa"/>
            <w:tcBorders>
              <w:top w:val="nil"/>
              <w:left w:val="nil"/>
              <w:bottom w:val="single" w:sz="4" w:space="0" w:color="auto"/>
              <w:right w:val="single" w:sz="4" w:space="0" w:color="auto"/>
            </w:tcBorders>
            <w:shd w:val="clear" w:color="auto" w:fill="auto"/>
            <w:vAlign w:val="center"/>
            <w:hideMark/>
          </w:tcPr>
          <w:p w14:paraId="30672DF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2 410 212</w:t>
            </w:r>
          </w:p>
        </w:tc>
        <w:tc>
          <w:tcPr>
            <w:tcW w:w="1340" w:type="dxa"/>
            <w:tcBorders>
              <w:top w:val="nil"/>
              <w:left w:val="nil"/>
              <w:bottom w:val="single" w:sz="4" w:space="0" w:color="auto"/>
              <w:right w:val="single" w:sz="4" w:space="0" w:color="auto"/>
            </w:tcBorders>
            <w:shd w:val="clear" w:color="auto" w:fill="auto"/>
            <w:vAlign w:val="center"/>
            <w:hideMark/>
          </w:tcPr>
          <w:p w14:paraId="015ACA0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2 432 283</w:t>
            </w:r>
          </w:p>
        </w:tc>
        <w:tc>
          <w:tcPr>
            <w:tcW w:w="1340" w:type="dxa"/>
            <w:tcBorders>
              <w:top w:val="nil"/>
              <w:left w:val="nil"/>
              <w:bottom w:val="single" w:sz="4" w:space="0" w:color="auto"/>
              <w:right w:val="single" w:sz="4" w:space="0" w:color="auto"/>
            </w:tcBorders>
            <w:shd w:val="clear" w:color="auto" w:fill="auto"/>
            <w:vAlign w:val="center"/>
            <w:hideMark/>
          </w:tcPr>
          <w:p w14:paraId="13042C1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3 243 044</w:t>
            </w:r>
          </w:p>
        </w:tc>
      </w:tr>
      <w:tr w:rsidR="004A4183" w:rsidRPr="004A4183" w14:paraId="6070F854" w14:textId="77777777" w:rsidTr="004A4183">
        <w:trPr>
          <w:trHeight w:val="30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46FB7225"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Молиявий фаолиятнинг бошқа даромадлари</w:t>
            </w:r>
          </w:p>
        </w:tc>
        <w:tc>
          <w:tcPr>
            <w:tcW w:w="800" w:type="dxa"/>
            <w:tcBorders>
              <w:top w:val="nil"/>
              <w:left w:val="nil"/>
              <w:bottom w:val="single" w:sz="4" w:space="0" w:color="auto"/>
              <w:right w:val="single" w:sz="4" w:space="0" w:color="auto"/>
            </w:tcBorders>
            <w:shd w:val="clear" w:color="auto" w:fill="auto"/>
            <w:noWrap/>
            <w:vAlign w:val="center"/>
            <w:hideMark/>
          </w:tcPr>
          <w:p w14:paraId="3756D05E"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160</w:t>
            </w:r>
          </w:p>
        </w:tc>
        <w:tc>
          <w:tcPr>
            <w:tcW w:w="1276" w:type="dxa"/>
            <w:tcBorders>
              <w:top w:val="nil"/>
              <w:left w:val="nil"/>
              <w:bottom w:val="single" w:sz="4" w:space="0" w:color="auto"/>
              <w:right w:val="single" w:sz="4" w:space="0" w:color="auto"/>
            </w:tcBorders>
            <w:shd w:val="clear" w:color="auto" w:fill="auto"/>
            <w:vAlign w:val="center"/>
            <w:hideMark/>
          </w:tcPr>
          <w:p w14:paraId="18847CEB" w14:textId="0D138928"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DB903E3" w14:textId="41817775"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DD6DE01" w14:textId="1ED098A0"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270F8B3B" w14:textId="437BF2CA"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A5D191F"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2 937 342</w:t>
            </w:r>
          </w:p>
        </w:tc>
        <w:tc>
          <w:tcPr>
            <w:tcW w:w="1340" w:type="dxa"/>
            <w:tcBorders>
              <w:top w:val="nil"/>
              <w:left w:val="nil"/>
              <w:bottom w:val="single" w:sz="4" w:space="0" w:color="auto"/>
              <w:right w:val="single" w:sz="4" w:space="0" w:color="auto"/>
            </w:tcBorders>
            <w:shd w:val="clear" w:color="auto" w:fill="auto"/>
            <w:vAlign w:val="center"/>
            <w:hideMark/>
          </w:tcPr>
          <w:p w14:paraId="0099871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5 546 354</w:t>
            </w:r>
          </w:p>
        </w:tc>
        <w:tc>
          <w:tcPr>
            <w:tcW w:w="1340" w:type="dxa"/>
            <w:tcBorders>
              <w:top w:val="nil"/>
              <w:left w:val="nil"/>
              <w:bottom w:val="single" w:sz="4" w:space="0" w:color="auto"/>
              <w:right w:val="single" w:sz="4" w:space="0" w:color="auto"/>
            </w:tcBorders>
            <w:shd w:val="clear" w:color="auto" w:fill="auto"/>
            <w:vAlign w:val="center"/>
            <w:hideMark/>
          </w:tcPr>
          <w:p w14:paraId="1CDF519F"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8 152 856</w:t>
            </w:r>
          </w:p>
        </w:tc>
        <w:tc>
          <w:tcPr>
            <w:tcW w:w="1340" w:type="dxa"/>
            <w:tcBorders>
              <w:top w:val="nil"/>
              <w:left w:val="nil"/>
              <w:bottom w:val="single" w:sz="4" w:space="0" w:color="auto"/>
              <w:right w:val="single" w:sz="4" w:space="0" w:color="auto"/>
            </w:tcBorders>
            <w:shd w:val="clear" w:color="auto" w:fill="auto"/>
            <w:vAlign w:val="center"/>
            <w:hideMark/>
          </w:tcPr>
          <w:p w14:paraId="3E4B0E5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11 392 476</w:t>
            </w:r>
          </w:p>
        </w:tc>
      </w:tr>
      <w:tr w:rsidR="004A4183" w:rsidRPr="004A4183" w14:paraId="03952A1F" w14:textId="77777777" w:rsidTr="004A4183">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68F387D4"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Молиявий фаолият бўйича харажатлар (сатр.180+190+200+210), шу жумладан:</w:t>
            </w:r>
          </w:p>
        </w:tc>
        <w:tc>
          <w:tcPr>
            <w:tcW w:w="800" w:type="dxa"/>
            <w:tcBorders>
              <w:top w:val="nil"/>
              <w:left w:val="nil"/>
              <w:bottom w:val="single" w:sz="4" w:space="0" w:color="auto"/>
              <w:right w:val="single" w:sz="4" w:space="0" w:color="auto"/>
            </w:tcBorders>
            <w:shd w:val="clear" w:color="auto" w:fill="auto"/>
            <w:noWrap/>
            <w:vAlign w:val="center"/>
            <w:hideMark/>
          </w:tcPr>
          <w:p w14:paraId="61AEBDA2"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170</w:t>
            </w:r>
          </w:p>
        </w:tc>
        <w:tc>
          <w:tcPr>
            <w:tcW w:w="1276" w:type="dxa"/>
            <w:tcBorders>
              <w:top w:val="nil"/>
              <w:left w:val="nil"/>
              <w:bottom w:val="single" w:sz="4" w:space="0" w:color="auto"/>
              <w:right w:val="single" w:sz="4" w:space="0" w:color="auto"/>
            </w:tcBorders>
            <w:shd w:val="clear" w:color="auto" w:fill="auto"/>
            <w:vAlign w:val="center"/>
            <w:hideMark/>
          </w:tcPr>
          <w:p w14:paraId="07ADE618"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7 195 941</w:t>
            </w:r>
          </w:p>
        </w:tc>
        <w:tc>
          <w:tcPr>
            <w:tcW w:w="1275" w:type="dxa"/>
            <w:tcBorders>
              <w:top w:val="nil"/>
              <w:left w:val="nil"/>
              <w:bottom w:val="single" w:sz="4" w:space="0" w:color="auto"/>
              <w:right w:val="single" w:sz="4" w:space="0" w:color="auto"/>
            </w:tcBorders>
            <w:shd w:val="clear" w:color="auto" w:fill="auto"/>
            <w:vAlign w:val="center"/>
            <w:hideMark/>
          </w:tcPr>
          <w:p w14:paraId="3560CBF6"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38 124 745</w:t>
            </w:r>
          </w:p>
        </w:tc>
        <w:tc>
          <w:tcPr>
            <w:tcW w:w="1134" w:type="dxa"/>
            <w:tcBorders>
              <w:top w:val="nil"/>
              <w:left w:val="nil"/>
              <w:bottom w:val="single" w:sz="4" w:space="0" w:color="auto"/>
              <w:right w:val="single" w:sz="4" w:space="0" w:color="auto"/>
            </w:tcBorders>
            <w:shd w:val="clear" w:color="auto" w:fill="auto"/>
            <w:vAlign w:val="center"/>
            <w:hideMark/>
          </w:tcPr>
          <w:p w14:paraId="5D7D5A68"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67 161 649</w:t>
            </w:r>
          </w:p>
        </w:tc>
        <w:tc>
          <w:tcPr>
            <w:tcW w:w="1560" w:type="dxa"/>
            <w:tcBorders>
              <w:top w:val="nil"/>
              <w:left w:val="nil"/>
              <w:bottom w:val="single" w:sz="4" w:space="0" w:color="auto"/>
              <w:right w:val="single" w:sz="4" w:space="0" w:color="auto"/>
            </w:tcBorders>
            <w:shd w:val="clear" w:color="auto" w:fill="auto"/>
            <w:vAlign w:val="center"/>
            <w:hideMark/>
          </w:tcPr>
          <w:p w14:paraId="2D0230E8"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89 548 900</w:t>
            </w:r>
          </w:p>
        </w:tc>
        <w:tc>
          <w:tcPr>
            <w:tcW w:w="1275" w:type="dxa"/>
            <w:tcBorders>
              <w:top w:val="nil"/>
              <w:left w:val="nil"/>
              <w:bottom w:val="single" w:sz="4" w:space="0" w:color="auto"/>
              <w:right w:val="single" w:sz="4" w:space="0" w:color="auto"/>
            </w:tcBorders>
            <w:shd w:val="clear" w:color="auto" w:fill="auto"/>
            <w:vAlign w:val="center"/>
            <w:hideMark/>
          </w:tcPr>
          <w:p w14:paraId="481B080D"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4 635 130</w:t>
            </w:r>
          </w:p>
        </w:tc>
        <w:tc>
          <w:tcPr>
            <w:tcW w:w="1340" w:type="dxa"/>
            <w:tcBorders>
              <w:top w:val="nil"/>
              <w:left w:val="nil"/>
              <w:bottom w:val="single" w:sz="4" w:space="0" w:color="auto"/>
              <w:right w:val="single" w:sz="4" w:space="0" w:color="auto"/>
            </w:tcBorders>
            <w:shd w:val="clear" w:color="auto" w:fill="auto"/>
            <w:vAlign w:val="center"/>
            <w:hideMark/>
          </w:tcPr>
          <w:p w14:paraId="5010B769"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10 124 704</w:t>
            </w:r>
          </w:p>
        </w:tc>
        <w:tc>
          <w:tcPr>
            <w:tcW w:w="1340" w:type="dxa"/>
            <w:tcBorders>
              <w:top w:val="nil"/>
              <w:left w:val="nil"/>
              <w:bottom w:val="single" w:sz="4" w:space="0" w:color="auto"/>
              <w:right w:val="single" w:sz="4" w:space="0" w:color="auto"/>
            </w:tcBorders>
            <w:shd w:val="clear" w:color="auto" w:fill="auto"/>
            <w:vAlign w:val="center"/>
            <w:hideMark/>
          </w:tcPr>
          <w:p w14:paraId="2C590512"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13 274 339</w:t>
            </w:r>
          </w:p>
        </w:tc>
        <w:tc>
          <w:tcPr>
            <w:tcW w:w="1340" w:type="dxa"/>
            <w:tcBorders>
              <w:top w:val="nil"/>
              <w:left w:val="nil"/>
              <w:bottom w:val="single" w:sz="4" w:space="0" w:color="auto"/>
              <w:right w:val="single" w:sz="4" w:space="0" w:color="auto"/>
            </w:tcBorders>
            <w:shd w:val="clear" w:color="auto" w:fill="auto"/>
            <w:vAlign w:val="center"/>
            <w:hideMark/>
          </w:tcPr>
          <w:p w14:paraId="6E2459C7" w14:textId="77777777" w:rsidR="004A4183" w:rsidRPr="004A4183" w:rsidRDefault="004A4183" w:rsidP="004A4183">
            <w:pPr>
              <w:spacing w:after="0" w:line="240" w:lineRule="auto"/>
              <w:jc w:val="center"/>
              <w:rPr>
                <w:rFonts w:ascii="Times New Roman" w:eastAsia="Times New Roman" w:hAnsi="Times New Roman"/>
                <w:b/>
                <w:bCs/>
                <w:color w:val="000000"/>
                <w:sz w:val="18"/>
                <w:szCs w:val="18"/>
                <w:lang w:eastAsia="ru-RU"/>
              </w:rPr>
            </w:pPr>
            <w:r w:rsidRPr="004A4183">
              <w:rPr>
                <w:rFonts w:ascii="Times New Roman" w:eastAsia="Times New Roman" w:hAnsi="Times New Roman"/>
                <w:b/>
                <w:bCs/>
                <w:color w:val="000000"/>
                <w:sz w:val="18"/>
                <w:szCs w:val="18"/>
                <w:lang w:eastAsia="ru-RU"/>
              </w:rPr>
              <w:t>17 693 119</w:t>
            </w:r>
          </w:p>
        </w:tc>
      </w:tr>
      <w:tr w:rsidR="004A4183" w:rsidRPr="004A4183" w14:paraId="547F95D2" w14:textId="77777777" w:rsidTr="004A4183">
        <w:trPr>
          <w:trHeight w:val="31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C7DA06F"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Фоизлар шаклидаги харажатлар</w:t>
            </w:r>
          </w:p>
        </w:tc>
        <w:tc>
          <w:tcPr>
            <w:tcW w:w="800" w:type="dxa"/>
            <w:tcBorders>
              <w:top w:val="nil"/>
              <w:left w:val="nil"/>
              <w:bottom w:val="single" w:sz="4" w:space="0" w:color="auto"/>
              <w:right w:val="single" w:sz="4" w:space="0" w:color="auto"/>
            </w:tcBorders>
            <w:shd w:val="clear" w:color="auto" w:fill="auto"/>
            <w:noWrap/>
            <w:vAlign w:val="center"/>
            <w:hideMark/>
          </w:tcPr>
          <w:p w14:paraId="4A808C81"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180</w:t>
            </w:r>
          </w:p>
        </w:tc>
        <w:tc>
          <w:tcPr>
            <w:tcW w:w="1276" w:type="dxa"/>
            <w:tcBorders>
              <w:top w:val="nil"/>
              <w:left w:val="nil"/>
              <w:bottom w:val="single" w:sz="4" w:space="0" w:color="auto"/>
              <w:right w:val="single" w:sz="4" w:space="0" w:color="auto"/>
            </w:tcBorders>
            <w:shd w:val="clear" w:color="auto" w:fill="auto"/>
            <w:vAlign w:val="center"/>
            <w:hideMark/>
          </w:tcPr>
          <w:p w14:paraId="409B03F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3 004 715</w:t>
            </w:r>
          </w:p>
        </w:tc>
        <w:tc>
          <w:tcPr>
            <w:tcW w:w="1275" w:type="dxa"/>
            <w:tcBorders>
              <w:top w:val="nil"/>
              <w:left w:val="nil"/>
              <w:bottom w:val="single" w:sz="4" w:space="0" w:color="auto"/>
              <w:right w:val="single" w:sz="4" w:space="0" w:color="auto"/>
            </w:tcBorders>
            <w:shd w:val="clear" w:color="auto" w:fill="auto"/>
            <w:vAlign w:val="center"/>
            <w:hideMark/>
          </w:tcPr>
          <w:p w14:paraId="15F3B8B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5 550 228</w:t>
            </w:r>
          </w:p>
        </w:tc>
        <w:tc>
          <w:tcPr>
            <w:tcW w:w="1134" w:type="dxa"/>
            <w:tcBorders>
              <w:top w:val="nil"/>
              <w:left w:val="nil"/>
              <w:bottom w:val="single" w:sz="4" w:space="0" w:color="auto"/>
              <w:right w:val="single" w:sz="4" w:space="0" w:color="auto"/>
            </w:tcBorders>
            <w:shd w:val="clear" w:color="auto" w:fill="auto"/>
            <w:vAlign w:val="center"/>
            <w:hideMark/>
          </w:tcPr>
          <w:p w14:paraId="42019E0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7 714 563</w:t>
            </w:r>
          </w:p>
        </w:tc>
        <w:tc>
          <w:tcPr>
            <w:tcW w:w="1560" w:type="dxa"/>
            <w:tcBorders>
              <w:top w:val="nil"/>
              <w:left w:val="nil"/>
              <w:bottom w:val="single" w:sz="4" w:space="0" w:color="auto"/>
              <w:right w:val="single" w:sz="4" w:space="0" w:color="auto"/>
            </w:tcBorders>
            <w:shd w:val="clear" w:color="auto" w:fill="auto"/>
            <w:vAlign w:val="center"/>
            <w:hideMark/>
          </w:tcPr>
          <w:p w14:paraId="5318DED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10 286 084</w:t>
            </w:r>
          </w:p>
        </w:tc>
        <w:tc>
          <w:tcPr>
            <w:tcW w:w="1275" w:type="dxa"/>
            <w:tcBorders>
              <w:top w:val="nil"/>
              <w:left w:val="nil"/>
              <w:bottom w:val="single" w:sz="4" w:space="0" w:color="auto"/>
              <w:right w:val="single" w:sz="4" w:space="0" w:color="auto"/>
            </w:tcBorders>
            <w:shd w:val="clear" w:color="auto" w:fill="auto"/>
            <w:noWrap/>
            <w:vAlign w:val="center"/>
            <w:hideMark/>
          </w:tcPr>
          <w:p w14:paraId="7C2AC07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3 605 658</w:t>
            </w:r>
          </w:p>
        </w:tc>
        <w:tc>
          <w:tcPr>
            <w:tcW w:w="1340" w:type="dxa"/>
            <w:tcBorders>
              <w:top w:val="nil"/>
              <w:left w:val="nil"/>
              <w:bottom w:val="single" w:sz="4" w:space="0" w:color="auto"/>
              <w:right w:val="single" w:sz="4" w:space="0" w:color="auto"/>
            </w:tcBorders>
            <w:shd w:val="clear" w:color="auto" w:fill="auto"/>
            <w:noWrap/>
            <w:vAlign w:val="center"/>
            <w:hideMark/>
          </w:tcPr>
          <w:p w14:paraId="0F25881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6 438 264</w:t>
            </w:r>
          </w:p>
        </w:tc>
        <w:tc>
          <w:tcPr>
            <w:tcW w:w="1340" w:type="dxa"/>
            <w:tcBorders>
              <w:top w:val="nil"/>
              <w:left w:val="nil"/>
              <w:bottom w:val="single" w:sz="4" w:space="0" w:color="auto"/>
              <w:right w:val="single" w:sz="4" w:space="0" w:color="auto"/>
            </w:tcBorders>
            <w:shd w:val="clear" w:color="auto" w:fill="auto"/>
            <w:noWrap/>
            <w:vAlign w:val="center"/>
            <w:hideMark/>
          </w:tcPr>
          <w:p w14:paraId="2DE1C5ED"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8 871 747</w:t>
            </w:r>
          </w:p>
        </w:tc>
        <w:tc>
          <w:tcPr>
            <w:tcW w:w="1340" w:type="dxa"/>
            <w:tcBorders>
              <w:top w:val="nil"/>
              <w:left w:val="nil"/>
              <w:bottom w:val="single" w:sz="4" w:space="0" w:color="auto"/>
              <w:right w:val="single" w:sz="4" w:space="0" w:color="auto"/>
            </w:tcBorders>
            <w:shd w:val="clear" w:color="auto" w:fill="auto"/>
            <w:noWrap/>
            <w:vAlign w:val="center"/>
            <w:hideMark/>
          </w:tcPr>
          <w:p w14:paraId="4972CF1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11 828 996</w:t>
            </w:r>
          </w:p>
        </w:tc>
      </w:tr>
      <w:tr w:rsidR="004A4183" w:rsidRPr="004A4183" w14:paraId="1E8B3978" w14:textId="77777777" w:rsidTr="004A4183">
        <w:trPr>
          <w:trHeight w:val="52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DA38BC8"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Молиявий ижара бўйича фоизлар шаклидаги харажатлар</w:t>
            </w:r>
          </w:p>
        </w:tc>
        <w:tc>
          <w:tcPr>
            <w:tcW w:w="800" w:type="dxa"/>
            <w:tcBorders>
              <w:top w:val="nil"/>
              <w:left w:val="nil"/>
              <w:bottom w:val="single" w:sz="4" w:space="0" w:color="auto"/>
              <w:right w:val="single" w:sz="4" w:space="0" w:color="auto"/>
            </w:tcBorders>
            <w:shd w:val="clear" w:color="auto" w:fill="auto"/>
            <w:noWrap/>
            <w:vAlign w:val="center"/>
            <w:hideMark/>
          </w:tcPr>
          <w:p w14:paraId="4636401D"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190</w:t>
            </w:r>
          </w:p>
        </w:tc>
        <w:tc>
          <w:tcPr>
            <w:tcW w:w="1276" w:type="dxa"/>
            <w:tcBorders>
              <w:top w:val="nil"/>
              <w:left w:val="nil"/>
              <w:bottom w:val="single" w:sz="4" w:space="0" w:color="auto"/>
              <w:right w:val="single" w:sz="4" w:space="0" w:color="auto"/>
            </w:tcBorders>
            <w:shd w:val="clear" w:color="auto" w:fill="auto"/>
            <w:vAlign w:val="center"/>
            <w:hideMark/>
          </w:tcPr>
          <w:p w14:paraId="2A4664D0"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699655F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76C5C0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2313C2C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24094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298509D1"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6FD657A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0CEDEC3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r>
      <w:tr w:rsidR="004A4183" w:rsidRPr="004A4183" w14:paraId="3A428D21" w14:textId="77777777" w:rsidTr="004A4183">
        <w:trPr>
          <w:trHeight w:val="327"/>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5E287B5F"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Валюта курси фарқидан даромад- зарарлар</w:t>
            </w:r>
          </w:p>
        </w:tc>
        <w:tc>
          <w:tcPr>
            <w:tcW w:w="800" w:type="dxa"/>
            <w:tcBorders>
              <w:top w:val="nil"/>
              <w:left w:val="nil"/>
              <w:bottom w:val="single" w:sz="4" w:space="0" w:color="auto"/>
              <w:right w:val="single" w:sz="4" w:space="0" w:color="auto"/>
            </w:tcBorders>
            <w:shd w:val="clear" w:color="auto" w:fill="auto"/>
            <w:noWrap/>
            <w:vAlign w:val="center"/>
            <w:hideMark/>
          </w:tcPr>
          <w:p w14:paraId="5211CFFD"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0650D0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62 638</w:t>
            </w:r>
          </w:p>
        </w:tc>
        <w:tc>
          <w:tcPr>
            <w:tcW w:w="1275" w:type="dxa"/>
            <w:tcBorders>
              <w:top w:val="nil"/>
              <w:left w:val="nil"/>
              <w:bottom w:val="single" w:sz="4" w:space="0" w:color="auto"/>
              <w:right w:val="single" w:sz="4" w:space="0" w:color="auto"/>
            </w:tcBorders>
            <w:shd w:val="clear" w:color="auto" w:fill="auto"/>
            <w:vAlign w:val="center"/>
            <w:hideMark/>
          </w:tcPr>
          <w:p w14:paraId="0FB0AF0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1 551 549</w:t>
            </w:r>
          </w:p>
        </w:tc>
        <w:tc>
          <w:tcPr>
            <w:tcW w:w="1134" w:type="dxa"/>
            <w:tcBorders>
              <w:top w:val="nil"/>
              <w:left w:val="nil"/>
              <w:bottom w:val="single" w:sz="4" w:space="0" w:color="auto"/>
              <w:right w:val="single" w:sz="4" w:space="0" w:color="auto"/>
            </w:tcBorders>
            <w:shd w:val="clear" w:color="auto" w:fill="auto"/>
            <w:vAlign w:val="center"/>
            <w:hideMark/>
          </w:tcPr>
          <w:p w14:paraId="0836E32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1 570 515</w:t>
            </w:r>
          </w:p>
        </w:tc>
        <w:tc>
          <w:tcPr>
            <w:tcW w:w="1560" w:type="dxa"/>
            <w:tcBorders>
              <w:top w:val="nil"/>
              <w:left w:val="nil"/>
              <w:bottom w:val="single" w:sz="4" w:space="0" w:color="auto"/>
              <w:right w:val="single" w:sz="4" w:space="0" w:color="auto"/>
            </w:tcBorders>
            <w:shd w:val="clear" w:color="auto" w:fill="auto"/>
            <w:vAlign w:val="center"/>
            <w:hideMark/>
          </w:tcPr>
          <w:p w14:paraId="3CB51993"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2 094 055</w:t>
            </w:r>
          </w:p>
        </w:tc>
        <w:tc>
          <w:tcPr>
            <w:tcW w:w="1275" w:type="dxa"/>
            <w:tcBorders>
              <w:top w:val="nil"/>
              <w:left w:val="nil"/>
              <w:bottom w:val="single" w:sz="4" w:space="0" w:color="auto"/>
              <w:right w:val="single" w:sz="4" w:space="0" w:color="auto"/>
            </w:tcBorders>
            <w:shd w:val="clear" w:color="auto" w:fill="auto"/>
            <w:noWrap/>
            <w:vAlign w:val="center"/>
            <w:hideMark/>
          </w:tcPr>
          <w:p w14:paraId="0AA2DE0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75 166</w:t>
            </w:r>
          </w:p>
        </w:tc>
        <w:tc>
          <w:tcPr>
            <w:tcW w:w="1340" w:type="dxa"/>
            <w:tcBorders>
              <w:top w:val="nil"/>
              <w:left w:val="nil"/>
              <w:bottom w:val="single" w:sz="4" w:space="0" w:color="auto"/>
              <w:right w:val="single" w:sz="4" w:space="0" w:color="auto"/>
            </w:tcBorders>
            <w:shd w:val="clear" w:color="auto" w:fill="auto"/>
            <w:noWrap/>
            <w:vAlign w:val="center"/>
            <w:hideMark/>
          </w:tcPr>
          <w:p w14:paraId="252D03F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1 799 797</w:t>
            </w:r>
          </w:p>
        </w:tc>
        <w:tc>
          <w:tcPr>
            <w:tcW w:w="1340" w:type="dxa"/>
            <w:tcBorders>
              <w:top w:val="nil"/>
              <w:left w:val="nil"/>
              <w:bottom w:val="single" w:sz="4" w:space="0" w:color="auto"/>
              <w:right w:val="single" w:sz="4" w:space="0" w:color="auto"/>
            </w:tcBorders>
            <w:shd w:val="clear" w:color="auto" w:fill="auto"/>
            <w:noWrap/>
            <w:vAlign w:val="center"/>
            <w:hideMark/>
          </w:tcPr>
          <w:p w14:paraId="4AFE0ED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1 806 092</w:t>
            </w:r>
          </w:p>
        </w:tc>
        <w:tc>
          <w:tcPr>
            <w:tcW w:w="1340" w:type="dxa"/>
            <w:tcBorders>
              <w:top w:val="nil"/>
              <w:left w:val="nil"/>
              <w:bottom w:val="single" w:sz="4" w:space="0" w:color="auto"/>
              <w:right w:val="single" w:sz="4" w:space="0" w:color="auto"/>
            </w:tcBorders>
            <w:shd w:val="clear" w:color="auto" w:fill="auto"/>
            <w:noWrap/>
            <w:vAlign w:val="center"/>
            <w:hideMark/>
          </w:tcPr>
          <w:p w14:paraId="0F8D495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2 408 123</w:t>
            </w:r>
          </w:p>
        </w:tc>
      </w:tr>
      <w:tr w:rsidR="004A4183" w:rsidRPr="004A4183" w14:paraId="49BEEC67" w14:textId="77777777" w:rsidTr="004A4183">
        <w:trPr>
          <w:trHeight w:val="334"/>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62D09A0"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Молиявий фаолият бўйича бошқа харажатлар</w:t>
            </w:r>
          </w:p>
        </w:tc>
        <w:tc>
          <w:tcPr>
            <w:tcW w:w="800" w:type="dxa"/>
            <w:tcBorders>
              <w:top w:val="nil"/>
              <w:left w:val="nil"/>
              <w:bottom w:val="single" w:sz="4" w:space="0" w:color="auto"/>
              <w:right w:val="single" w:sz="4" w:space="0" w:color="auto"/>
            </w:tcBorders>
            <w:shd w:val="clear" w:color="auto" w:fill="auto"/>
            <w:noWrap/>
            <w:vAlign w:val="center"/>
            <w:hideMark/>
          </w:tcPr>
          <w:p w14:paraId="28D7026A"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210</w:t>
            </w:r>
          </w:p>
        </w:tc>
        <w:tc>
          <w:tcPr>
            <w:tcW w:w="1276" w:type="dxa"/>
            <w:tcBorders>
              <w:top w:val="nil"/>
              <w:left w:val="nil"/>
              <w:bottom w:val="single" w:sz="4" w:space="0" w:color="auto"/>
              <w:right w:val="single" w:sz="4" w:space="0" w:color="auto"/>
            </w:tcBorders>
            <w:shd w:val="clear" w:color="auto" w:fill="auto"/>
            <w:vAlign w:val="center"/>
            <w:hideMark/>
          </w:tcPr>
          <w:p w14:paraId="5B84545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4 128 588</w:t>
            </w:r>
          </w:p>
        </w:tc>
        <w:tc>
          <w:tcPr>
            <w:tcW w:w="1275" w:type="dxa"/>
            <w:tcBorders>
              <w:top w:val="nil"/>
              <w:left w:val="nil"/>
              <w:bottom w:val="single" w:sz="4" w:space="0" w:color="auto"/>
              <w:right w:val="single" w:sz="4" w:space="0" w:color="auto"/>
            </w:tcBorders>
            <w:shd w:val="clear" w:color="auto" w:fill="auto"/>
            <w:vAlign w:val="center"/>
            <w:hideMark/>
          </w:tcPr>
          <w:p w14:paraId="7EA400B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31 022 968</w:t>
            </w:r>
          </w:p>
        </w:tc>
        <w:tc>
          <w:tcPr>
            <w:tcW w:w="1134" w:type="dxa"/>
            <w:tcBorders>
              <w:top w:val="nil"/>
              <w:left w:val="nil"/>
              <w:bottom w:val="single" w:sz="4" w:space="0" w:color="auto"/>
              <w:right w:val="single" w:sz="4" w:space="0" w:color="auto"/>
            </w:tcBorders>
            <w:shd w:val="clear" w:color="auto" w:fill="auto"/>
            <w:vAlign w:val="center"/>
            <w:hideMark/>
          </w:tcPr>
          <w:p w14:paraId="74BC636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57 876 571</w:t>
            </w:r>
          </w:p>
        </w:tc>
        <w:tc>
          <w:tcPr>
            <w:tcW w:w="1560" w:type="dxa"/>
            <w:tcBorders>
              <w:top w:val="nil"/>
              <w:left w:val="nil"/>
              <w:bottom w:val="single" w:sz="4" w:space="0" w:color="auto"/>
              <w:right w:val="single" w:sz="4" w:space="0" w:color="auto"/>
            </w:tcBorders>
            <w:shd w:val="clear" w:color="auto" w:fill="auto"/>
            <w:vAlign w:val="center"/>
            <w:hideMark/>
          </w:tcPr>
          <w:p w14:paraId="7A3DD75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77 168 761</w:t>
            </w:r>
          </w:p>
        </w:tc>
        <w:tc>
          <w:tcPr>
            <w:tcW w:w="1275" w:type="dxa"/>
            <w:tcBorders>
              <w:top w:val="nil"/>
              <w:left w:val="nil"/>
              <w:bottom w:val="single" w:sz="4" w:space="0" w:color="auto"/>
              <w:right w:val="single" w:sz="4" w:space="0" w:color="auto"/>
            </w:tcBorders>
            <w:shd w:val="clear" w:color="auto" w:fill="auto"/>
            <w:noWrap/>
            <w:vAlign w:val="center"/>
            <w:hideMark/>
          </w:tcPr>
          <w:p w14:paraId="317BAAC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954 306</w:t>
            </w:r>
          </w:p>
        </w:tc>
        <w:tc>
          <w:tcPr>
            <w:tcW w:w="1340" w:type="dxa"/>
            <w:tcBorders>
              <w:top w:val="nil"/>
              <w:left w:val="nil"/>
              <w:bottom w:val="single" w:sz="4" w:space="0" w:color="auto"/>
              <w:right w:val="single" w:sz="4" w:space="0" w:color="auto"/>
            </w:tcBorders>
            <w:shd w:val="clear" w:color="auto" w:fill="auto"/>
            <w:noWrap/>
            <w:vAlign w:val="center"/>
            <w:hideMark/>
          </w:tcPr>
          <w:p w14:paraId="705383B5"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1 886 643</w:t>
            </w:r>
          </w:p>
        </w:tc>
        <w:tc>
          <w:tcPr>
            <w:tcW w:w="1340" w:type="dxa"/>
            <w:tcBorders>
              <w:top w:val="nil"/>
              <w:left w:val="nil"/>
              <w:bottom w:val="single" w:sz="4" w:space="0" w:color="auto"/>
              <w:right w:val="single" w:sz="4" w:space="0" w:color="auto"/>
            </w:tcBorders>
            <w:shd w:val="clear" w:color="auto" w:fill="auto"/>
            <w:noWrap/>
            <w:vAlign w:val="center"/>
            <w:hideMark/>
          </w:tcPr>
          <w:p w14:paraId="4EF0BAC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2 596 500</w:t>
            </w:r>
          </w:p>
        </w:tc>
        <w:tc>
          <w:tcPr>
            <w:tcW w:w="1340" w:type="dxa"/>
            <w:tcBorders>
              <w:top w:val="nil"/>
              <w:left w:val="nil"/>
              <w:bottom w:val="single" w:sz="4" w:space="0" w:color="auto"/>
              <w:right w:val="single" w:sz="4" w:space="0" w:color="auto"/>
            </w:tcBorders>
            <w:shd w:val="clear" w:color="auto" w:fill="auto"/>
            <w:noWrap/>
            <w:vAlign w:val="center"/>
            <w:hideMark/>
          </w:tcPr>
          <w:p w14:paraId="043A403C"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3 456 000</w:t>
            </w:r>
          </w:p>
        </w:tc>
      </w:tr>
      <w:tr w:rsidR="004A4183" w:rsidRPr="004A4183" w14:paraId="77519ED8" w14:textId="77777777" w:rsidTr="004A4183">
        <w:trPr>
          <w:trHeight w:val="458"/>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C800482"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Умумхўжалик фаолиятининг фойдаси (зарари) (сатр.100+110-170)</w:t>
            </w:r>
          </w:p>
        </w:tc>
        <w:tc>
          <w:tcPr>
            <w:tcW w:w="800" w:type="dxa"/>
            <w:tcBorders>
              <w:top w:val="nil"/>
              <w:left w:val="nil"/>
              <w:bottom w:val="single" w:sz="4" w:space="0" w:color="auto"/>
              <w:right w:val="single" w:sz="4" w:space="0" w:color="auto"/>
            </w:tcBorders>
            <w:shd w:val="clear" w:color="auto" w:fill="auto"/>
            <w:noWrap/>
            <w:vAlign w:val="center"/>
            <w:hideMark/>
          </w:tcPr>
          <w:p w14:paraId="1639C7F2"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220</w:t>
            </w:r>
          </w:p>
        </w:tc>
        <w:tc>
          <w:tcPr>
            <w:tcW w:w="1276" w:type="dxa"/>
            <w:tcBorders>
              <w:top w:val="nil"/>
              <w:left w:val="nil"/>
              <w:bottom w:val="single" w:sz="4" w:space="0" w:color="auto"/>
              <w:right w:val="single" w:sz="4" w:space="0" w:color="auto"/>
            </w:tcBorders>
            <w:shd w:val="clear" w:color="auto" w:fill="auto"/>
            <w:vAlign w:val="center"/>
            <w:hideMark/>
          </w:tcPr>
          <w:p w14:paraId="41B844C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14:paraId="5533C3DC"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3DEDBDE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14:paraId="649AAE0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14:paraId="1D13AA2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1673389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D4EC8F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3280192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0</w:t>
            </w:r>
          </w:p>
        </w:tc>
      </w:tr>
      <w:tr w:rsidR="004A4183" w:rsidRPr="004A4183" w14:paraId="36D4F389" w14:textId="77777777" w:rsidTr="004A4183">
        <w:trPr>
          <w:trHeight w:val="360"/>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1147AEB8"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Фавқулоддаги фойда ва зарарлар</w:t>
            </w:r>
          </w:p>
        </w:tc>
        <w:tc>
          <w:tcPr>
            <w:tcW w:w="800" w:type="dxa"/>
            <w:tcBorders>
              <w:top w:val="nil"/>
              <w:left w:val="nil"/>
              <w:bottom w:val="single" w:sz="4" w:space="0" w:color="auto"/>
              <w:right w:val="single" w:sz="4" w:space="0" w:color="auto"/>
            </w:tcBorders>
            <w:shd w:val="clear" w:color="auto" w:fill="auto"/>
            <w:noWrap/>
            <w:vAlign w:val="center"/>
            <w:hideMark/>
          </w:tcPr>
          <w:p w14:paraId="06069234"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230</w:t>
            </w:r>
          </w:p>
        </w:tc>
        <w:tc>
          <w:tcPr>
            <w:tcW w:w="1276" w:type="dxa"/>
            <w:tcBorders>
              <w:top w:val="nil"/>
              <w:left w:val="nil"/>
              <w:bottom w:val="single" w:sz="4" w:space="0" w:color="auto"/>
              <w:right w:val="single" w:sz="4" w:space="0" w:color="auto"/>
            </w:tcBorders>
            <w:shd w:val="clear" w:color="auto" w:fill="auto"/>
            <w:vAlign w:val="center"/>
            <w:hideMark/>
          </w:tcPr>
          <w:p w14:paraId="452381B3"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7E337B5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180F346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A5A7364"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09959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59BCF95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41B6EBA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217C40F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r>
      <w:tr w:rsidR="004A4183" w:rsidRPr="004A4183" w14:paraId="70A90963" w14:textId="77777777" w:rsidTr="004A4183">
        <w:trPr>
          <w:trHeight w:val="9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28FA444"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14:paraId="7B9D81D7"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48B1DB3"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47FF3AF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585CE87"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950DEBF"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7E06B9"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53D4D008"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263DA12B"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255CB56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r>
      <w:tr w:rsidR="004A4183" w:rsidRPr="004A4183" w14:paraId="00A8B6AB" w14:textId="77777777" w:rsidTr="004A4183">
        <w:trPr>
          <w:trHeight w:val="52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1FD9FF4C"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Фойда солиғини тўлагунга қадар фойда (зарар) (сатр.220+/-230)</w:t>
            </w:r>
          </w:p>
        </w:tc>
        <w:tc>
          <w:tcPr>
            <w:tcW w:w="800" w:type="dxa"/>
            <w:tcBorders>
              <w:top w:val="nil"/>
              <w:left w:val="nil"/>
              <w:bottom w:val="single" w:sz="4" w:space="0" w:color="auto"/>
              <w:right w:val="single" w:sz="4" w:space="0" w:color="auto"/>
            </w:tcBorders>
            <w:shd w:val="clear" w:color="auto" w:fill="auto"/>
            <w:noWrap/>
            <w:vAlign w:val="center"/>
            <w:hideMark/>
          </w:tcPr>
          <w:p w14:paraId="0923C27B"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240</w:t>
            </w:r>
          </w:p>
        </w:tc>
        <w:tc>
          <w:tcPr>
            <w:tcW w:w="1276" w:type="dxa"/>
            <w:tcBorders>
              <w:top w:val="nil"/>
              <w:left w:val="nil"/>
              <w:bottom w:val="single" w:sz="4" w:space="0" w:color="auto"/>
              <w:right w:val="single" w:sz="4" w:space="0" w:color="auto"/>
            </w:tcBorders>
            <w:shd w:val="clear" w:color="auto" w:fill="auto"/>
            <w:vAlign w:val="center"/>
            <w:hideMark/>
          </w:tcPr>
          <w:p w14:paraId="3BE8A12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667C39E6"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6C624BD"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3A7C4DFD"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C8A8E5"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260425B2"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0826E29A"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56CFE59E" w14:textId="77777777" w:rsidR="004A4183" w:rsidRPr="004A4183" w:rsidRDefault="004A4183" w:rsidP="004A4183">
            <w:pPr>
              <w:spacing w:after="0" w:line="240" w:lineRule="auto"/>
              <w:jc w:val="center"/>
              <w:rPr>
                <w:rFonts w:ascii="Times New Roman" w:eastAsia="Times New Roman" w:hAnsi="Times New Roman"/>
                <w:color w:val="000000"/>
                <w:sz w:val="18"/>
                <w:szCs w:val="18"/>
                <w:lang w:eastAsia="ru-RU"/>
              </w:rPr>
            </w:pPr>
            <w:r w:rsidRPr="004A4183">
              <w:rPr>
                <w:rFonts w:ascii="Times New Roman" w:eastAsia="Times New Roman" w:hAnsi="Times New Roman"/>
                <w:color w:val="000000"/>
                <w:sz w:val="18"/>
                <w:szCs w:val="18"/>
                <w:lang w:eastAsia="ru-RU"/>
              </w:rPr>
              <w:t> </w:t>
            </w:r>
          </w:p>
        </w:tc>
      </w:tr>
      <w:tr w:rsidR="004A4183" w:rsidRPr="004A4183" w14:paraId="6BC896A5" w14:textId="77777777" w:rsidTr="004A4183">
        <w:trPr>
          <w:trHeight w:val="176"/>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6374708C"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Фойда солиғи</w:t>
            </w:r>
          </w:p>
        </w:tc>
        <w:tc>
          <w:tcPr>
            <w:tcW w:w="800" w:type="dxa"/>
            <w:tcBorders>
              <w:top w:val="nil"/>
              <w:left w:val="nil"/>
              <w:bottom w:val="single" w:sz="4" w:space="0" w:color="auto"/>
              <w:right w:val="single" w:sz="4" w:space="0" w:color="auto"/>
            </w:tcBorders>
            <w:shd w:val="clear" w:color="auto" w:fill="auto"/>
            <w:noWrap/>
            <w:vAlign w:val="center"/>
            <w:hideMark/>
          </w:tcPr>
          <w:p w14:paraId="050E8E12"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14:paraId="1A6CF400"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60D964F6"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F031DB8"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0597C1FC"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F9A57C"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694E3DB7"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79A2941B"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6D18CEF6"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r>
      <w:tr w:rsidR="004A4183" w:rsidRPr="004A4183" w14:paraId="3A158678" w14:textId="77777777" w:rsidTr="004A4183">
        <w:trPr>
          <w:trHeight w:val="615"/>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9482BB6" w14:textId="77777777" w:rsidR="004A4183" w:rsidRPr="004A4183" w:rsidRDefault="004A4183" w:rsidP="004A4183">
            <w:pPr>
              <w:spacing w:after="0" w:line="240" w:lineRule="auto"/>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Фойдадан бошқа солиқлар ва бошқа мажбурий тўловлар</w:t>
            </w:r>
          </w:p>
        </w:tc>
        <w:tc>
          <w:tcPr>
            <w:tcW w:w="800" w:type="dxa"/>
            <w:tcBorders>
              <w:top w:val="nil"/>
              <w:left w:val="nil"/>
              <w:bottom w:val="single" w:sz="4" w:space="0" w:color="auto"/>
              <w:right w:val="single" w:sz="4" w:space="0" w:color="auto"/>
            </w:tcBorders>
            <w:shd w:val="clear" w:color="auto" w:fill="auto"/>
            <w:noWrap/>
            <w:vAlign w:val="center"/>
            <w:hideMark/>
          </w:tcPr>
          <w:p w14:paraId="30C18AA8"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260</w:t>
            </w:r>
          </w:p>
        </w:tc>
        <w:tc>
          <w:tcPr>
            <w:tcW w:w="1276" w:type="dxa"/>
            <w:tcBorders>
              <w:top w:val="nil"/>
              <w:left w:val="nil"/>
              <w:bottom w:val="single" w:sz="4" w:space="0" w:color="auto"/>
              <w:right w:val="single" w:sz="4" w:space="0" w:color="auto"/>
            </w:tcBorders>
            <w:shd w:val="clear" w:color="auto" w:fill="auto"/>
            <w:vAlign w:val="center"/>
            <w:hideMark/>
          </w:tcPr>
          <w:p w14:paraId="0BF128F3"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3DBCA48E"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901B0DC"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20EA9029"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A93D20"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349AD25C"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3284F62E"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14:paraId="31E505A0" w14:textId="77777777" w:rsidR="004A4183" w:rsidRPr="004A4183" w:rsidRDefault="004A4183" w:rsidP="004A4183">
            <w:pPr>
              <w:spacing w:after="0" w:line="240" w:lineRule="auto"/>
              <w:jc w:val="center"/>
              <w:rPr>
                <w:rFonts w:ascii="Times New Roman" w:eastAsia="Times New Roman" w:hAnsi="Times New Roman"/>
                <w:color w:val="000000"/>
                <w:sz w:val="20"/>
                <w:szCs w:val="20"/>
                <w:lang w:eastAsia="ru-RU"/>
              </w:rPr>
            </w:pPr>
            <w:r w:rsidRPr="004A4183">
              <w:rPr>
                <w:rFonts w:ascii="Times New Roman" w:eastAsia="Times New Roman" w:hAnsi="Times New Roman"/>
                <w:color w:val="000000"/>
                <w:sz w:val="20"/>
                <w:szCs w:val="20"/>
                <w:lang w:eastAsia="ru-RU"/>
              </w:rPr>
              <w:t> </w:t>
            </w:r>
          </w:p>
        </w:tc>
      </w:tr>
    </w:tbl>
    <w:p w14:paraId="28A85EB5" w14:textId="77777777" w:rsidR="00015A50" w:rsidRPr="00015A50" w:rsidRDefault="00015A50" w:rsidP="00015A50">
      <w:pPr>
        <w:spacing w:after="0" w:line="240" w:lineRule="auto"/>
        <w:rPr>
          <w:rFonts w:ascii="Times New Roman" w:hAnsi="Times New Roman"/>
          <w:b/>
          <w:sz w:val="32"/>
          <w:szCs w:val="26"/>
          <w:lang w:val="uz-Cyrl-UZ"/>
        </w:rPr>
        <w:sectPr w:rsidR="00015A50" w:rsidRPr="00015A50" w:rsidSect="00981B95">
          <w:pgSz w:w="16838" w:h="11906" w:orient="landscape"/>
          <w:pgMar w:top="1560" w:right="1134" w:bottom="567" w:left="1134" w:header="567" w:footer="709" w:gutter="0"/>
          <w:cols w:space="708"/>
          <w:docGrid w:linePitch="360"/>
        </w:sectPr>
      </w:pPr>
    </w:p>
    <w:p w14:paraId="5A16F548" w14:textId="3B075384" w:rsidR="00526A7B" w:rsidRPr="009055B3" w:rsidRDefault="00526A7B" w:rsidP="00E95844">
      <w:pPr>
        <w:spacing w:after="0" w:line="240" w:lineRule="auto"/>
        <w:rPr>
          <w:rFonts w:ascii="Times New Roman" w:hAnsi="Times New Roman"/>
          <w:b/>
          <w:sz w:val="26"/>
          <w:szCs w:val="26"/>
          <w:lang w:val="uz-Cyrl-UZ"/>
        </w:rPr>
      </w:pPr>
    </w:p>
    <w:p w14:paraId="47ACFB2B" w14:textId="38573E96" w:rsidR="00E95844" w:rsidRPr="009055B3" w:rsidRDefault="00E514B7" w:rsidP="00E95844">
      <w:pPr>
        <w:spacing w:after="0" w:line="240" w:lineRule="auto"/>
        <w:rPr>
          <w:rFonts w:ascii="Times New Roman" w:hAnsi="Times New Roman"/>
          <w:b/>
          <w:sz w:val="26"/>
          <w:szCs w:val="26"/>
          <w:lang w:val="uz-Cyrl-UZ"/>
        </w:rPr>
      </w:pPr>
      <w:r>
        <w:rPr>
          <w:rFonts w:ascii="Times New Roman" w:hAnsi="Times New Roman"/>
          <w:b/>
          <w:sz w:val="26"/>
          <w:szCs w:val="26"/>
          <w:lang w:val="uz-Cyrl-UZ"/>
        </w:rPr>
        <w:t xml:space="preserve">                          </w:t>
      </w:r>
      <w:r w:rsidR="00E95844" w:rsidRPr="009055B3">
        <w:rPr>
          <w:rFonts w:ascii="Times New Roman" w:hAnsi="Times New Roman"/>
          <w:b/>
          <w:sz w:val="26"/>
          <w:szCs w:val="26"/>
          <w:lang w:val="uz-Cyrl-UZ"/>
        </w:rPr>
        <w:t>7.  ТАРИФ СИЁСАТИ</w:t>
      </w:r>
    </w:p>
    <w:p w14:paraId="522C6E3F" w14:textId="77777777" w:rsidR="00E95844" w:rsidRPr="009055B3" w:rsidRDefault="00E95844" w:rsidP="00E95844">
      <w:pPr>
        <w:spacing w:after="0" w:line="240" w:lineRule="auto"/>
        <w:ind w:firstLine="851"/>
        <w:jc w:val="both"/>
        <w:rPr>
          <w:rFonts w:ascii="Times New Roman" w:hAnsi="Times New Roman"/>
          <w:bCs/>
          <w:sz w:val="26"/>
          <w:szCs w:val="26"/>
          <w:lang w:val="uz-Cyrl-UZ" w:eastAsia="ru-RU"/>
        </w:rPr>
      </w:pPr>
    </w:p>
    <w:p w14:paraId="0D8E479F" w14:textId="77777777" w:rsidR="00E95844" w:rsidRPr="009055B3" w:rsidRDefault="00E95844" w:rsidP="0075476E">
      <w:pPr>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Ҳозирги кунда, йўловчиларнинг йўловчиларнинг сезиларли қисми темир йўл транспорти орқали ташилаётганлиги темир йўл соҳасининг мамлакатимиз иқтисодиёти ва ҳаётида қай даражада ўрин тутишини белгилаб бермоқда. Темир йўл транспорти мамлакатимиз ҳаётида муҳим ўрин тутишининг асосий сабаблари йўловчи ташиш тизимида олиб борилаётган тариф сиёсати ҳамда йўловчиларга сифатли хизмат кўрсатилишидир.</w:t>
      </w:r>
    </w:p>
    <w:p w14:paraId="265E6559" w14:textId="77777777" w:rsidR="00E95844" w:rsidRPr="009055B3" w:rsidRDefault="00E95844" w:rsidP="0075476E">
      <w:pPr>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Темир йўл чипталарининг тарифларини қуйидаги меъёрий ҳуқуқий ҳужжатлар тартибга солади:</w:t>
      </w:r>
    </w:p>
    <w:p w14:paraId="0E62BEDB" w14:textId="77777777" w:rsidR="00E95844" w:rsidRPr="009055B3" w:rsidRDefault="00E95844" w:rsidP="0075476E">
      <w:pPr>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-Ўзбекистон Республикаси Вазирлар Маҳкамасининг 2012-йил 13-апрелдаги 109-сонли "Ўзбекистон Республикаси темир йўл транспортида йўловчилар, багаж ва юк багаж ташиш қоидаларини тасдиқлаш тўғрисида" ги қарори;</w:t>
      </w:r>
    </w:p>
    <w:p w14:paraId="7D40A1E2" w14:textId="77777777" w:rsidR="00E95844" w:rsidRPr="009055B3" w:rsidRDefault="00E95844" w:rsidP="0075476E">
      <w:pPr>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-Халқаро йўловчи ташиш тарифлари тўғрисидаги келишув (МГПТ);</w:t>
      </w:r>
    </w:p>
    <w:p w14:paraId="338F6280" w14:textId="77777777" w:rsidR="00E95844" w:rsidRPr="009055B3" w:rsidRDefault="00E95844" w:rsidP="0075476E">
      <w:pPr>
        <w:tabs>
          <w:tab w:val="left" w:pos="709"/>
        </w:tabs>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-Маҳаллий йўналишларда темир йўл орқали йўловчи ташиш тарифлари тўғрисидаги келишув;</w:t>
      </w:r>
    </w:p>
    <w:p w14:paraId="1EC284AB" w14:textId="77777777" w:rsidR="00E95844" w:rsidRPr="009055B3" w:rsidRDefault="00E95844" w:rsidP="0075476E">
      <w:pPr>
        <w:tabs>
          <w:tab w:val="left" w:pos="709"/>
        </w:tabs>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-Ўзбекистон Республикаси Вазирлар Маҳкамасининг 2010-йил 28-октябрдаги 239-сонли "Товарлар (ишлар, хизматлар)ни тартибга солинадиган нархлар (тарифлар)ни декларация қилиш (тасдиқлаш) ва белгилаш тартибини янада такомиллаштириш чора-тадбирлари тўғрисида" ги қарори.</w:t>
      </w:r>
    </w:p>
    <w:p w14:paraId="2768687E" w14:textId="77777777" w:rsidR="00E95844" w:rsidRPr="009055B3" w:rsidRDefault="00E95844" w:rsidP="0075476E">
      <w:pPr>
        <w:tabs>
          <w:tab w:val="left" w:pos="709"/>
        </w:tabs>
        <w:spacing w:after="0" w:line="240" w:lineRule="auto"/>
        <w:ind w:firstLine="567"/>
        <w:jc w:val="both"/>
        <w:rPr>
          <w:rFonts w:ascii="Times New Roman" w:hAnsi="Times New Roman"/>
          <w:bCs/>
          <w:color w:val="000000"/>
          <w:sz w:val="26"/>
          <w:szCs w:val="26"/>
          <w:lang w:val="uz-Cyrl-UZ" w:eastAsia="ru-RU"/>
        </w:rPr>
      </w:pPr>
      <w:r w:rsidRPr="009055B3">
        <w:rPr>
          <w:rFonts w:ascii="Times New Roman" w:hAnsi="Times New Roman"/>
          <w:bCs/>
          <w:color w:val="000000"/>
          <w:sz w:val="26"/>
          <w:szCs w:val="26"/>
          <w:lang w:val="uz-Cyrl-UZ" w:eastAsia="ru-RU"/>
        </w:rPr>
        <w:tab/>
        <w:t>Темир йўл чипталарининг тариф қиймати қуйидаги тартибда ҳисобланади:</w:t>
      </w:r>
    </w:p>
    <w:p w14:paraId="6B7D717A" w14:textId="54E08096" w:rsidR="00E95844" w:rsidRPr="001F0DF8" w:rsidRDefault="00E95844" w:rsidP="0075476E">
      <w:pPr>
        <w:spacing w:after="0" w:line="240" w:lineRule="auto"/>
        <w:ind w:firstLine="567"/>
        <w:jc w:val="both"/>
        <w:rPr>
          <w:rFonts w:ascii="Times New Roman" w:hAnsi="Times New Roman"/>
          <w:bCs/>
          <w:color w:val="000000"/>
          <w:sz w:val="26"/>
          <w:szCs w:val="26"/>
          <w:lang w:val="uz-Cyrl-UZ" w:eastAsia="ru-RU"/>
        </w:rPr>
      </w:pPr>
      <w:r w:rsidRPr="001F0DF8">
        <w:rPr>
          <w:rFonts w:ascii="Times New Roman" w:hAnsi="Times New Roman"/>
          <w:bCs/>
          <w:color w:val="000000"/>
          <w:sz w:val="26"/>
          <w:szCs w:val="26"/>
          <w:lang w:val="uz-Cyrl-UZ" w:eastAsia="ru-RU"/>
        </w:rPr>
        <w:t>№-052 Тошкент – Қўнғирот йўловчи поезди, пл</w:t>
      </w:r>
      <w:r w:rsidR="00C047BA" w:rsidRPr="001F0DF8">
        <w:rPr>
          <w:rFonts w:ascii="Times New Roman" w:hAnsi="Times New Roman"/>
          <w:bCs/>
          <w:color w:val="000000"/>
          <w:sz w:val="26"/>
          <w:szCs w:val="26"/>
          <w:lang w:val="uz-Cyrl-UZ" w:eastAsia="ru-RU"/>
        </w:rPr>
        <w:t xml:space="preserve"> </w:t>
      </w:r>
      <w:r w:rsidRPr="001F0DF8">
        <w:rPr>
          <w:rFonts w:ascii="Times New Roman" w:hAnsi="Times New Roman"/>
          <w:bCs/>
          <w:color w:val="000000"/>
          <w:sz w:val="26"/>
          <w:szCs w:val="26"/>
          <w:lang w:val="uz-Cyrl-UZ" w:eastAsia="ru-RU"/>
        </w:rPr>
        <w:t>ацкарт вагон</w:t>
      </w:r>
    </w:p>
    <w:p w14:paraId="46774F01" w14:textId="77777777" w:rsidR="00E95844" w:rsidRPr="001F0DF8" w:rsidRDefault="00E95844" w:rsidP="0075476E">
      <w:pPr>
        <w:spacing w:after="0" w:line="240" w:lineRule="auto"/>
        <w:ind w:firstLine="567"/>
        <w:jc w:val="both"/>
        <w:rPr>
          <w:rFonts w:ascii="Times New Roman" w:hAnsi="Times New Roman"/>
          <w:bCs/>
          <w:color w:val="000000"/>
          <w:sz w:val="26"/>
          <w:szCs w:val="26"/>
          <w:u w:val="single"/>
          <w:lang w:val="uz-Cyrl-UZ" w:eastAsia="ru-RU"/>
        </w:rPr>
      </w:pPr>
      <w:r w:rsidRPr="001F0DF8">
        <w:rPr>
          <w:rFonts w:ascii="Times New Roman" w:hAnsi="Times New Roman"/>
          <w:bCs/>
          <w:color w:val="000000"/>
          <w:sz w:val="26"/>
          <w:szCs w:val="26"/>
          <w:u w:val="single"/>
          <w:lang w:val="uz-Cyrl-UZ" w:eastAsia="ru-RU"/>
        </w:rPr>
        <w:t>Чипта қисмини ҳисоблаш:</w:t>
      </w:r>
    </w:p>
    <w:p w14:paraId="6A1EB29A" w14:textId="77777777" w:rsidR="00E95844" w:rsidRPr="001F0DF8" w:rsidRDefault="00E95844" w:rsidP="0075476E">
      <w:pPr>
        <w:spacing w:after="0" w:line="240" w:lineRule="auto"/>
        <w:ind w:firstLine="567"/>
        <w:jc w:val="both"/>
        <w:rPr>
          <w:rFonts w:ascii="Times New Roman" w:hAnsi="Times New Roman"/>
          <w:bCs/>
          <w:color w:val="000000"/>
          <w:sz w:val="26"/>
          <w:szCs w:val="26"/>
          <w:lang w:val="uz-Cyrl-UZ" w:eastAsia="ru-RU"/>
        </w:rPr>
      </w:pPr>
      <w:r w:rsidRPr="001F0DF8">
        <w:rPr>
          <w:rFonts w:ascii="Times New Roman" w:hAnsi="Times New Roman"/>
          <w:bCs/>
          <w:color w:val="000000"/>
          <w:sz w:val="26"/>
          <w:szCs w:val="26"/>
          <w:lang w:val="uz-Cyrl-UZ" w:eastAsia="ru-RU"/>
        </w:rPr>
        <w:t>0,804(коэф)*121 844(км таннарх)=97 963 (чипта қисмининг миқдори)</w:t>
      </w:r>
    </w:p>
    <w:p w14:paraId="36B6A499" w14:textId="77777777" w:rsidR="00E95844" w:rsidRPr="009055B3" w:rsidRDefault="00E95844"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0,804 – тезюрар йўловчи поездлари учун коэффицент миқдори.</w:t>
      </w:r>
    </w:p>
    <w:p w14:paraId="197DDC42" w14:textId="17D55594" w:rsidR="00E95844" w:rsidRPr="009055B3" w:rsidRDefault="00E95844"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 xml:space="preserve">121 844 сўм – бошланғич пунктидан тугаш пунктигача бўлган масофанинг сўмдаги қиймати. (Мисолда </w:t>
      </w:r>
      <w:smartTag w:uri="urn:schemas-microsoft-com:office:smarttags" w:element="metricconverter">
        <w:smartTagPr>
          <w:attr w:name="ProductID" w:val="1 321 км"/>
        </w:smartTagPr>
        <w:r w:rsidRPr="009055B3">
          <w:rPr>
            <w:rFonts w:ascii="Times New Roman" w:hAnsi="Times New Roman"/>
            <w:bCs/>
            <w:color w:val="000000"/>
            <w:sz w:val="26"/>
            <w:szCs w:val="26"/>
            <w:lang w:eastAsia="ru-RU"/>
          </w:rPr>
          <w:t>1 321 км</w:t>
        </w:r>
      </w:smartTag>
      <w:r w:rsidRPr="009055B3">
        <w:rPr>
          <w:rFonts w:ascii="Times New Roman" w:hAnsi="Times New Roman"/>
          <w:bCs/>
          <w:color w:val="000000"/>
          <w:sz w:val="26"/>
          <w:szCs w:val="26"/>
          <w:lang w:eastAsia="ru-RU"/>
        </w:rPr>
        <w:t>) (тез юрар поезд учун №1а жадвали бўйича)</w:t>
      </w:r>
    </w:p>
    <w:p w14:paraId="18FA475F" w14:textId="73016A1C"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97 963 сўм – чипта қисмининг умумий қиймати (0,804*121</w:t>
      </w:r>
      <w:r w:rsidRPr="009055B3">
        <w:rPr>
          <w:rFonts w:ascii="Times New Roman" w:hAnsi="Times New Roman"/>
          <w:bCs/>
          <w:color w:val="000000"/>
          <w:sz w:val="26"/>
          <w:szCs w:val="26"/>
          <w:lang w:val="en-US" w:eastAsia="ru-RU"/>
        </w:rPr>
        <w:t> </w:t>
      </w:r>
      <w:r w:rsidRPr="009055B3">
        <w:rPr>
          <w:rFonts w:ascii="Times New Roman" w:hAnsi="Times New Roman"/>
          <w:bCs/>
          <w:color w:val="000000"/>
          <w:sz w:val="26"/>
          <w:szCs w:val="26"/>
          <w:lang w:eastAsia="ru-RU"/>
        </w:rPr>
        <w:t>844)</w:t>
      </w:r>
    </w:p>
    <w:p w14:paraId="5490BD62" w14:textId="77777777" w:rsidR="00F24878" w:rsidRPr="009055B3" w:rsidRDefault="00F24878" w:rsidP="0075476E">
      <w:pPr>
        <w:spacing w:after="0" w:line="240" w:lineRule="auto"/>
        <w:ind w:firstLine="567"/>
        <w:jc w:val="both"/>
        <w:rPr>
          <w:rFonts w:ascii="Times New Roman" w:hAnsi="Times New Roman"/>
          <w:bCs/>
          <w:color w:val="000000"/>
          <w:sz w:val="26"/>
          <w:szCs w:val="26"/>
          <w:u w:val="single"/>
          <w:lang w:eastAsia="ru-RU"/>
        </w:rPr>
      </w:pPr>
      <w:r w:rsidRPr="009055B3">
        <w:rPr>
          <w:rFonts w:ascii="Times New Roman" w:hAnsi="Times New Roman"/>
          <w:bCs/>
          <w:color w:val="000000"/>
          <w:sz w:val="26"/>
          <w:szCs w:val="26"/>
          <w:u w:val="single"/>
          <w:lang w:eastAsia="ru-RU"/>
        </w:rPr>
        <w:t>Пла</w:t>
      </w:r>
      <w:r w:rsidRPr="009055B3">
        <w:rPr>
          <w:rFonts w:ascii="Times New Roman" w:hAnsi="Times New Roman"/>
          <w:bCs/>
          <w:color w:val="000000"/>
          <w:sz w:val="26"/>
          <w:szCs w:val="26"/>
          <w:u w:val="single"/>
          <w:lang w:val="uz-Cyrl-UZ" w:eastAsia="ru-RU"/>
        </w:rPr>
        <w:t>ц</w:t>
      </w:r>
      <w:r w:rsidRPr="009055B3">
        <w:rPr>
          <w:rFonts w:ascii="Times New Roman" w:hAnsi="Times New Roman"/>
          <w:bCs/>
          <w:color w:val="000000"/>
          <w:sz w:val="26"/>
          <w:szCs w:val="26"/>
          <w:u w:val="single"/>
          <w:lang w:eastAsia="ru-RU"/>
        </w:rPr>
        <w:t>карт қисмини ҳисоблаш:</w:t>
      </w:r>
    </w:p>
    <w:p w14:paraId="4FBE4971" w14:textId="77777777"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0,804(коэф)*47 974(км таннарх)=38 571 (плацкарт қисмининг миқдори)</w:t>
      </w:r>
    </w:p>
    <w:p w14:paraId="52146305" w14:textId="77777777"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0,804 – тезюрар йўловчи поездлари учун коэффицент миқдори.</w:t>
      </w:r>
    </w:p>
    <w:p w14:paraId="73279107" w14:textId="77777777"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 xml:space="preserve">47 974 сўм–бошланғич пунктдан тугаш пунктигача бўлган масофанинг сўмдаги қиймати. (Мисолда </w:t>
      </w:r>
      <w:smartTag w:uri="urn:schemas-microsoft-com:office:smarttags" w:element="metricconverter">
        <w:smartTagPr>
          <w:attr w:name="ProductID" w:val="49 974 км"/>
        </w:smartTagPr>
        <w:r w:rsidRPr="009055B3">
          <w:rPr>
            <w:rFonts w:ascii="Times New Roman" w:hAnsi="Times New Roman"/>
            <w:bCs/>
            <w:color w:val="000000"/>
            <w:sz w:val="26"/>
            <w:szCs w:val="26"/>
            <w:lang w:eastAsia="ru-RU"/>
          </w:rPr>
          <w:t>49 974 км</w:t>
        </w:r>
      </w:smartTag>
      <w:r w:rsidRPr="009055B3">
        <w:rPr>
          <w:rFonts w:ascii="Times New Roman" w:hAnsi="Times New Roman"/>
          <w:bCs/>
          <w:color w:val="000000"/>
          <w:sz w:val="26"/>
          <w:szCs w:val="26"/>
          <w:lang w:eastAsia="ru-RU"/>
        </w:rPr>
        <w:t xml:space="preserve">) </w:t>
      </w:r>
    </w:p>
    <w:p w14:paraId="4FF3AE0E" w14:textId="77777777"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38 571 сўм - пла</w:t>
      </w:r>
      <w:r w:rsidRPr="009055B3">
        <w:rPr>
          <w:rFonts w:ascii="Times New Roman" w:hAnsi="Times New Roman"/>
          <w:bCs/>
          <w:color w:val="000000"/>
          <w:sz w:val="26"/>
          <w:szCs w:val="26"/>
          <w:lang w:val="uz-Cyrl-UZ" w:eastAsia="ru-RU"/>
        </w:rPr>
        <w:t>ц</w:t>
      </w:r>
      <w:r w:rsidRPr="009055B3">
        <w:rPr>
          <w:rFonts w:ascii="Times New Roman" w:hAnsi="Times New Roman"/>
          <w:bCs/>
          <w:color w:val="000000"/>
          <w:sz w:val="26"/>
          <w:szCs w:val="26"/>
          <w:lang w:eastAsia="ru-RU"/>
        </w:rPr>
        <w:t>карт қисмининг умумий қиймати (0,804*49</w:t>
      </w:r>
      <w:r w:rsidRPr="009055B3">
        <w:rPr>
          <w:rFonts w:ascii="Times New Roman" w:hAnsi="Times New Roman"/>
          <w:bCs/>
          <w:color w:val="000000"/>
          <w:sz w:val="26"/>
          <w:szCs w:val="26"/>
          <w:lang w:val="en-US" w:eastAsia="ru-RU"/>
        </w:rPr>
        <w:t> </w:t>
      </w:r>
      <w:r w:rsidRPr="009055B3">
        <w:rPr>
          <w:rFonts w:ascii="Times New Roman" w:hAnsi="Times New Roman"/>
          <w:bCs/>
          <w:color w:val="000000"/>
          <w:sz w:val="26"/>
          <w:szCs w:val="26"/>
          <w:lang w:eastAsia="ru-RU"/>
        </w:rPr>
        <w:t>974)</w:t>
      </w:r>
    </w:p>
    <w:p w14:paraId="52693A4F" w14:textId="77777777"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Тарифнинг тўлиқ қиймати чипта қисмининг умумий қиймати ва плацкарт қисмининг умумий қийматини қўшиш орқали аниқланади.</w:t>
      </w:r>
    </w:p>
    <w:p w14:paraId="29EEBFC4" w14:textId="77777777" w:rsidR="00F24878" w:rsidRPr="009055B3" w:rsidRDefault="00F24878" w:rsidP="0075476E">
      <w:pPr>
        <w:spacing w:after="0" w:line="240" w:lineRule="auto"/>
        <w:ind w:firstLine="567"/>
        <w:jc w:val="both"/>
        <w:rPr>
          <w:rFonts w:ascii="Times New Roman" w:hAnsi="Times New Roman"/>
          <w:bCs/>
          <w:color w:val="000000"/>
          <w:sz w:val="26"/>
          <w:szCs w:val="26"/>
          <w:lang w:eastAsia="ru-RU"/>
        </w:rPr>
      </w:pPr>
      <w:r w:rsidRPr="009055B3">
        <w:rPr>
          <w:rFonts w:ascii="Times New Roman" w:hAnsi="Times New Roman"/>
          <w:bCs/>
          <w:color w:val="000000"/>
          <w:sz w:val="26"/>
          <w:szCs w:val="26"/>
          <w:lang w:eastAsia="ru-RU"/>
        </w:rPr>
        <w:t>97 963 + 38 571 = 136 534 – тарифнинг умумий қиймати.</w:t>
      </w:r>
    </w:p>
    <w:p w14:paraId="473F9E97" w14:textId="77777777" w:rsidR="00F24878" w:rsidRPr="009055B3" w:rsidRDefault="00F24878" w:rsidP="0075476E">
      <w:pPr>
        <w:spacing w:after="0" w:line="240" w:lineRule="auto"/>
        <w:ind w:firstLine="567"/>
        <w:jc w:val="both"/>
        <w:rPr>
          <w:rFonts w:ascii="Times New Roman" w:hAnsi="Times New Roman"/>
          <w:sz w:val="26"/>
          <w:szCs w:val="26"/>
        </w:rPr>
      </w:pPr>
      <w:r w:rsidRPr="009055B3">
        <w:rPr>
          <w:rFonts w:ascii="Times New Roman" w:hAnsi="Times New Roman"/>
          <w:bCs/>
          <w:color w:val="000000"/>
          <w:sz w:val="26"/>
          <w:szCs w:val="26"/>
          <w:lang w:eastAsia="ru-RU"/>
        </w:rPr>
        <w:t xml:space="preserve">Темир йўл транспортида ташишлар бошка транспортларда ташишлардан </w:t>
      </w:r>
      <w:r w:rsidRPr="009055B3">
        <w:rPr>
          <w:rFonts w:ascii="Times New Roman" w:hAnsi="Times New Roman"/>
          <w:sz w:val="26"/>
          <w:szCs w:val="26"/>
          <w:lang w:val="uz-Cyrl-UZ"/>
        </w:rPr>
        <w:t>арзонлиги, ҳавфсизлиги</w:t>
      </w:r>
      <w:r w:rsidRPr="009055B3">
        <w:rPr>
          <w:rFonts w:ascii="Times New Roman" w:hAnsi="Times New Roman"/>
          <w:sz w:val="26"/>
          <w:szCs w:val="26"/>
        </w:rPr>
        <w:t xml:space="preserve">, </w:t>
      </w:r>
      <w:r w:rsidRPr="009055B3">
        <w:rPr>
          <w:rFonts w:ascii="Times New Roman" w:hAnsi="Times New Roman"/>
          <w:sz w:val="26"/>
          <w:szCs w:val="26"/>
          <w:lang w:val="uz-Cyrl-UZ"/>
        </w:rPr>
        <w:t>саёҳат учун қулайлиги, темир йўл вокзалларида ва йўл давомида йўловчиларга кўрсатилаётган хизматларнинг сифати ва хилма-хиллиги</w:t>
      </w:r>
      <w:r w:rsidRPr="009055B3">
        <w:rPr>
          <w:rFonts w:ascii="Times New Roman" w:hAnsi="Times New Roman"/>
          <w:sz w:val="26"/>
          <w:szCs w:val="26"/>
        </w:rPr>
        <w:t xml:space="preserve">, </w:t>
      </w:r>
      <w:r w:rsidRPr="009055B3">
        <w:rPr>
          <w:rFonts w:ascii="Times New Roman" w:hAnsi="Times New Roman"/>
          <w:sz w:val="26"/>
          <w:szCs w:val="26"/>
          <w:lang w:val="uz-Cyrl-UZ"/>
        </w:rPr>
        <w:t>иқтисодий ва экологик жиҳатдан афзалликлар</w:t>
      </w:r>
      <w:r w:rsidRPr="009055B3">
        <w:rPr>
          <w:rFonts w:ascii="Times New Roman" w:hAnsi="Times New Roman"/>
          <w:sz w:val="26"/>
          <w:szCs w:val="26"/>
        </w:rPr>
        <w:t xml:space="preserve">и билан ажралиб туради. </w:t>
      </w:r>
    </w:p>
    <w:p w14:paraId="6EB3DF45" w14:textId="77777777" w:rsidR="00F24878" w:rsidRPr="009055B3" w:rsidRDefault="00F24878" w:rsidP="0075476E">
      <w:pPr>
        <w:spacing w:after="0" w:line="240" w:lineRule="auto"/>
        <w:ind w:firstLine="567"/>
        <w:jc w:val="both"/>
        <w:rPr>
          <w:rFonts w:ascii="Times New Roman" w:hAnsi="Times New Roman"/>
          <w:sz w:val="26"/>
          <w:szCs w:val="26"/>
        </w:rPr>
      </w:pPr>
      <w:r w:rsidRPr="009055B3">
        <w:rPr>
          <w:rFonts w:ascii="Times New Roman" w:hAnsi="Times New Roman"/>
          <w:sz w:val="26"/>
          <w:szCs w:val="26"/>
          <w:lang w:val="uz-Cyrl-UZ"/>
        </w:rPr>
        <w:t xml:space="preserve">Бизга маълумки, Ўзбекистон Республикаси ҳудудида йўловчилар учун темир йўл транспортининг асосий рақобатчилари ҳаво йўллари ва </w:t>
      </w:r>
      <w:r w:rsidRPr="009055B3">
        <w:rPr>
          <w:rFonts w:ascii="Times New Roman" w:hAnsi="Times New Roman"/>
          <w:sz w:val="26"/>
          <w:szCs w:val="26"/>
        </w:rPr>
        <w:t xml:space="preserve">автобусларда ташишлар </w:t>
      </w:r>
      <w:r w:rsidRPr="009055B3">
        <w:rPr>
          <w:rFonts w:ascii="Times New Roman" w:hAnsi="Times New Roman"/>
          <w:sz w:val="26"/>
          <w:szCs w:val="26"/>
          <w:lang w:val="uz-Cyrl-UZ"/>
        </w:rPr>
        <w:t>ҳисобланади</w:t>
      </w:r>
      <w:r w:rsidRPr="009055B3">
        <w:rPr>
          <w:rFonts w:ascii="Times New Roman" w:hAnsi="Times New Roman"/>
          <w:sz w:val="26"/>
          <w:szCs w:val="26"/>
        </w:rPr>
        <w:t xml:space="preserve">, </w:t>
      </w:r>
      <w:r w:rsidRPr="009055B3">
        <w:rPr>
          <w:rFonts w:ascii="Times New Roman" w:hAnsi="Times New Roman"/>
          <w:sz w:val="26"/>
          <w:szCs w:val="26"/>
          <w:lang w:val="uz-Cyrl-UZ"/>
        </w:rPr>
        <w:t>қ</w:t>
      </w:r>
      <w:r w:rsidRPr="009055B3">
        <w:rPr>
          <w:rFonts w:ascii="Times New Roman" w:hAnsi="Times New Roman"/>
          <w:sz w:val="26"/>
          <w:szCs w:val="26"/>
        </w:rPr>
        <w:t>уйидаги жадвалда ра</w:t>
      </w:r>
      <w:r w:rsidRPr="009055B3">
        <w:rPr>
          <w:rFonts w:ascii="Times New Roman" w:hAnsi="Times New Roman"/>
          <w:sz w:val="26"/>
          <w:szCs w:val="26"/>
          <w:lang w:val="uz-Cyrl-UZ"/>
        </w:rPr>
        <w:t>қ</w:t>
      </w:r>
      <w:r w:rsidRPr="009055B3">
        <w:rPr>
          <w:rFonts w:ascii="Times New Roman" w:hAnsi="Times New Roman"/>
          <w:sz w:val="26"/>
          <w:szCs w:val="26"/>
        </w:rPr>
        <w:t>обатчи ташиш турларининг чипта нархлари к</w:t>
      </w:r>
      <w:r w:rsidRPr="009055B3">
        <w:rPr>
          <w:rFonts w:ascii="Times New Roman" w:hAnsi="Times New Roman"/>
          <w:sz w:val="26"/>
          <w:szCs w:val="26"/>
          <w:lang w:val="uz-Cyrl-UZ"/>
        </w:rPr>
        <w:t>ў</w:t>
      </w:r>
      <w:r w:rsidRPr="009055B3">
        <w:rPr>
          <w:rFonts w:ascii="Times New Roman" w:hAnsi="Times New Roman"/>
          <w:sz w:val="26"/>
          <w:szCs w:val="26"/>
        </w:rPr>
        <w:t>рсатиб берилган.</w:t>
      </w:r>
    </w:p>
    <w:p w14:paraId="7D8786C8" w14:textId="29D6DB80" w:rsidR="00F24878" w:rsidRPr="009055B3" w:rsidRDefault="00F24878" w:rsidP="00F24878">
      <w:pPr>
        <w:spacing w:after="0" w:line="240" w:lineRule="auto"/>
        <w:rPr>
          <w:rFonts w:ascii="Times New Roman" w:hAnsi="Times New Roman"/>
          <w:bCs/>
          <w:color w:val="000000"/>
          <w:sz w:val="26"/>
          <w:szCs w:val="26"/>
          <w:lang w:eastAsia="ru-RU"/>
        </w:rPr>
      </w:pPr>
    </w:p>
    <w:p w14:paraId="32AF8D73" w14:textId="13D2475A" w:rsidR="006F6903" w:rsidRPr="009055B3" w:rsidRDefault="006F6903" w:rsidP="00F24878">
      <w:pPr>
        <w:spacing w:after="0" w:line="240" w:lineRule="auto"/>
        <w:rPr>
          <w:rFonts w:ascii="Times New Roman" w:hAnsi="Times New Roman"/>
          <w:bCs/>
          <w:color w:val="000000"/>
          <w:sz w:val="26"/>
          <w:szCs w:val="26"/>
          <w:lang w:eastAsia="ru-RU"/>
        </w:rPr>
      </w:pPr>
    </w:p>
    <w:p w14:paraId="0508019E" w14:textId="1F32CD89" w:rsidR="006F6903" w:rsidRPr="009055B3" w:rsidRDefault="006F6903" w:rsidP="00F24878">
      <w:pPr>
        <w:spacing w:after="0" w:line="240" w:lineRule="auto"/>
        <w:rPr>
          <w:rFonts w:ascii="Times New Roman" w:hAnsi="Times New Roman"/>
          <w:bCs/>
          <w:color w:val="000000"/>
          <w:sz w:val="26"/>
          <w:szCs w:val="26"/>
          <w:lang w:eastAsia="ru-RU"/>
        </w:rPr>
      </w:pPr>
    </w:p>
    <w:p w14:paraId="7B03D104" w14:textId="77777777" w:rsidR="006F6903" w:rsidRPr="009055B3" w:rsidRDefault="006F6903" w:rsidP="00F24878">
      <w:pPr>
        <w:spacing w:after="0" w:line="240" w:lineRule="auto"/>
        <w:rPr>
          <w:rFonts w:ascii="Times New Roman" w:hAnsi="Times New Roman"/>
          <w:bCs/>
          <w:color w:val="000000"/>
          <w:sz w:val="26"/>
          <w:szCs w:val="26"/>
          <w:lang w:eastAsia="ru-RU"/>
        </w:rPr>
      </w:pPr>
    </w:p>
    <w:p w14:paraId="534A9B18" w14:textId="77777777" w:rsidR="00F24878" w:rsidRPr="009055B3" w:rsidRDefault="00F24878" w:rsidP="00F24878">
      <w:pPr>
        <w:spacing w:after="0" w:line="240" w:lineRule="auto"/>
        <w:rPr>
          <w:rFonts w:ascii="Times New Roman" w:hAnsi="Times New Roman"/>
          <w:b/>
          <w:bCs/>
          <w:color w:val="000000"/>
          <w:sz w:val="26"/>
          <w:szCs w:val="26"/>
          <w:lang w:eastAsia="ru-RU"/>
        </w:rPr>
      </w:pPr>
      <w:r w:rsidRPr="009055B3">
        <w:rPr>
          <w:rFonts w:ascii="Times New Roman" w:hAnsi="Times New Roman"/>
          <w:b/>
          <w:bCs/>
          <w:color w:val="000000"/>
          <w:sz w:val="26"/>
          <w:szCs w:val="26"/>
          <w:lang w:eastAsia="ru-RU"/>
        </w:rPr>
        <w:t>Темир йўл ва бошка транспортлардаги ташишларнинг чипта нархлари</w:t>
      </w:r>
    </w:p>
    <w:p w14:paraId="702CCC0C" w14:textId="77777777" w:rsidR="00F24878" w:rsidRPr="009055B3" w:rsidRDefault="00F24878" w:rsidP="00F24878">
      <w:pPr>
        <w:spacing w:after="0" w:line="240" w:lineRule="auto"/>
        <w:jc w:val="both"/>
        <w:rPr>
          <w:rFonts w:ascii="Times New Roman" w:hAnsi="Times New Roman"/>
          <w:b/>
          <w:sz w:val="26"/>
          <w:szCs w:val="26"/>
        </w:rPr>
      </w:pPr>
    </w:p>
    <w:tbl>
      <w:tblPr>
        <w:tblW w:w="10865" w:type="dxa"/>
        <w:tblInd w:w="-1026" w:type="dxa"/>
        <w:tblLook w:val="04A0" w:firstRow="1" w:lastRow="0" w:firstColumn="1" w:lastColumn="0" w:noHBand="0" w:noVBand="1"/>
      </w:tblPr>
      <w:tblGrid>
        <w:gridCol w:w="567"/>
        <w:gridCol w:w="1526"/>
        <w:gridCol w:w="1559"/>
        <w:gridCol w:w="1584"/>
        <w:gridCol w:w="1427"/>
        <w:gridCol w:w="1275"/>
        <w:gridCol w:w="1560"/>
        <w:gridCol w:w="1367"/>
      </w:tblGrid>
      <w:tr w:rsidR="00F24878" w:rsidRPr="009055B3" w14:paraId="1A222B80" w14:textId="77777777" w:rsidTr="00F24878">
        <w:trPr>
          <w:trHeight w:val="300"/>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19CCA85"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w:t>
            </w:r>
            <w:r w:rsidRPr="009055B3">
              <w:rPr>
                <w:rFonts w:ascii="Times New Roman" w:eastAsia="Times New Roman" w:hAnsi="Times New Roman"/>
                <w:b/>
                <w:bCs/>
                <w:color w:val="000000"/>
                <w:lang w:eastAsia="ru-RU"/>
              </w:rPr>
              <w:br/>
              <w:t>т/р</w:t>
            </w:r>
          </w:p>
        </w:tc>
        <w:tc>
          <w:tcPr>
            <w:tcW w:w="15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1201FE"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Йўналишлар</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E35787"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масофаси</w:t>
            </w:r>
          </w:p>
        </w:tc>
        <w:tc>
          <w:tcPr>
            <w:tcW w:w="15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A1846D" w14:textId="286D03AA" w:rsidR="00F24878" w:rsidRPr="009055B3" w:rsidRDefault="00D7275B" w:rsidP="00F24878">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Вагон</w:t>
            </w:r>
            <w:r w:rsidR="00F24878" w:rsidRPr="009055B3">
              <w:rPr>
                <w:rFonts w:ascii="Times New Roman" w:eastAsia="Times New Roman" w:hAnsi="Times New Roman"/>
                <w:b/>
                <w:bCs/>
                <w:color w:val="000000"/>
                <w:lang w:eastAsia="ru-RU"/>
              </w:rPr>
              <w:br/>
              <w:t>тури</w:t>
            </w:r>
          </w:p>
        </w:tc>
        <w:tc>
          <w:tcPr>
            <w:tcW w:w="14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620DC9"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Темир йўл транспорти тарифлари</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3B796BC"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 xml:space="preserve">Авиа тарифлар </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1E8569"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 xml:space="preserve"> Автобус ўртача </w:t>
            </w:r>
            <w:r w:rsidRPr="009055B3">
              <w:rPr>
                <w:rFonts w:ascii="Times New Roman" w:eastAsia="Times New Roman" w:hAnsi="Times New Roman"/>
                <w:b/>
                <w:bCs/>
                <w:color w:val="000000"/>
                <w:lang w:eastAsia="ru-RU"/>
              </w:rPr>
              <w:br/>
              <w:t xml:space="preserve">тарифлари </w:t>
            </w:r>
          </w:p>
        </w:tc>
        <w:tc>
          <w:tcPr>
            <w:tcW w:w="136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EF0E231" w14:textId="77777777" w:rsidR="00F24878" w:rsidRPr="009055B3" w:rsidRDefault="00F24878" w:rsidP="00F24878">
            <w:pPr>
              <w:spacing w:after="0" w:line="240" w:lineRule="auto"/>
              <w:jc w:val="center"/>
              <w:rPr>
                <w:rFonts w:ascii="Times New Roman" w:eastAsia="Times New Roman" w:hAnsi="Times New Roman"/>
                <w:b/>
                <w:bCs/>
                <w:color w:val="000000"/>
                <w:lang w:eastAsia="ru-RU"/>
              </w:rPr>
            </w:pPr>
            <w:r w:rsidRPr="009055B3">
              <w:rPr>
                <w:rFonts w:ascii="Times New Roman" w:eastAsia="Times New Roman" w:hAnsi="Times New Roman"/>
                <w:b/>
                <w:bCs/>
                <w:color w:val="000000"/>
                <w:lang w:eastAsia="ru-RU"/>
              </w:rPr>
              <w:t>авиация билан фарқлар</w:t>
            </w:r>
            <w:r w:rsidRPr="009055B3">
              <w:rPr>
                <w:rFonts w:ascii="Times New Roman" w:eastAsia="Times New Roman" w:hAnsi="Times New Roman"/>
                <w:b/>
                <w:bCs/>
                <w:color w:val="000000"/>
                <w:lang w:eastAsia="ru-RU"/>
              </w:rPr>
              <w:br/>
              <w:t xml:space="preserve"> +/-</w:t>
            </w:r>
          </w:p>
        </w:tc>
      </w:tr>
      <w:tr w:rsidR="00F24878" w:rsidRPr="009055B3" w14:paraId="357CFBCE" w14:textId="77777777" w:rsidTr="00F24878">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2BEB7BBB"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26" w:type="dxa"/>
            <w:vMerge/>
            <w:tcBorders>
              <w:top w:val="single" w:sz="8" w:space="0" w:color="auto"/>
              <w:left w:val="single" w:sz="4" w:space="0" w:color="auto"/>
              <w:bottom w:val="single" w:sz="8" w:space="0" w:color="000000"/>
              <w:right w:val="single" w:sz="4" w:space="0" w:color="auto"/>
            </w:tcBorders>
            <w:vAlign w:val="center"/>
            <w:hideMark/>
          </w:tcPr>
          <w:p w14:paraId="03F6918D"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253A6ED2"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84" w:type="dxa"/>
            <w:vMerge/>
            <w:tcBorders>
              <w:top w:val="single" w:sz="8" w:space="0" w:color="auto"/>
              <w:left w:val="single" w:sz="4" w:space="0" w:color="auto"/>
              <w:bottom w:val="single" w:sz="8" w:space="0" w:color="000000"/>
              <w:right w:val="single" w:sz="4" w:space="0" w:color="auto"/>
            </w:tcBorders>
            <w:vAlign w:val="center"/>
            <w:hideMark/>
          </w:tcPr>
          <w:p w14:paraId="4DBA224A"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427" w:type="dxa"/>
            <w:vMerge/>
            <w:tcBorders>
              <w:top w:val="single" w:sz="8" w:space="0" w:color="auto"/>
              <w:left w:val="single" w:sz="4" w:space="0" w:color="auto"/>
              <w:bottom w:val="single" w:sz="8" w:space="0" w:color="000000"/>
              <w:right w:val="single" w:sz="4" w:space="0" w:color="auto"/>
            </w:tcBorders>
            <w:vAlign w:val="center"/>
            <w:hideMark/>
          </w:tcPr>
          <w:p w14:paraId="78C24CF7"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510FA900"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60D335D9"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367" w:type="dxa"/>
            <w:vMerge/>
            <w:tcBorders>
              <w:top w:val="single" w:sz="8" w:space="0" w:color="auto"/>
              <w:left w:val="single" w:sz="4" w:space="0" w:color="auto"/>
              <w:bottom w:val="single" w:sz="8" w:space="0" w:color="000000"/>
              <w:right w:val="single" w:sz="8" w:space="0" w:color="auto"/>
            </w:tcBorders>
            <w:vAlign w:val="center"/>
            <w:hideMark/>
          </w:tcPr>
          <w:p w14:paraId="21C59F4C"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r>
      <w:tr w:rsidR="00F24878" w:rsidRPr="009055B3" w14:paraId="12CAAF3F" w14:textId="77777777" w:rsidTr="00F24878">
        <w:trPr>
          <w:trHeight w:val="52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6D4D578"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26" w:type="dxa"/>
            <w:vMerge/>
            <w:tcBorders>
              <w:top w:val="single" w:sz="8" w:space="0" w:color="auto"/>
              <w:left w:val="single" w:sz="4" w:space="0" w:color="auto"/>
              <w:bottom w:val="single" w:sz="8" w:space="0" w:color="000000"/>
              <w:right w:val="single" w:sz="4" w:space="0" w:color="auto"/>
            </w:tcBorders>
            <w:vAlign w:val="center"/>
            <w:hideMark/>
          </w:tcPr>
          <w:p w14:paraId="7E0E28F1"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0045A947"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84" w:type="dxa"/>
            <w:vMerge/>
            <w:tcBorders>
              <w:top w:val="single" w:sz="8" w:space="0" w:color="auto"/>
              <w:left w:val="single" w:sz="4" w:space="0" w:color="auto"/>
              <w:bottom w:val="single" w:sz="8" w:space="0" w:color="000000"/>
              <w:right w:val="single" w:sz="4" w:space="0" w:color="auto"/>
            </w:tcBorders>
            <w:vAlign w:val="center"/>
            <w:hideMark/>
          </w:tcPr>
          <w:p w14:paraId="0B7BC8DC"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427" w:type="dxa"/>
            <w:vMerge/>
            <w:tcBorders>
              <w:top w:val="single" w:sz="8" w:space="0" w:color="auto"/>
              <w:left w:val="single" w:sz="4" w:space="0" w:color="auto"/>
              <w:bottom w:val="single" w:sz="8" w:space="0" w:color="000000"/>
              <w:right w:val="single" w:sz="4" w:space="0" w:color="auto"/>
            </w:tcBorders>
            <w:vAlign w:val="center"/>
            <w:hideMark/>
          </w:tcPr>
          <w:p w14:paraId="26D55F04"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62AADC0E"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FC8FE35"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c>
          <w:tcPr>
            <w:tcW w:w="1367" w:type="dxa"/>
            <w:vMerge/>
            <w:tcBorders>
              <w:top w:val="single" w:sz="8" w:space="0" w:color="auto"/>
              <w:left w:val="single" w:sz="4" w:space="0" w:color="auto"/>
              <w:bottom w:val="single" w:sz="8" w:space="0" w:color="000000"/>
              <w:right w:val="single" w:sz="8" w:space="0" w:color="auto"/>
            </w:tcBorders>
            <w:vAlign w:val="center"/>
            <w:hideMark/>
          </w:tcPr>
          <w:p w14:paraId="6CCD15D0" w14:textId="77777777" w:rsidR="00F24878" w:rsidRPr="009055B3" w:rsidRDefault="00F24878" w:rsidP="00F24878">
            <w:pPr>
              <w:spacing w:after="0" w:line="240" w:lineRule="auto"/>
              <w:rPr>
                <w:rFonts w:ascii="Times New Roman" w:eastAsia="Times New Roman" w:hAnsi="Times New Roman"/>
                <w:b/>
                <w:bCs/>
                <w:color w:val="000000"/>
                <w:lang w:eastAsia="ru-RU"/>
              </w:rPr>
            </w:pPr>
          </w:p>
        </w:tc>
      </w:tr>
      <w:tr w:rsidR="00F24878" w:rsidRPr="009055B3" w14:paraId="321BEDB7" w14:textId="77777777" w:rsidTr="00F24878">
        <w:trPr>
          <w:trHeight w:val="340"/>
        </w:trPr>
        <w:tc>
          <w:tcPr>
            <w:tcW w:w="1086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B1BFE9" w14:textId="77777777" w:rsidR="00F24878" w:rsidRPr="009055B3" w:rsidRDefault="00F24878" w:rsidP="00F24878">
            <w:pPr>
              <w:spacing w:after="0" w:line="240" w:lineRule="auto"/>
              <w:jc w:val="center"/>
              <w:rPr>
                <w:rFonts w:ascii="Times New Roman" w:eastAsia="Times New Roman" w:hAnsi="Times New Roman"/>
                <w:b/>
                <w:bCs/>
                <w:color w:val="000000"/>
                <w:sz w:val="24"/>
                <w:szCs w:val="24"/>
                <w:lang w:eastAsia="ru-RU"/>
              </w:rPr>
            </w:pPr>
            <w:r w:rsidRPr="009055B3">
              <w:rPr>
                <w:rFonts w:ascii="Times New Roman" w:eastAsia="Times New Roman" w:hAnsi="Times New Roman"/>
                <w:b/>
                <w:bCs/>
                <w:color w:val="000000"/>
                <w:sz w:val="24"/>
                <w:szCs w:val="24"/>
                <w:lang w:eastAsia="ru-RU"/>
              </w:rPr>
              <w:t>Тезюрар йўловчи поездлар</w:t>
            </w:r>
          </w:p>
        </w:tc>
      </w:tr>
      <w:tr w:rsidR="00F24878" w:rsidRPr="009055B3" w14:paraId="3FD3E9FE"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7B556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3A892F88"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004 Ташкент-Карши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154D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500 км</w:t>
            </w:r>
          </w:p>
        </w:tc>
        <w:tc>
          <w:tcPr>
            <w:tcW w:w="1584" w:type="dxa"/>
            <w:tcBorders>
              <w:top w:val="nil"/>
              <w:left w:val="nil"/>
              <w:bottom w:val="single" w:sz="4" w:space="0" w:color="auto"/>
              <w:right w:val="single" w:sz="4" w:space="0" w:color="auto"/>
            </w:tcBorders>
            <w:shd w:val="clear" w:color="auto" w:fill="auto"/>
            <w:noWrap/>
            <w:vAlign w:val="center"/>
            <w:hideMark/>
          </w:tcPr>
          <w:p w14:paraId="34508D2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w:t>
            </w:r>
          </w:p>
        </w:tc>
        <w:tc>
          <w:tcPr>
            <w:tcW w:w="1427" w:type="dxa"/>
            <w:tcBorders>
              <w:top w:val="nil"/>
              <w:left w:val="nil"/>
              <w:bottom w:val="single" w:sz="4" w:space="0" w:color="auto"/>
              <w:right w:val="single" w:sz="4" w:space="0" w:color="auto"/>
            </w:tcBorders>
            <w:shd w:val="clear" w:color="auto" w:fill="auto"/>
            <w:noWrap/>
            <w:vAlign w:val="center"/>
            <w:hideMark/>
          </w:tcPr>
          <w:p w14:paraId="1144E5B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143 140</w:t>
            </w:r>
          </w:p>
        </w:tc>
        <w:tc>
          <w:tcPr>
            <w:tcW w:w="1275" w:type="dxa"/>
            <w:tcBorders>
              <w:top w:val="nil"/>
              <w:left w:val="nil"/>
              <w:bottom w:val="single" w:sz="4" w:space="0" w:color="auto"/>
              <w:right w:val="single" w:sz="4" w:space="0" w:color="auto"/>
            </w:tcBorders>
            <w:shd w:val="clear" w:color="auto" w:fill="auto"/>
            <w:noWrap/>
            <w:vAlign w:val="bottom"/>
            <w:hideMark/>
          </w:tcPr>
          <w:p w14:paraId="1B2D8CA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7A919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78 000</w:t>
            </w:r>
          </w:p>
        </w:tc>
        <w:tc>
          <w:tcPr>
            <w:tcW w:w="1367" w:type="dxa"/>
            <w:tcBorders>
              <w:top w:val="nil"/>
              <w:left w:val="nil"/>
              <w:bottom w:val="single" w:sz="4" w:space="0" w:color="auto"/>
              <w:right w:val="single" w:sz="8" w:space="0" w:color="auto"/>
            </w:tcBorders>
            <w:shd w:val="clear" w:color="auto" w:fill="auto"/>
            <w:noWrap/>
            <w:vAlign w:val="center"/>
            <w:hideMark/>
          </w:tcPr>
          <w:p w14:paraId="2230A91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60D28A8F"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3FC47ACF"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6FA82040"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1FEA3B47"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77F0C85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w:t>
            </w:r>
          </w:p>
        </w:tc>
        <w:tc>
          <w:tcPr>
            <w:tcW w:w="1427" w:type="dxa"/>
            <w:tcBorders>
              <w:top w:val="nil"/>
              <w:left w:val="nil"/>
              <w:bottom w:val="single" w:sz="4" w:space="0" w:color="auto"/>
              <w:right w:val="single" w:sz="4" w:space="0" w:color="auto"/>
            </w:tcBorders>
            <w:shd w:val="clear" w:color="auto" w:fill="auto"/>
            <w:noWrap/>
            <w:vAlign w:val="center"/>
            <w:hideMark/>
          </w:tcPr>
          <w:p w14:paraId="6B43931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104 000</w:t>
            </w:r>
          </w:p>
        </w:tc>
        <w:tc>
          <w:tcPr>
            <w:tcW w:w="1275" w:type="dxa"/>
            <w:tcBorders>
              <w:top w:val="nil"/>
              <w:left w:val="nil"/>
              <w:bottom w:val="single" w:sz="4" w:space="0" w:color="auto"/>
              <w:right w:val="single" w:sz="4" w:space="0" w:color="auto"/>
            </w:tcBorders>
            <w:shd w:val="clear" w:color="auto" w:fill="auto"/>
            <w:noWrap/>
            <w:vAlign w:val="bottom"/>
            <w:hideMark/>
          </w:tcPr>
          <w:p w14:paraId="1A6FBF2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178 147</w:t>
            </w:r>
          </w:p>
        </w:tc>
        <w:tc>
          <w:tcPr>
            <w:tcW w:w="1560" w:type="dxa"/>
            <w:vMerge/>
            <w:tcBorders>
              <w:top w:val="nil"/>
              <w:left w:val="single" w:sz="4" w:space="0" w:color="auto"/>
              <w:bottom w:val="single" w:sz="4" w:space="0" w:color="000000"/>
              <w:right w:val="single" w:sz="4" w:space="0" w:color="auto"/>
            </w:tcBorders>
            <w:vAlign w:val="center"/>
            <w:hideMark/>
          </w:tcPr>
          <w:p w14:paraId="4C048871"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64F3320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74 147</w:t>
            </w:r>
          </w:p>
        </w:tc>
      </w:tr>
      <w:tr w:rsidR="00F24878" w:rsidRPr="009055B3" w14:paraId="6A3FEB25"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81A784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7A840317"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010 Ташкент-Бухара</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7936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586 км</w:t>
            </w:r>
          </w:p>
        </w:tc>
        <w:tc>
          <w:tcPr>
            <w:tcW w:w="1584" w:type="dxa"/>
            <w:tcBorders>
              <w:top w:val="nil"/>
              <w:left w:val="nil"/>
              <w:bottom w:val="single" w:sz="4" w:space="0" w:color="auto"/>
              <w:right w:val="single" w:sz="4" w:space="0" w:color="auto"/>
            </w:tcBorders>
            <w:shd w:val="clear" w:color="auto" w:fill="auto"/>
            <w:noWrap/>
            <w:vAlign w:val="center"/>
            <w:hideMark/>
          </w:tcPr>
          <w:p w14:paraId="475D93D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ВИП</w:t>
            </w:r>
          </w:p>
        </w:tc>
        <w:tc>
          <w:tcPr>
            <w:tcW w:w="1427" w:type="dxa"/>
            <w:tcBorders>
              <w:top w:val="nil"/>
              <w:left w:val="nil"/>
              <w:bottom w:val="single" w:sz="4" w:space="0" w:color="auto"/>
              <w:right w:val="single" w:sz="4" w:space="0" w:color="auto"/>
            </w:tcBorders>
            <w:shd w:val="clear" w:color="auto" w:fill="auto"/>
            <w:noWrap/>
            <w:vAlign w:val="center"/>
            <w:hideMark/>
          </w:tcPr>
          <w:p w14:paraId="6BFD109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278 190</w:t>
            </w:r>
          </w:p>
        </w:tc>
        <w:tc>
          <w:tcPr>
            <w:tcW w:w="1275" w:type="dxa"/>
            <w:tcBorders>
              <w:top w:val="nil"/>
              <w:left w:val="nil"/>
              <w:bottom w:val="single" w:sz="4" w:space="0" w:color="auto"/>
              <w:right w:val="single" w:sz="4" w:space="0" w:color="auto"/>
            </w:tcBorders>
            <w:shd w:val="clear" w:color="auto" w:fill="auto"/>
            <w:noWrap/>
            <w:vAlign w:val="bottom"/>
            <w:hideMark/>
          </w:tcPr>
          <w:p w14:paraId="667181B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8AFB4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89 000</w:t>
            </w:r>
          </w:p>
        </w:tc>
        <w:tc>
          <w:tcPr>
            <w:tcW w:w="1367" w:type="dxa"/>
            <w:tcBorders>
              <w:top w:val="nil"/>
              <w:left w:val="nil"/>
              <w:bottom w:val="single" w:sz="4" w:space="0" w:color="auto"/>
              <w:right w:val="single" w:sz="8" w:space="0" w:color="auto"/>
            </w:tcBorders>
            <w:shd w:val="clear" w:color="auto" w:fill="auto"/>
            <w:noWrap/>
            <w:vAlign w:val="center"/>
            <w:hideMark/>
          </w:tcPr>
          <w:p w14:paraId="0DD61DB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162617E0"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312CE493"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2249B817"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128184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7A38586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w:t>
            </w:r>
          </w:p>
        </w:tc>
        <w:tc>
          <w:tcPr>
            <w:tcW w:w="1427" w:type="dxa"/>
            <w:tcBorders>
              <w:top w:val="nil"/>
              <w:left w:val="nil"/>
              <w:bottom w:val="single" w:sz="4" w:space="0" w:color="auto"/>
              <w:right w:val="single" w:sz="4" w:space="0" w:color="auto"/>
            </w:tcBorders>
            <w:shd w:val="clear" w:color="auto" w:fill="auto"/>
            <w:noWrap/>
            <w:vAlign w:val="center"/>
            <w:hideMark/>
          </w:tcPr>
          <w:p w14:paraId="5EA41D8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158 060</w:t>
            </w:r>
          </w:p>
        </w:tc>
        <w:tc>
          <w:tcPr>
            <w:tcW w:w="1275" w:type="dxa"/>
            <w:tcBorders>
              <w:top w:val="nil"/>
              <w:left w:val="nil"/>
              <w:bottom w:val="single" w:sz="4" w:space="0" w:color="auto"/>
              <w:right w:val="single" w:sz="4" w:space="0" w:color="auto"/>
            </w:tcBorders>
            <w:shd w:val="clear" w:color="auto" w:fill="auto"/>
            <w:noWrap/>
            <w:vAlign w:val="bottom"/>
            <w:hideMark/>
          </w:tcPr>
          <w:p w14:paraId="590D3BE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4" w:space="0" w:color="000000"/>
              <w:right w:val="single" w:sz="4" w:space="0" w:color="auto"/>
            </w:tcBorders>
            <w:vAlign w:val="center"/>
            <w:hideMark/>
          </w:tcPr>
          <w:p w14:paraId="6BBEE1EE"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14EE545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38806382"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4E6E9B6E"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044DA780"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321F997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01502EE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w:t>
            </w:r>
          </w:p>
        </w:tc>
        <w:tc>
          <w:tcPr>
            <w:tcW w:w="1427" w:type="dxa"/>
            <w:tcBorders>
              <w:top w:val="nil"/>
              <w:left w:val="nil"/>
              <w:bottom w:val="single" w:sz="4" w:space="0" w:color="auto"/>
              <w:right w:val="single" w:sz="4" w:space="0" w:color="auto"/>
            </w:tcBorders>
            <w:shd w:val="clear" w:color="auto" w:fill="auto"/>
            <w:noWrap/>
            <w:vAlign w:val="center"/>
            <w:hideMark/>
          </w:tcPr>
          <w:p w14:paraId="7C23E2E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113 370</w:t>
            </w:r>
          </w:p>
        </w:tc>
        <w:tc>
          <w:tcPr>
            <w:tcW w:w="1275" w:type="dxa"/>
            <w:tcBorders>
              <w:top w:val="nil"/>
              <w:left w:val="nil"/>
              <w:bottom w:val="single" w:sz="4" w:space="0" w:color="auto"/>
              <w:right w:val="single" w:sz="4" w:space="0" w:color="auto"/>
            </w:tcBorders>
            <w:shd w:val="clear" w:color="auto" w:fill="auto"/>
            <w:noWrap/>
            <w:vAlign w:val="bottom"/>
            <w:hideMark/>
          </w:tcPr>
          <w:p w14:paraId="07C49E5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256 086</w:t>
            </w:r>
          </w:p>
        </w:tc>
        <w:tc>
          <w:tcPr>
            <w:tcW w:w="1560" w:type="dxa"/>
            <w:vMerge/>
            <w:tcBorders>
              <w:top w:val="nil"/>
              <w:left w:val="single" w:sz="4" w:space="0" w:color="auto"/>
              <w:bottom w:val="single" w:sz="4" w:space="0" w:color="000000"/>
              <w:right w:val="single" w:sz="4" w:space="0" w:color="auto"/>
            </w:tcBorders>
            <w:vAlign w:val="center"/>
            <w:hideMark/>
          </w:tcPr>
          <w:p w14:paraId="1CFB870A"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787841C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142 716</w:t>
            </w:r>
          </w:p>
        </w:tc>
      </w:tr>
      <w:tr w:rsidR="00F24878" w:rsidRPr="009055B3" w14:paraId="3EFB4C53"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076419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43BE8BF4"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010 Ташкент-Самарканд</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0BEA8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343км</w:t>
            </w:r>
          </w:p>
        </w:tc>
        <w:tc>
          <w:tcPr>
            <w:tcW w:w="1584" w:type="dxa"/>
            <w:tcBorders>
              <w:top w:val="nil"/>
              <w:left w:val="nil"/>
              <w:bottom w:val="single" w:sz="4" w:space="0" w:color="auto"/>
              <w:right w:val="single" w:sz="4" w:space="0" w:color="auto"/>
            </w:tcBorders>
            <w:shd w:val="clear" w:color="auto" w:fill="auto"/>
            <w:noWrap/>
            <w:vAlign w:val="center"/>
            <w:hideMark/>
          </w:tcPr>
          <w:p w14:paraId="6431238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ВИП(1В)</w:t>
            </w:r>
          </w:p>
        </w:tc>
        <w:tc>
          <w:tcPr>
            <w:tcW w:w="1427" w:type="dxa"/>
            <w:tcBorders>
              <w:top w:val="nil"/>
              <w:left w:val="nil"/>
              <w:bottom w:val="single" w:sz="4" w:space="0" w:color="auto"/>
              <w:right w:val="single" w:sz="4" w:space="0" w:color="auto"/>
            </w:tcBorders>
            <w:shd w:val="clear" w:color="auto" w:fill="auto"/>
            <w:noWrap/>
            <w:vAlign w:val="center"/>
            <w:hideMark/>
          </w:tcPr>
          <w:p w14:paraId="4C2D77E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203 110</w:t>
            </w:r>
          </w:p>
        </w:tc>
        <w:tc>
          <w:tcPr>
            <w:tcW w:w="1275" w:type="dxa"/>
            <w:tcBorders>
              <w:top w:val="nil"/>
              <w:left w:val="nil"/>
              <w:bottom w:val="single" w:sz="4" w:space="0" w:color="auto"/>
              <w:right w:val="single" w:sz="4" w:space="0" w:color="auto"/>
            </w:tcBorders>
            <w:shd w:val="clear" w:color="auto" w:fill="auto"/>
            <w:noWrap/>
            <w:vAlign w:val="bottom"/>
            <w:hideMark/>
          </w:tcPr>
          <w:p w14:paraId="075E537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B558B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51 000</w:t>
            </w:r>
          </w:p>
        </w:tc>
        <w:tc>
          <w:tcPr>
            <w:tcW w:w="1367" w:type="dxa"/>
            <w:tcBorders>
              <w:top w:val="nil"/>
              <w:left w:val="nil"/>
              <w:bottom w:val="single" w:sz="4" w:space="0" w:color="auto"/>
              <w:right w:val="single" w:sz="8" w:space="0" w:color="auto"/>
            </w:tcBorders>
            <w:shd w:val="clear" w:color="auto" w:fill="auto"/>
            <w:noWrap/>
            <w:vAlign w:val="center"/>
            <w:hideMark/>
          </w:tcPr>
          <w:p w14:paraId="701A60A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626ED910"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49ABDBA7"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611664CA"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33259265"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436DED9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БИЗНЕС(1С)</w:t>
            </w:r>
          </w:p>
        </w:tc>
        <w:tc>
          <w:tcPr>
            <w:tcW w:w="1427" w:type="dxa"/>
            <w:tcBorders>
              <w:top w:val="nil"/>
              <w:left w:val="nil"/>
              <w:bottom w:val="single" w:sz="4" w:space="0" w:color="auto"/>
              <w:right w:val="single" w:sz="4" w:space="0" w:color="auto"/>
            </w:tcBorders>
            <w:shd w:val="clear" w:color="auto" w:fill="auto"/>
            <w:noWrap/>
            <w:vAlign w:val="center"/>
            <w:hideMark/>
          </w:tcPr>
          <w:p w14:paraId="6B402C2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120 730</w:t>
            </w:r>
          </w:p>
        </w:tc>
        <w:tc>
          <w:tcPr>
            <w:tcW w:w="1275" w:type="dxa"/>
            <w:tcBorders>
              <w:top w:val="nil"/>
              <w:left w:val="nil"/>
              <w:bottom w:val="single" w:sz="4" w:space="0" w:color="auto"/>
              <w:right w:val="single" w:sz="4" w:space="0" w:color="auto"/>
            </w:tcBorders>
            <w:shd w:val="clear" w:color="auto" w:fill="auto"/>
            <w:noWrap/>
            <w:vAlign w:val="bottom"/>
            <w:hideMark/>
          </w:tcPr>
          <w:p w14:paraId="17EA581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4" w:space="0" w:color="000000"/>
              <w:right w:val="single" w:sz="4" w:space="0" w:color="auto"/>
            </w:tcBorders>
            <w:vAlign w:val="center"/>
            <w:hideMark/>
          </w:tcPr>
          <w:p w14:paraId="144148B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279035D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2207FF91"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518A3818"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3E96BF2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3830B548"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3FA74AC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ЭКОНОМ(2В)</w:t>
            </w:r>
          </w:p>
        </w:tc>
        <w:tc>
          <w:tcPr>
            <w:tcW w:w="1427" w:type="dxa"/>
            <w:tcBorders>
              <w:top w:val="nil"/>
              <w:left w:val="nil"/>
              <w:bottom w:val="single" w:sz="4" w:space="0" w:color="auto"/>
              <w:right w:val="single" w:sz="4" w:space="0" w:color="auto"/>
            </w:tcBorders>
            <w:shd w:val="clear" w:color="auto" w:fill="auto"/>
            <w:noWrap/>
            <w:vAlign w:val="center"/>
            <w:hideMark/>
          </w:tcPr>
          <w:p w14:paraId="0FEC499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89 590</w:t>
            </w:r>
          </w:p>
        </w:tc>
        <w:tc>
          <w:tcPr>
            <w:tcW w:w="1275" w:type="dxa"/>
            <w:tcBorders>
              <w:top w:val="nil"/>
              <w:left w:val="nil"/>
              <w:bottom w:val="single" w:sz="4" w:space="0" w:color="auto"/>
              <w:right w:val="single" w:sz="4" w:space="0" w:color="auto"/>
            </w:tcBorders>
            <w:shd w:val="clear" w:color="auto" w:fill="auto"/>
            <w:noWrap/>
            <w:vAlign w:val="bottom"/>
            <w:hideMark/>
          </w:tcPr>
          <w:p w14:paraId="76CF565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178 147</w:t>
            </w:r>
          </w:p>
        </w:tc>
        <w:tc>
          <w:tcPr>
            <w:tcW w:w="1560" w:type="dxa"/>
            <w:vMerge/>
            <w:tcBorders>
              <w:top w:val="nil"/>
              <w:left w:val="single" w:sz="4" w:space="0" w:color="auto"/>
              <w:bottom w:val="single" w:sz="4" w:space="0" w:color="000000"/>
              <w:right w:val="single" w:sz="4" w:space="0" w:color="auto"/>
            </w:tcBorders>
            <w:vAlign w:val="center"/>
            <w:hideMark/>
          </w:tcPr>
          <w:p w14:paraId="0B30C59E"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6919E8E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88 557</w:t>
            </w:r>
          </w:p>
        </w:tc>
      </w:tr>
      <w:tr w:rsidR="00F24878" w:rsidRPr="009055B3" w14:paraId="21615509" w14:textId="77777777" w:rsidTr="00F24878">
        <w:trPr>
          <w:trHeight w:val="30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7E432D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w:t>
            </w:r>
          </w:p>
        </w:tc>
        <w:tc>
          <w:tcPr>
            <w:tcW w:w="1526" w:type="dxa"/>
            <w:vMerge w:val="restart"/>
            <w:tcBorders>
              <w:top w:val="nil"/>
              <w:left w:val="single" w:sz="4" w:space="0" w:color="auto"/>
              <w:bottom w:val="single" w:sz="8" w:space="0" w:color="000000"/>
              <w:right w:val="single" w:sz="4" w:space="0" w:color="auto"/>
            </w:tcBorders>
            <w:shd w:val="clear" w:color="auto" w:fill="auto"/>
            <w:vAlign w:val="center"/>
            <w:hideMark/>
          </w:tcPr>
          <w:p w14:paraId="78805CA4"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 xml:space="preserve">060 Ташкент-Андижан </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F6EF24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423 км</w:t>
            </w:r>
          </w:p>
        </w:tc>
        <w:tc>
          <w:tcPr>
            <w:tcW w:w="1584" w:type="dxa"/>
            <w:tcBorders>
              <w:top w:val="nil"/>
              <w:left w:val="nil"/>
              <w:bottom w:val="single" w:sz="4" w:space="0" w:color="auto"/>
              <w:right w:val="single" w:sz="4" w:space="0" w:color="auto"/>
            </w:tcBorders>
            <w:shd w:val="clear" w:color="auto" w:fill="auto"/>
            <w:noWrap/>
            <w:vAlign w:val="center"/>
            <w:hideMark/>
          </w:tcPr>
          <w:p w14:paraId="0E5204A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ВИП</w:t>
            </w:r>
          </w:p>
        </w:tc>
        <w:tc>
          <w:tcPr>
            <w:tcW w:w="1427" w:type="dxa"/>
            <w:tcBorders>
              <w:top w:val="nil"/>
              <w:left w:val="nil"/>
              <w:bottom w:val="single" w:sz="4" w:space="0" w:color="auto"/>
              <w:right w:val="single" w:sz="4" w:space="0" w:color="auto"/>
            </w:tcBorders>
            <w:shd w:val="clear" w:color="auto" w:fill="auto"/>
            <w:noWrap/>
            <w:vAlign w:val="center"/>
            <w:hideMark/>
          </w:tcPr>
          <w:p w14:paraId="7B8A748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233 230</w:t>
            </w:r>
          </w:p>
        </w:tc>
        <w:tc>
          <w:tcPr>
            <w:tcW w:w="1275" w:type="dxa"/>
            <w:tcBorders>
              <w:top w:val="nil"/>
              <w:left w:val="nil"/>
              <w:bottom w:val="single" w:sz="4" w:space="0" w:color="auto"/>
              <w:right w:val="single" w:sz="4" w:space="0" w:color="auto"/>
            </w:tcBorders>
            <w:shd w:val="clear" w:color="auto" w:fill="auto"/>
            <w:noWrap/>
            <w:vAlign w:val="bottom"/>
            <w:hideMark/>
          </w:tcPr>
          <w:p w14:paraId="09A55FC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857E4C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367" w:type="dxa"/>
            <w:tcBorders>
              <w:top w:val="nil"/>
              <w:left w:val="nil"/>
              <w:bottom w:val="single" w:sz="4" w:space="0" w:color="auto"/>
              <w:right w:val="single" w:sz="8" w:space="0" w:color="auto"/>
            </w:tcBorders>
            <w:shd w:val="clear" w:color="auto" w:fill="auto"/>
            <w:noWrap/>
            <w:vAlign w:val="center"/>
            <w:hideMark/>
          </w:tcPr>
          <w:p w14:paraId="4EF17D5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0BA2E994" w14:textId="77777777" w:rsidTr="00F24878">
        <w:trPr>
          <w:trHeight w:val="300"/>
        </w:trPr>
        <w:tc>
          <w:tcPr>
            <w:tcW w:w="567" w:type="dxa"/>
            <w:vMerge/>
            <w:tcBorders>
              <w:top w:val="nil"/>
              <w:left w:val="single" w:sz="8" w:space="0" w:color="auto"/>
              <w:bottom w:val="single" w:sz="8" w:space="0" w:color="000000"/>
              <w:right w:val="single" w:sz="4" w:space="0" w:color="auto"/>
            </w:tcBorders>
            <w:vAlign w:val="center"/>
            <w:hideMark/>
          </w:tcPr>
          <w:p w14:paraId="2E07EE1F"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8" w:space="0" w:color="000000"/>
              <w:right w:val="single" w:sz="4" w:space="0" w:color="auto"/>
            </w:tcBorders>
            <w:vAlign w:val="center"/>
            <w:hideMark/>
          </w:tcPr>
          <w:p w14:paraId="0146E96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8" w:space="0" w:color="000000"/>
              <w:right w:val="single" w:sz="4" w:space="0" w:color="auto"/>
            </w:tcBorders>
            <w:vAlign w:val="center"/>
            <w:hideMark/>
          </w:tcPr>
          <w:p w14:paraId="18754C4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66FCA95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w:t>
            </w:r>
          </w:p>
        </w:tc>
        <w:tc>
          <w:tcPr>
            <w:tcW w:w="1427" w:type="dxa"/>
            <w:tcBorders>
              <w:top w:val="nil"/>
              <w:left w:val="nil"/>
              <w:bottom w:val="single" w:sz="4" w:space="0" w:color="auto"/>
              <w:right w:val="single" w:sz="4" w:space="0" w:color="auto"/>
            </w:tcBorders>
            <w:shd w:val="clear" w:color="auto" w:fill="auto"/>
            <w:noWrap/>
            <w:vAlign w:val="center"/>
            <w:hideMark/>
          </w:tcPr>
          <w:p w14:paraId="05F980F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135 570</w:t>
            </w:r>
          </w:p>
        </w:tc>
        <w:tc>
          <w:tcPr>
            <w:tcW w:w="1275" w:type="dxa"/>
            <w:tcBorders>
              <w:top w:val="nil"/>
              <w:left w:val="nil"/>
              <w:bottom w:val="single" w:sz="4" w:space="0" w:color="auto"/>
              <w:right w:val="single" w:sz="4" w:space="0" w:color="auto"/>
            </w:tcBorders>
            <w:shd w:val="clear" w:color="auto" w:fill="auto"/>
            <w:noWrap/>
            <w:vAlign w:val="bottom"/>
            <w:hideMark/>
          </w:tcPr>
          <w:p w14:paraId="4FD5DD7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8" w:space="0" w:color="000000"/>
              <w:right w:val="single" w:sz="4" w:space="0" w:color="auto"/>
            </w:tcBorders>
            <w:vAlign w:val="center"/>
            <w:hideMark/>
          </w:tcPr>
          <w:p w14:paraId="5A9E3EF3"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03E1E1D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4F6C09A9" w14:textId="77777777" w:rsidTr="00F24878">
        <w:trPr>
          <w:trHeight w:val="300"/>
        </w:trPr>
        <w:tc>
          <w:tcPr>
            <w:tcW w:w="567" w:type="dxa"/>
            <w:vMerge/>
            <w:tcBorders>
              <w:top w:val="nil"/>
              <w:left w:val="single" w:sz="8" w:space="0" w:color="auto"/>
              <w:bottom w:val="single" w:sz="8" w:space="0" w:color="000000"/>
              <w:right w:val="single" w:sz="4" w:space="0" w:color="auto"/>
            </w:tcBorders>
            <w:vAlign w:val="center"/>
            <w:hideMark/>
          </w:tcPr>
          <w:p w14:paraId="03E783C6"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8" w:space="0" w:color="000000"/>
              <w:right w:val="single" w:sz="4" w:space="0" w:color="auto"/>
            </w:tcBorders>
            <w:vAlign w:val="center"/>
            <w:hideMark/>
          </w:tcPr>
          <w:p w14:paraId="63B6EE76"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8" w:space="0" w:color="000000"/>
              <w:right w:val="single" w:sz="4" w:space="0" w:color="auto"/>
            </w:tcBorders>
            <w:vAlign w:val="center"/>
            <w:hideMark/>
          </w:tcPr>
          <w:p w14:paraId="7BE7132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8" w:space="0" w:color="auto"/>
              <w:right w:val="single" w:sz="4" w:space="0" w:color="auto"/>
            </w:tcBorders>
            <w:shd w:val="clear" w:color="auto" w:fill="auto"/>
            <w:noWrap/>
            <w:vAlign w:val="center"/>
            <w:hideMark/>
          </w:tcPr>
          <w:p w14:paraId="6AD6F41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w:t>
            </w:r>
          </w:p>
        </w:tc>
        <w:tc>
          <w:tcPr>
            <w:tcW w:w="1427" w:type="dxa"/>
            <w:tcBorders>
              <w:top w:val="nil"/>
              <w:left w:val="nil"/>
              <w:bottom w:val="single" w:sz="8" w:space="0" w:color="auto"/>
              <w:right w:val="single" w:sz="4" w:space="0" w:color="auto"/>
            </w:tcBorders>
            <w:shd w:val="clear" w:color="auto" w:fill="auto"/>
            <w:noWrap/>
            <w:vAlign w:val="center"/>
            <w:hideMark/>
          </w:tcPr>
          <w:p w14:paraId="5360163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99 180</w:t>
            </w:r>
          </w:p>
        </w:tc>
        <w:tc>
          <w:tcPr>
            <w:tcW w:w="1275" w:type="dxa"/>
            <w:tcBorders>
              <w:top w:val="nil"/>
              <w:left w:val="nil"/>
              <w:bottom w:val="single" w:sz="8" w:space="0" w:color="auto"/>
              <w:right w:val="single" w:sz="4" w:space="0" w:color="auto"/>
            </w:tcBorders>
            <w:shd w:val="clear" w:color="auto" w:fill="auto"/>
            <w:noWrap/>
            <w:vAlign w:val="bottom"/>
            <w:hideMark/>
          </w:tcPr>
          <w:p w14:paraId="2841047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133 610</w:t>
            </w:r>
          </w:p>
        </w:tc>
        <w:tc>
          <w:tcPr>
            <w:tcW w:w="1560" w:type="dxa"/>
            <w:vMerge/>
            <w:tcBorders>
              <w:top w:val="nil"/>
              <w:left w:val="single" w:sz="4" w:space="0" w:color="auto"/>
              <w:bottom w:val="single" w:sz="8" w:space="0" w:color="000000"/>
              <w:right w:val="single" w:sz="4" w:space="0" w:color="auto"/>
            </w:tcBorders>
            <w:vAlign w:val="center"/>
            <w:hideMark/>
          </w:tcPr>
          <w:p w14:paraId="615408F6"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8" w:space="0" w:color="auto"/>
              <w:right w:val="single" w:sz="8" w:space="0" w:color="auto"/>
            </w:tcBorders>
            <w:shd w:val="clear" w:color="auto" w:fill="auto"/>
            <w:noWrap/>
            <w:vAlign w:val="center"/>
            <w:hideMark/>
          </w:tcPr>
          <w:p w14:paraId="6FE8C21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34 430</w:t>
            </w:r>
          </w:p>
        </w:tc>
      </w:tr>
      <w:tr w:rsidR="00F24878" w:rsidRPr="009055B3" w14:paraId="77B2BE1F" w14:textId="77777777" w:rsidTr="00F24878">
        <w:trPr>
          <w:trHeight w:val="340"/>
        </w:trPr>
        <w:tc>
          <w:tcPr>
            <w:tcW w:w="1086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BB6F88" w14:textId="77777777" w:rsidR="00F24878" w:rsidRPr="009055B3" w:rsidRDefault="00F24878" w:rsidP="00F24878">
            <w:pPr>
              <w:spacing w:after="0" w:line="240" w:lineRule="auto"/>
              <w:jc w:val="center"/>
              <w:rPr>
                <w:rFonts w:ascii="Times New Roman" w:eastAsia="Times New Roman" w:hAnsi="Times New Roman"/>
                <w:b/>
                <w:bCs/>
                <w:color w:val="000000"/>
                <w:sz w:val="24"/>
                <w:szCs w:val="24"/>
                <w:lang w:eastAsia="ru-RU"/>
              </w:rPr>
            </w:pPr>
            <w:r w:rsidRPr="009055B3">
              <w:rPr>
                <w:rFonts w:ascii="Times New Roman" w:eastAsia="Times New Roman" w:hAnsi="Times New Roman"/>
                <w:b/>
                <w:bCs/>
                <w:color w:val="000000"/>
                <w:sz w:val="24"/>
                <w:szCs w:val="24"/>
                <w:lang w:eastAsia="ru-RU"/>
              </w:rPr>
              <w:t>Оддий йўловчи поездлар</w:t>
            </w:r>
          </w:p>
        </w:tc>
      </w:tr>
      <w:tr w:rsidR="00F24878" w:rsidRPr="009055B3" w14:paraId="61D52D36"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F34A612"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41D3CF4A"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054 Ташкент-Нукус</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4200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1 275км</w:t>
            </w:r>
          </w:p>
        </w:tc>
        <w:tc>
          <w:tcPr>
            <w:tcW w:w="1584" w:type="dxa"/>
            <w:tcBorders>
              <w:top w:val="nil"/>
              <w:left w:val="nil"/>
              <w:bottom w:val="single" w:sz="4" w:space="0" w:color="auto"/>
              <w:right w:val="single" w:sz="4" w:space="0" w:color="auto"/>
            </w:tcBorders>
            <w:shd w:val="clear" w:color="auto" w:fill="auto"/>
            <w:noWrap/>
            <w:vAlign w:val="center"/>
            <w:hideMark/>
          </w:tcPr>
          <w:p w14:paraId="000E683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СВ</w:t>
            </w:r>
          </w:p>
        </w:tc>
        <w:tc>
          <w:tcPr>
            <w:tcW w:w="1427" w:type="dxa"/>
            <w:tcBorders>
              <w:top w:val="nil"/>
              <w:left w:val="nil"/>
              <w:bottom w:val="single" w:sz="4" w:space="0" w:color="auto"/>
              <w:right w:val="single" w:sz="4" w:space="0" w:color="auto"/>
            </w:tcBorders>
            <w:shd w:val="clear" w:color="auto" w:fill="auto"/>
            <w:noWrap/>
            <w:vAlign w:val="center"/>
            <w:hideMark/>
          </w:tcPr>
          <w:p w14:paraId="43C0E98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448 570</w:t>
            </w:r>
          </w:p>
        </w:tc>
        <w:tc>
          <w:tcPr>
            <w:tcW w:w="1275" w:type="dxa"/>
            <w:tcBorders>
              <w:top w:val="nil"/>
              <w:left w:val="nil"/>
              <w:bottom w:val="single" w:sz="4" w:space="0" w:color="auto"/>
              <w:right w:val="single" w:sz="4" w:space="0" w:color="auto"/>
            </w:tcBorders>
            <w:shd w:val="clear" w:color="auto" w:fill="auto"/>
            <w:noWrap/>
            <w:vAlign w:val="bottom"/>
            <w:hideMark/>
          </w:tcPr>
          <w:p w14:paraId="5ACCFC2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F2262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200 000</w:t>
            </w:r>
          </w:p>
        </w:tc>
        <w:tc>
          <w:tcPr>
            <w:tcW w:w="1367" w:type="dxa"/>
            <w:tcBorders>
              <w:top w:val="nil"/>
              <w:left w:val="nil"/>
              <w:bottom w:val="single" w:sz="4" w:space="0" w:color="auto"/>
              <w:right w:val="single" w:sz="8" w:space="0" w:color="auto"/>
            </w:tcBorders>
            <w:shd w:val="clear" w:color="auto" w:fill="auto"/>
            <w:noWrap/>
            <w:vAlign w:val="center"/>
            <w:hideMark/>
          </w:tcPr>
          <w:p w14:paraId="58AF8D8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1B614CD3"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4A34612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568034F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F7DB89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65200552"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КУПЕ</w:t>
            </w:r>
          </w:p>
        </w:tc>
        <w:tc>
          <w:tcPr>
            <w:tcW w:w="1427" w:type="dxa"/>
            <w:tcBorders>
              <w:top w:val="nil"/>
              <w:left w:val="nil"/>
              <w:bottom w:val="single" w:sz="4" w:space="0" w:color="auto"/>
              <w:right w:val="single" w:sz="4" w:space="0" w:color="auto"/>
            </w:tcBorders>
            <w:shd w:val="clear" w:color="auto" w:fill="auto"/>
            <w:noWrap/>
            <w:vAlign w:val="center"/>
            <w:hideMark/>
          </w:tcPr>
          <w:p w14:paraId="1879140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251 850</w:t>
            </w:r>
          </w:p>
        </w:tc>
        <w:tc>
          <w:tcPr>
            <w:tcW w:w="1275" w:type="dxa"/>
            <w:tcBorders>
              <w:top w:val="nil"/>
              <w:left w:val="nil"/>
              <w:bottom w:val="single" w:sz="4" w:space="0" w:color="auto"/>
              <w:right w:val="single" w:sz="4" w:space="0" w:color="auto"/>
            </w:tcBorders>
            <w:shd w:val="clear" w:color="auto" w:fill="auto"/>
            <w:noWrap/>
            <w:vAlign w:val="bottom"/>
            <w:hideMark/>
          </w:tcPr>
          <w:p w14:paraId="7801FFF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4" w:space="0" w:color="000000"/>
              <w:right w:val="single" w:sz="4" w:space="0" w:color="auto"/>
            </w:tcBorders>
            <w:vAlign w:val="center"/>
            <w:hideMark/>
          </w:tcPr>
          <w:p w14:paraId="7FC5CC78"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62420FB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70BCB17A"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7ECD0BB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1B47A694"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26CE44AC"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522D4A3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ПЛАЦКАРТ</w:t>
            </w:r>
          </w:p>
        </w:tc>
        <w:tc>
          <w:tcPr>
            <w:tcW w:w="1427" w:type="dxa"/>
            <w:tcBorders>
              <w:top w:val="nil"/>
              <w:left w:val="nil"/>
              <w:bottom w:val="single" w:sz="4" w:space="0" w:color="auto"/>
              <w:right w:val="single" w:sz="4" w:space="0" w:color="auto"/>
            </w:tcBorders>
            <w:shd w:val="clear" w:color="auto" w:fill="auto"/>
            <w:noWrap/>
            <w:vAlign w:val="center"/>
            <w:hideMark/>
          </w:tcPr>
          <w:p w14:paraId="2E84B74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181 650</w:t>
            </w:r>
          </w:p>
        </w:tc>
        <w:tc>
          <w:tcPr>
            <w:tcW w:w="1275" w:type="dxa"/>
            <w:tcBorders>
              <w:top w:val="nil"/>
              <w:left w:val="nil"/>
              <w:bottom w:val="single" w:sz="4" w:space="0" w:color="auto"/>
              <w:right w:val="single" w:sz="4" w:space="0" w:color="auto"/>
            </w:tcBorders>
            <w:shd w:val="clear" w:color="auto" w:fill="auto"/>
            <w:noWrap/>
            <w:vAlign w:val="bottom"/>
            <w:hideMark/>
          </w:tcPr>
          <w:p w14:paraId="347831C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478 770</w:t>
            </w:r>
          </w:p>
        </w:tc>
        <w:tc>
          <w:tcPr>
            <w:tcW w:w="1560" w:type="dxa"/>
            <w:vMerge/>
            <w:tcBorders>
              <w:top w:val="nil"/>
              <w:left w:val="single" w:sz="4" w:space="0" w:color="auto"/>
              <w:bottom w:val="single" w:sz="4" w:space="0" w:color="000000"/>
              <w:right w:val="single" w:sz="4" w:space="0" w:color="auto"/>
            </w:tcBorders>
            <w:vAlign w:val="center"/>
            <w:hideMark/>
          </w:tcPr>
          <w:p w14:paraId="021B6DDA"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7151F8A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297 120</w:t>
            </w:r>
          </w:p>
        </w:tc>
      </w:tr>
      <w:tr w:rsidR="00F24878" w:rsidRPr="009055B3" w14:paraId="278CEA52"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1F1768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6.</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775BFCF7"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 xml:space="preserve">054 Ташкент-Самарканд </w:t>
            </w:r>
            <w:r w:rsidRPr="009055B3">
              <w:rPr>
                <w:rFonts w:ascii="Times New Roman" w:eastAsia="Times New Roman" w:hAnsi="Times New Roman"/>
                <w:b/>
                <w:bCs/>
                <w:color w:val="000000"/>
                <w:lang w:eastAsia="ru-RU"/>
              </w:rPr>
              <w:t xml:space="preserve">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04823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337км</w:t>
            </w:r>
          </w:p>
        </w:tc>
        <w:tc>
          <w:tcPr>
            <w:tcW w:w="1584" w:type="dxa"/>
            <w:tcBorders>
              <w:top w:val="nil"/>
              <w:left w:val="nil"/>
              <w:bottom w:val="single" w:sz="4" w:space="0" w:color="auto"/>
              <w:right w:val="single" w:sz="4" w:space="0" w:color="auto"/>
            </w:tcBorders>
            <w:shd w:val="clear" w:color="auto" w:fill="auto"/>
            <w:noWrap/>
            <w:vAlign w:val="center"/>
            <w:hideMark/>
          </w:tcPr>
          <w:p w14:paraId="0B048D2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СВ</w:t>
            </w:r>
          </w:p>
        </w:tc>
        <w:tc>
          <w:tcPr>
            <w:tcW w:w="1427" w:type="dxa"/>
            <w:tcBorders>
              <w:top w:val="nil"/>
              <w:left w:val="nil"/>
              <w:bottom w:val="single" w:sz="4" w:space="0" w:color="auto"/>
              <w:right w:val="single" w:sz="4" w:space="0" w:color="auto"/>
            </w:tcBorders>
            <w:shd w:val="clear" w:color="auto" w:fill="auto"/>
            <w:noWrap/>
            <w:vAlign w:val="center"/>
            <w:hideMark/>
          </w:tcPr>
          <w:p w14:paraId="48A8508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219 020</w:t>
            </w:r>
          </w:p>
        </w:tc>
        <w:tc>
          <w:tcPr>
            <w:tcW w:w="1275" w:type="dxa"/>
            <w:tcBorders>
              <w:top w:val="nil"/>
              <w:left w:val="nil"/>
              <w:bottom w:val="single" w:sz="4" w:space="0" w:color="auto"/>
              <w:right w:val="single" w:sz="4" w:space="0" w:color="auto"/>
            </w:tcBorders>
            <w:shd w:val="clear" w:color="auto" w:fill="auto"/>
            <w:noWrap/>
            <w:vAlign w:val="bottom"/>
            <w:hideMark/>
          </w:tcPr>
          <w:p w14:paraId="7C266E2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5D054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51 000</w:t>
            </w:r>
          </w:p>
        </w:tc>
        <w:tc>
          <w:tcPr>
            <w:tcW w:w="1367" w:type="dxa"/>
            <w:tcBorders>
              <w:top w:val="nil"/>
              <w:left w:val="nil"/>
              <w:bottom w:val="single" w:sz="4" w:space="0" w:color="auto"/>
              <w:right w:val="single" w:sz="8" w:space="0" w:color="auto"/>
            </w:tcBorders>
            <w:shd w:val="clear" w:color="auto" w:fill="auto"/>
            <w:noWrap/>
            <w:vAlign w:val="center"/>
            <w:hideMark/>
          </w:tcPr>
          <w:p w14:paraId="30A0E56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0EC6E525"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64062015"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5A09ACB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0345960"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335590B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КУПЕ</w:t>
            </w:r>
          </w:p>
        </w:tc>
        <w:tc>
          <w:tcPr>
            <w:tcW w:w="1427" w:type="dxa"/>
            <w:tcBorders>
              <w:top w:val="nil"/>
              <w:left w:val="nil"/>
              <w:bottom w:val="single" w:sz="4" w:space="0" w:color="auto"/>
              <w:right w:val="single" w:sz="4" w:space="0" w:color="auto"/>
            </w:tcBorders>
            <w:shd w:val="clear" w:color="auto" w:fill="auto"/>
            <w:noWrap/>
            <w:vAlign w:val="center"/>
            <w:hideMark/>
          </w:tcPr>
          <w:p w14:paraId="749E8CD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137 750</w:t>
            </w:r>
          </w:p>
        </w:tc>
        <w:tc>
          <w:tcPr>
            <w:tcW w:w="1275" w:type="dxa"/>
            <w:tcBorders>
              <w:top w:val="nil"/>
              <w:left w:val="nil"/>
              <w:bottom w:val="single" w:sz="4" w:space="0" w:color="auto"/>
              <w:right w:val="single" w:sz="4" w:space="0" w:color="auto"/>
            </w:tcBorders>
            <w:shd w:val="clear" w:color="auto" w:fill="auto"/>
            <w:noWrap/>
            <w:vAlign w:val="bottom"/>
            <w:hideMark/>
          </w:tcPr>
          <w:p w14:paraId="018DAFF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4" w:space="0" w:color="000000"/>
              <w:right w:val="single" w:sz="4" w:space="0" w:color="auto"/>
            </w:tcBorders>
            <w:vAlign w:val="center"/>
            <w:hideMark/>
          </w:tcPr>
          <w:p w14:paraId="33A4F98A"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5B05F64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09CBDEBA"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7F516D4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71DAC091"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701A714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4178EC0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ПЛАЦКАРТ</w:t>
            </w:r>
          </w:p>
        </w:tc>
        <w:tc>
          <w:tcPr>
            <w:tcW w:w="1427" w:type="dxa"/>
            <w:tcBorders>
              <w:top w:val="nil"/>
              <w:left w:val="nil"/>
              <w:bottom w:val="single" w:sz="4" w:space="0" w:color="auto"/>
              <w:right w:val="single" w:sz="4" w:space="0" w:color="auto"/>
            </w:tcBorders>
            <w:shd w:val="clear" w:color="auto" w:fill="auto"/>
            <w:noWrap/>
            <w:vAlign w:val="center"/>
            <w:hideMark/>
          </w:tcPr>
          <w:p w14:paraId="5704127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108 920</w:t>
            </w:r>
          </w:p>
        </w:tc>
        <w:tc>
          <w:tcPr>
            <w:tcW w:w="1275" w:type="dxa"/>
            <w:tcBorders>
              <w:top w:val="nil"/>
              <w:left w:val="nil"/>
              <w:bottom w:val="single" w:sz="4" w:space="0" w:color="auto"/>
              <w:right w:val="single" w:sz="4" w:space="0" w:color="auto"/>
            </w:tcBorders>
            <w:shd w:val="clear" w:color="auto" w:fill="auto"/>
            <w:noWrap/>
            <w:vAlign w:val="bottom"/>
            <w:hideMark/>
          </w:tcPr>
          <w:p w14:paraId="524599C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133 610</w:t>
            </w:r>
          </w:p>
        </w:tc>
        <w:tc>
          <w:tcPr>
            <w:tcW w:w="1560" w:type="dxa"/>
            <w:vMerge/>
            <w:tcBorders>
              <w:top w:val="nil"/>
              <w:left w:val="single" w:sz="4" w:space="0" w:color="auto"/>
              <w:bottom w:val="single" w:sz="4" w:space="0" w:color="000000"/>
              <w:right w:val="single" w:sz="4" w:space="0" w:color="auto"/>
            </w:tcBorders>
            <w:vAlign w:val="center"/>
            <w:hideMark/>
          </w:tcPr>
          <w:p w14:paraId="532A3240"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14D6A6D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24 690</w:t>
            </w:r>
          </w:p>
        </w:tc>
      </w:tr>
      <w:tr w:rsidR="00F24878" w:rsidRPr="009055B3" w14:paraId="2A1A1264"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D2C3DC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554A6AE2"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 xml:space="preserve">056 Ташкент-Хива </w:t>
            </w:r>
            <w:r w:rsidRPr="009055B3">
              <w:rPr>
                <w:rFonts w:ascii="Times New Roman" w:eastAsia="Times New Roman" w:hAnsi="Times New Roman"/>
                <w:b/>
                <w:bCs/>
                <w:color w:val="000000"/>
                <w:lang w:eastAsia="ru-RU"/>
              </w:rPr>
              <w:t xml:space="preserve">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3427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1003 км</w:t>
            </w:r>
          </w:p>
        </w:tc>
        <w:tc>
          <w:tcPr>
            <w:tcW w:w="1584" w:type="dxa"/>
            <w:tcBorders>
              <w:top w:val="nil"/>
              <w:left w:val="nil"/>
              <w:bottom w:val="single" w:sz="4" w:space="0" w:color="auto"/>
              <w:right w:val="single" w:sz="4" w:space="0" w:color="auto"/>
            </w:tcBorders>
            <w:shd w:val="clear" w:color="auto" w:fill="auto"/>
            <w:noWrap/>
            <w:vAlign w:val="center"/>
            <w:hideMark/>
          </w:tcPr>
          <w:p w14:paraId="694A557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СВ</w:t>
            </w:r>
          </w:p>
        </w:tc>
        <w:tc>
          <w:tcPr>
            <w:tcW w:w="1427" w:type="dxa"/>
            <w:tcBorders>
              <w:top w:val="nil"/>
              <w:left w:val="nil"/>
              <w:bottom w:val="single" w:sz="4" w:space="0" w:color="auto"/>
              <w:right w:val="single" w:sz="4" w:space="0" w:color="auto"/>
            </w:tcBorders>
            <w:shd w:val="clear" w:color="auto" w:fill="auto"/>
            <w:noWrap/>
            <w:vAlign w:val="center"/>
            <w:hideMark/>
          </w:tcPr>
          <w:p w14:paraId="63BE1FA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420 540</w:t>
            </w:r>
          </w:p>
        </w:tc>
        <w:tc>
          <w:tcPr>
            <w:tcW w:w="1275" w:type="dxa"/>
            <w:tcBorders>
              <w:top w:val="nil"/>
              <w:left w:val="nil"/>
              <w:bottom w:val="single" w:sz="4" w:space="0" w:color="auto"/>
              <w:right w:val="single" w:sz="4" w:space="0" w:color="auto"/>
            </w:tcBorders>
            <w:shd w:val="clear" w:color="auto" w:fill="auto"/>
            <w:noWrap/>
            <w:vAlign w:val="bottom"/>
            <w:hideMark/>
          </w:tcPr>
          <w:p w14:paraId="0FD05C6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767B8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153 000</w:t>
            </w:r>
          </w:p>
        </w:tc>
        <w:tc>
          <w:tcPr>
            <w:tcW w:w="1367" w:type="dxa"/>
            <w:tcBorders>
              <w:top w:val="nil"/>
              <w:left w:val="nil"/>
              <w:bottom w:val="single" w:sz="4" w:space="0" w:color="auto"/>
              <w:right w:val="single" w:sz="8" w:space="0" w:color="auto"/>
            </w:tcBorders>
            <w:shd w:val="clear" w:color="auto" w:fill="auto"/>
            <w:noWrap/>
            <w:vAlign w:val="center"/>
            <w:hideMark/>
          </w:tcPr>
          <w:p w14:paraId="276D607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629DE060"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45404E6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4F0CE1F1"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3C44C58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355B746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КУПЕ</w:t>
            </w:r>
          </w:p>
        </w:tc>
        <w:tc>
          <w:tcPr>
            <w:tcW w:w="1427" w:type="dxa"/>
            <w:tcBorders>
              <w:top w:val="nil"/>
              <w:left w:val="nil"/>
              <w:bottom w:val="single" w:sz="4" w:space="0" w:color="auto"/>
              <w:right w:val="single" w:sz="4" w:space="0" w:color="auto"/>
            </w:tcBorders>
            <w:shd w:val="clear" w:color="auto" w:fill="auto"/>
            <w:noWrap/>
            <w:vAlign w:val="center"/>
            <w:hideMark/>
          </w:tcPr>
          <w:p w14:paraId="108CBC5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238 240</w:t>
            </w:r>
          </w:p>
        </w:tc>
        <w:tc>
          <w:tcPr>
            <w:tcW w:w="1275" w:type="dxa"/>
            <w:tcBorders>
              <w:top w:val="nil"/>
              <w:left w:val="nil"/>
              <w:bottom w:val="single" w:sz="4" w:space="0" w:color="auto"/>
              <w:right w:val="single" w:sz="4" w:space="0" w:color="auto"/>
            </w:tcBorders>
            <w:shd w:val="clear" w:color="auto" w:fill="auto"/>
            <w:noWrap/>
            <w:vAlign w:val="bottom"/>
            <w:hideMark/>
          </w:tcPr>
          <w:p w14:paraId="02229FF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4" w:space="0" w:color="000000"/>
              <w:right w:val="single" w:sz="4" w:space="0" w:color="auto"/>
            </w:tcBorders>
            <w:vAlign w:val="center"/>
            <w:hideMark/>
          </w:tcPr>
          <w:p w14:paraId="056077D8"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60E23F2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0C3E7D43"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5DB5A148"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1BF94244"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46FEEE3"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152C5F8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ПЛАЦКАРТ</w:t>
            </w:r>
          </w:p>
        </w:tc>
        <w:tc>
          <w:tcPr>
            <w:tcW w:w="1427" w:type="dxa"/>
            <w:tcBorders>
              <w:top w:val="nil"/>
              <w:left w:val="nil"/>
              <w:bottom w:val="single" w:sz="4" w:space="0" w:color="auto"/>
              <w:right w:val="single" w:sz="4" w:space="0" w:color="auto"/>
            </w:tcBorders>
            <w:shd w:val="clear" w:color="auto" w:fill="auto"/>
            <w:noWrap/>
            <w:vAlign w:val="center"/>
            <w:hideMark/>
          </w:tcPr>
          <w:p w14:paraId="625A329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173 180</w:t>
            </w:r>
          </w:p>
        </w:tc>
        <w:tc>
          <w:tcPr>
            <w:tcW w:w="1275" w:type="dxa"/>
            <w:tcBorders>
              <w:top w:val="nil"/>
              <w:left w:val="nil"/>
              <w:bottom w:val="single" w:sz="4" w:space="0" w:color="auto"/>
              <w:right w:val="single" w:sz="4" w:space="0" w:color="auto"/>
            </w:tcBorders>
            <w:shd w:val="clear" w:color="auto" w:fill="auto"/>
            <w:noWrap/>
            <w:vAlign w:val="bottom"/>
            <w:hideMark/>
          </w:tcPr>
          <w:p w14:paraId="39545FB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478 770</w:t>
            </w:r>
          </w:p>
        </w:tc>
        <w:tc>
          <w:tcPr>
            <w:tcW w:w="1560" w:type="dxa"/>
            <w:vMerge/>
            <w:tcBorders>
              <w:top w:val="nil"/>
              <w:left w:val="single" w:sz="4" w:space="0" w:color="auto"/>
              <w:bottom w:val="single" w:sz="4" w:space="0" w:color="000000"/>
              <w:right w:val="single" w:sz="4" w:space="0" w:color="auto"/>
            </w:tcBorders>
            <w:vAlign w:val="center"/>
            <w:hideMark/>
          </w:tcPr>
          <w:p w14:paraId="74E8CF89"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226EB5B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305 590</w:t>
            </w:r>
          </w:p>
        </w:tc>
      </w:tr>
      <w:tr w:rsidR="00F24878" w:rsidRPr="009055B3" w14:paraId="0631CC04"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4581AE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val="uz-Cyrl-UZ" w:eastAsia="ru-RU"/>
              </w:rPr>
              <w:t>8</w:t>
            </w:r>
            <w:r w:rsidRPr="009055B3">
              <w:rPr>
                <w:rFonts w:ascii="Times New Roman" w:eastAsia="Times New Roman" w:hAnsi="Times New Roman"/>
                <w:color w:val="000000"/>
                <w:lang w:eastAsia="ru-RU"/>
              </w:rPr>
              <w:t>.</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530CE629"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 xml:space="preserve">080 Ташкент-Термез </w:t>
            </w:r>
            <w:r w:rsidRPr="009055B3">
              <w:rPr>
                <w:rFonts w:ascii="Times New Roman" w:eastAsia="Times New Roman" w:hAnsi="Times New Roman"/>
                <w:b/>
                <w:bCs/>
                <w:color w:val="000000"/>
                <w:lang w:eastAsia="ru-RU"/>
              </w:rPr>
              <w:t xml:space="preserve">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E68F5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819 км</w:t>
            </w:r>
          </w:p>
        </w:tc>
        <w:tc>
          <w:tcPr>
            <w:tcW w:w="1584" w:type="dxa"/>
            <w:tcBorders>
              <w:top w:val="nil"/>
              <w:left w:val="nil"/>
              <w:bottom w:val="single" w:sz="4" w:space="0" w:color="auto"/>
              <w:right w:val="single" w:sz="4" w:space="0" w:color="auto"/>
            </w:tcBorders>
            <w:shd w:val="clear" w:color="auto" w:fill="auto"/>
            <w:noWrap/>
            <w:vAlign w:val="center"/>
            <w:hideMark/>
          </w:tcPr>
          <w:p w14:paraId="18167572"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СВ</w:t>
            </w:r>
          </w:p>
        </w:tc>
        <w:tc>
          <w:tcPr>
            <w:tcW w:w="1427" w:type="dxa"/>
            <w:tcBorders>
              <w:top w:val="nil"/>
              <w:left w:val="nil"/>
              <w:bottom w:val="single" w:sz="4" w:space="0" w:color="auto"/>
              <w:right w:val="single" w:sz="4" w:space="0" w:color="auto"/>
            </w:tcBorders>
            <w:shd w:val="clear" w:color="auto" w:fill="auto"/>
            <w:noWrap/>
            <w:vAlign w:val="center"/>
            <w:hideMark/>
          </w:tcPr>
          <w:p w14:paraId="30A452A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273 960</w:t>
            </w:r>
          </w:p>
        </w:tc>
        <w:tc>
          <w:tcPr>
            <w:tcW w:w="1275" w:type="dxa"/>
            <w:tcBorders>
              <w:top w:val="nil"/>
              <w:left w:val="nil"/>
              <w:bottom w:val="single" w:sz="4" w:space="0" w:color="auto"/>
              <w:right w:val="single" w:sz="4" w:space="0" w:color="auto"/>
            </w:tcBorders>
            <w:shd w:val="clear" w:color="auto" w:fill="auto"/>
            <w:noWrap/>
            <w:vAlign w:val="bottom"/>
            <w:hideMark/>
          </w:tcPr>
          <w:p w14:paraId="2B03D25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AA4A1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117 000</w:t>
            </w:r>
          </w:p>
        </w:tc>
        <w:tc>
          <w:tcPr>
            <w:tcW w:w="1367" w:type="dxa"/>
            <w:tcBorders>
              <w:top w:val="nil"/>
              <w:left w:val="nil"/>
              <w:bottom w:val="single" w:sz="4" w:space="0" w:color="auto"/>
              <w:right w:val="single" w:sz="8" w:space="0" w:color="auto"/>
            </w:tcBorders>
            <w:shd w:val="clear" w:color="auto" w:fill="auto"/>
            <w:noWrap/>
            <w:vAlign w:val="center"/>
            <w:hideMark/>
          </w:tcPr>
          <w:p w14:paraId="3BE974C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30C23722"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3F6C6123"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3BD75195"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E61A11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126EA32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КУПЕ</w:t>
            </w:r>
          </w:p>
        </w:tc>
        <w:tc>
          <w:tcPr>
            <w:tcW w:w="1427" w:type="dxa"/>
            <w:tcBorders>
              <w:top w:val="nil"/>
              <w:left w:val="nil"/>
              <w:bottom w:val="single" w:sz="4" w:space="0" w:color="auto"/>
              <w:right w:val="single" w:sz="4" w:space="0" w:color="auto"/>
            </w:tcBorders>
            <w:shd w:val="clear" w:color="auto" w:fill="auto"/>
            <w:noWrap/>
            <w:vAlign w:val="center"/>
            <w:hideMark/>
          </w:tcPr>
          <w:p w14:paraId="39763CA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210 350</w:t>
            </w:r>
          </w:p>
        </w:tc>
        <w:tc>
          <w:tcPr>
            <w:tcW w:w="1275" w:type="dxa"/>
            <w:tcBorders>
              <w:top w:val="nil"/>
              <w:left w:val="nil"/>
              <w:bottom w:val="single" w:sz="4" w:space="0" w:color="auto"/>
              <w:right w:val="single" w:sz="4" w:space="0" w:color="auto"/>
            </w:tcBorders>
            <w:shd w:val="clear" w:color="auto" w:fill="auto"/>
            <w:noWrap/>
            <w:vAlign w:val="bottom"/>
            <w:hideMark/>
          </w:tcPr>
          <w:p w14:paraId="0800B31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4" w:space="0" w:color="000000"/>
              <w:right w:val="single" w:sz="4" w:space="0" w:color="auto"/>
            </w:tcBorders>
            <w:vAlign w:val="center"/>
            <w:hideMark/>
          </w:tcPr>
          <w:p w14:paraId="1DE2976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18D7FAE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7434BE4D"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25C9CF72"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4A2815D1"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7ED9BEC0"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0277C51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ПЛАЦКАРТ</w:t>
            </w:r>
          </w:p>
        </w:tc>
        <w:tc>
          <w:tcPr>
            <w:tcW w:w="1427" w:type="dxa"/>
            <w:tcBorders>
              <w:top w:val="nil"/>
              <w:left w:val="nil"/>
              <w:bottom w:val="single" w:sz="4" w:space="0" w:color="auto"/>
              <w:right w:val="single" w:sz="4" w:space="0" w:color="auto"/>
            </w:tcBorders>
            <w:shd w:val="clear" w:color="auto" w:fill="auto"/>
            <w:noWrap/>
            <w:vAlign w:val="center"/>
            <w:hideMark/>
          </w:tcPr>
          <w:p w14:paraId="47CFAD4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155 290</w:t>
            </w:r>
          </w:p>
        </w:tc>
        <w:tc>
          <w:tcPr>
            <w:tcW w:w="1275" w:type="dxa"/>
            <w:tcBorders>
              <w:top w:val="nil"/>
              <w:left w:val="nil"/>
              <w:bottom w:val="single" w:sz="4" w:space="0" w:color="auto"/>
              <w:right w:val="single" w:sz="4" w:space="0" w:color="auto"/>
            </w:tcBorders>
            <w:shd w:val="clear" w:color="auto" w:fill="auto"/>
            <w:noWrap/>
            <w:vAlign w:val="bottom"/>
            <w:hideMark/>
          </w:tcPr>
          <w:p w14:paraId="0537A56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411 965</w:t>
            </w:r>
          </w:p>
        </w:tc>
        <w:tc>
          <w:tcPr>
            <w:tcW w:w="1560" w:type="dxa"/>
            <w:vMerge/>
            <w:tcBorders>
              <w:top w:val="nil"/>
              <w:left w:val="single" w:sz="4" w:space="0" w:color="auto"/>
              <w:bottom w:val="single" w:sz="4" w:space="0" w:color="000000"/>
              <w:right w:val="single" w:sz="4" w:space="0" w:color="auto"/>
            </w:tcBorders>
            <w:vAlign w:val="center"/>
            <w:hideMark/>
          </w:tcPr>
          <w:p w14:paraId="42D0859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54A25F74"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256 675</w:t>
            </w:r>
          </w:p>
        </w:tc>
      </w:tr>
      <w:tr w:rsidR="00F24878" w:rsidRPr="009055B3" w14:paraId="19A319F5" w14:textId="77777777" w:rsidTr="00F24878">
        <w:trPr>
          <w:trHeight w:val="30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675960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val="uz-Cyrl-UZ" w:eastAsia="ru-RU"/>
              </w:rPr>
              <w:t>9</w:t>
            </w:r>
            <w:r w:rsidRPr="009055B3">
              <w:rPr>
                <w:rFonts w:ascii="Times New Roman" w:eastAsia="Times New Roman" w:hAnsi="Times New Roman"/>
                <w:color w:val="000000"/>
                <w:lang w:eastAsia="ru-RU"/>
              </w:rPr>
              <w:t>.</w:t>
            </w:r>
          </w:p>
        </w:tc>
        <w:tc>
          <w:tcPr>
            <w:tcW w:w="1526" w:type="dxa"/>
            <w:vMerge w:val="restart"/>
            <w:tcBorders>
              <w:top w:val="nil"/>
              <w:left w:val="single" w:sz="4" w:space="0" w:color="auto"/>
              <w:bottom w:val="single" w:sz="8" w:space="0" w:color="000000"/>
              <w:right w:val="single" w:sz="4" w:space="0" w:color="auto"/>
            </w:tcBorders>
            <w:shd w:val="clear" w:color="auto" w:fill="auto"/>
            <w:vAlign w:val="center"/>
            <w:hideMark/>
          </w:tcPr>
          <w:p w14:paraId="08091603" w14:textId="77777777" w:rsidR="00F24878" w:rsidRPr="009055B3" w:rsidRDefault="00F24878" w:rsidP="00F24878">
            <w:pPr>
              <w:spacing w:after="0" w:line="240" w:lineRule="auto"/>
              <w:rPr>
                <w:rFonts w:ascii="Times New Roman" w:eastAsia="Times New Roman" w:hAnsi="Times New Roman"/>
                <w:color w:val="000000"/>
                <w:lang w:eastAsia="ru-RU"/>
              </w:rPr>
            </w:pPr>
            <w:r w:rsidRPr="009055B3">
              <w:rPr>
                <w:rFonts w:ascii="Times New Roman" w:eastAsia="Times New Roman" w:hAnsi="Times New Roman"/>
                <w:color w:val="000000"/>
                <w:lang w:eastAsia="ru-RU"/>
              </w:rPr>
              <w:t xml:space="preserve">072 Ташкент-Бухара </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F9E1C8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586 км</w:t>
            </w:r>
          </w:p>
        </w:tc>
        <w:tc>
          <w:tcPr>
            <w:tcW w:w="1584" w:type="dxa"/>
            <w:tcBorders>
              <w:top w:val="nil"/>
              <w:left w:val="nil"/>
              <w:bottom w:val="single" w:sz="4" w:space="0" w:color="auto"/>
              <w:right w:val="single" w:sz="4" w:space="0" w:color="auto"/>
            </w:tcBorders>
            <w:shd w:val="clear" w:color="auto" w:fill="auto"/>
            <w:noWrap/>
            <w:vAlign w:val="center"/>
            <w:hideMark/>
          </w:tcPr>
          <w:p w14:paraId="4FBA0E2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СВ</w:t>
            </w:r>
          </w:p>
        </w:tc>
        <w:tc>
          <w:tcPr>
            <w:tcW w:w="1427" w:type="dxa"/>
            <w:tcBorders>
              <w:top w:val="nil"/>
              <w:left w:val="nil"/>
              <w:bottom w:val="single" w:sz="4" w:space="0" w:color="auto"/>
              <w:right w:val="single" w:sz="4" w:space="0" w:color="auto"/>
            </w:tcBorders>
            <w:shd w:val="clear" w:color="auto" w:fill="auto"/>
            <w:noWrap/>
            <w:vAlign w:val="center"/>
            <w:hideMark/>
          </w:tcPr>
          <w:p w14:paraId="2FBF0D6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288 550</w:t>
            </w:r>
          </w:p>
        </w:tc>
        <w:tc>
          <w:tcPr>
            <w:tcW w:w="1275" w:type="dxa"/>
            <w:tcBorders>
              <w:top w:val="nil"/>
              <w:left w:val="nil"/>
              <w:bottom w:val="single" w:sz="4" w:space="0" w:color="auto"/>
              <w:right w:val="single" w:sz="4" w:space="0" w:color="auto"/>
            </w:tcBorders>
            <w:shd w:val="clear" w:color="auto" w:fill="auto"/>
            <w:noWrap/>
            <w:vAlign w:val="bottom"/>
            <w:hideMark/>
          </w:tcPr>
          <w:p w14:paraId="4F72B4B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E8C7B9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89 000</w:t>
            </w:r>
          </w:p>
        </w:tc>
        <w:tc>
          <w:tcPr>
            <w:tcW w:w="1367" w:type="dxa"/>
            <w:tcBorders>
              <w:top w:val="nil"/>
              <w:left w:val="nil"/>
              <w:bottom w:val="single" w:sz="4" w:space="0" w:color="auto"/>
              <w:right w:val="single" w:sz="8" w:space="0" w:color="auto"/>
            </w:tcBorders>
            <w:shd w:val="clear" w:color="auto" w:fill="auto"/>
            <w:noWrap/>
            <w:vAlign w:val="center"/>
            <w:hideMark/>
          </w:tcPr>
          <w:p w14:paraId="6E6E544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67D877A1" w14:textId="77777777" w:rsidTr="00F24878">
        <w:trPr>
          <w:trHeight w:val="300"/>
        </w:trPr>
        <w:tc>
          <w:tcPr>
            <w:tcW w:w="567" w:type="dxa"/>
            <w:vMerge/>
            <w:tcBorders>
              <w:top w:val="nil"/>
              <w:left w:val="single" w:sz="8" w:space="0" w:color="auto"/>
              <w:bottom w:val="single" w:sz="8" w:space="0" w:color="000000"/>
              <w:right w:val="single" w:sz="4" w:space="0" w:color="auto"/>
            </w:tcBorders>
            <w:vAlign w:val="center"/>
            <w:hideMark/>
          </w:tcPr>
          <w:p w14:paraId="2127857A"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8" w:space="0" w:color="000000"/>
              <w:right w:val="single" w:sz="4" w:space="0" w:color="auto"/>
            </w:tcBorders>
            <w:vAlign w:val="center"/>
            <w:hideMark/>
          </w:tcPr>
          <w:p w14:paraId="04385903"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8" w:space="0" w:color="000000"/>
              <w:right w:val="single" w:sz="4" w:space="0" w:color="auto"/>
            </w:tcBorders>
            <w:vAlign w:val="center"/>
            <w:hideMark/>
          </w:tcPr>
          <w:p w14:paraId="00BB8AB5"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35C4E13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КУПЕ</w:t>
            </w:r>
          </w:p>
        </w:tc>
        <w:tc>
          <w:tcPr>
            <w:tcW w:w="1427" w:type="dxa"/>
            <w:tcBorders>
              <w:top w:val="nil"/>
              <w:left w:val="nil"/>
              <w:bottom w:val="single" w:sz="4" w:space="0" w:color="auto"/>
              <w:right w:val="single" w:sz="4" w:space="0" w:color="auto"/>
            </w:tcBorders>
            <w:shd w:val="clear" w:color="auto" w:fill="auto"/>
            <w:noWrap/>
            <w:vAlign w:val="center"/>
            <w:hideMark/>
          </w:tcPr>
          <w:p w14:paraId="5D012CA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172 320</w:t>
            </w:r>
          </w:p>
        </w:tc>
        <w:tc>
          <w:tcPr>
            <w:tcW w:w="1275" w:type="dxa"/>
            <w:tcBorders>
              <w:top w:val="nil"/>
              <w:left w:val="nil"/>
              <w:bottom w:val="single" w:sz="4" w:space="0" w:color="auto"/>
              <w:right w:val="single" w:sz="4" w:space="0" w:color="auto"/>
            </w:tcBorders>
            <w:shd w:val="clear" w:color="auto" w:fill="auto"/>
            <w:noWrap/>
            <w:vAlign w:val="bottom"/>
            <w:hideMark/>
          </w:tcPr>
          <w:p w14:paraId="111A41DC"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tcBorders>
              <w:top w:val="nil"/>
              <w:left w:val="single" w:sz="4" w:space="0" w:color="auto"/>
              <w:bottom w:val="single" w:sz="8" w:space="0" w:color="000000"/>
              <w:right w:val="single" w:sz="4" w:space="0" w:color="auto"/>
            </w:tcBorders>
            <w:vAlign w:val="center"/>
            <w:hideMark/>
          </w:tcPr>
          <w:p w14:paraId="375D43D4"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0FFFEA9E"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r>
      <w:tr w:rsidR="00F24878" w:rsidRPr="009055B3" w14:paraId="78A75AFC" w14:textId="77777777" w:rsidTr="00F24878">
        <w:trPr>
          <w:trHeight w:val="300"/>
        </w:trPr>
        <w:tc>
          <w:tcPr>
            <w:tcW w:w="567" w:type="dxa"/>
            <w:vMerge/>
            <w:tcBorders>
              <w:top w:val="nil"/>
              <w:left w:val="single" w:sz="8" w:space="0" w:color="auto"/>
              <w:bottom w:val="single" w:sz="8" w:space="0" w:color="000000"/>
              <w:right w:val="single" w:sz="4" w:space="0" w:color="auto"/>
            </w:tcBorders>
            <w:vAlign w:val="center"/>
            <w:hideMark/>
          </w:tcPr>
          <w:p w14:paraId="76723938"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26" w:type="dxa"/>
            <w:vMerge/>
            <w:tcBorders>
              <w:top w:val="nil"/>
              <w:left w:val="single" w:sz="4" w:space="0" w:color="auto"/>
              <w:bottom w:val="single" w:sz="8" w:space="0" w:color="000000"/>
              <w:right w:val="single" w:sz="4" w:space="0" w:color="auto"/>
            </w:tcBorders>
            <w:vAlign w:val="center"/>
            <w:hideMark/>
          </w:tcPr>
          <w:p w14:paraId="170A2277"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59" w:type="dxa"/>
            <w:vMerge/>
            <w:tcBorders>
              <w:top w:val="nil"/>
              <w:left w:val="single" w:sz="4" w:space="0" w:color="auto"/>
              <w:bottom w:val="single" w:sz="8" w:space="0" w:color="000000"/>
              <w:right w:val="single" w:sz="4" w:space="0" w:color="auto"/>
            </w:tcBorders>
            <w:vAlign w:val="center"/>
            <w:hideMark/>
          </w:tcPr>
          <w:p w14:paraId="7AD8F24A"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584" w:type="dxa"/>
            <w:tcBorders>
              <w:top w:val="nil"/>
              <w:left w:val="nil"/>
              <w:bottom w:val="single" w:sz="8" w:space="0" w:color="auto"/>
              <w:right w:val="single" w:sz="4" w:space="0" w:color="auto"/>
            </w:tcBorders>
            <w:shd w:val="clear" w:color="auto" w:fill="auto"/>
            <w:noWrap/>
            <w:vAlign w:val="center"/>
            <w:hideMark/>
          </w:tcPr>
          <w:p w14:paraId="6FD3F08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ПЛАЦКАРТ</w:t>
            </w:r>
          </w:p>
        </w:tc>
        <w:tc>
          <w:tcPr>
            <w:tcW w:w="1427" w:type="dxa"/>
            <w:tcBorders>
              <w:top w:val="nil"/>
              <w:left w:val="nil"/>
              <w:bottom w:val="single" w:sz="8" w:space="0" w:color="auto"/>
              <w:right w:val="single" w:sz="4" w:space="0" w:color="auto"/>
            </w:tcBorders>
            <w:shd w:val="clear" w:color="auto" w:fill="auto"/>
            <w:noWrap/>
            <w:vAlign w:val="center"/>
            <w:hideMark/>
          </w:tcPr>
          <w:p w14:paraId="30BF376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130 940</w:t>
            </w:r>
          </w:p>
        </w:tc>
        <w:tc>
          <w:tcPr>
            <w:tcW w:w="1275" w:type="dxa"/>
            <w:tcBorders>
              <w:top w:val="nil"/>
              <w:left w:val="nil"/>
              <w:bottom w:val="single" w:sz="8" w:space="0" w:color="auto"/>
              <w:right w:val="single" w:sz="4" w:space="0" w:color="auto"/>
            </w:tcBorders>
            <w:shd w:val="clear" w:color="auto" w:fill="auto"/>
            <w:noWrap/>
            <w:vAlign w:val="bottom"/>
            <w:hideMark/>
          </w:tcPr>
          <w:p w14:paraId="32BCFB2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211 549</w:t>
            </w:r>
          </w:p>
        </w:tc>
        <w:tc>
          <w:tcPr>
            <w:tcW w:w="1560" w:type="dxa"/>
            <w:vMerge/>
            <w:tcBorders>
              <w:top w:val="nil"/>
              <w:left w:val="single" w:sz="4" w:space="0" w:color="auto"/>
              <w:bottom w:val="single" w:sz="8" w:space="0" w:color="000000"/>
              <w:right w:val="single" w:sz="4" w:space="0" w:color="auto"/>
            </w:tcBorders>
            <w:vAlign w:val="center"/>
            <w:hideMark/>
          </w:tcPr>
          <w:p w14:paraId="16FAE7E0"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8" w:space="0" w:color="auto"/>
              <w:right w:val="single" w:sz="8" w:space="0" w:color="auto"/>
            </w:tcBorders>
            <w:shd w:val="clear" w:color="auto" w:fill="auto"/>
            <w:noWrap/>
            <w:vAlign w:val="center"/>
            <w:hideMark/>
          </w:tcPr>
          <w:p w14:paraId="329E296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80 609</w:t>
            </w:r>
          </w:p>
        </w:tc>
      </w:tr>
      <w:tr w:rsidR="00F24878" w:rsidRPr="009055B3" w14:paraId="75B1897E" w14:textId="77777777" w:rsidTr="00F24878">
        <w:trPr>
          <w:trHeight w:val="340"/>
        </w:trPr>
        <w:tc>
          <w:tcPr>
            <w:tcW w:w="1086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5A7E71" w14:textId="77777777" w:rsidR="00F24878" w:rsidRPr="009055B3" w:rsidRDefault="00DA6E2A" w:rsidP="00DA6E2A">
            <w:pPr>
              <w:spacing w:after="0" w:line="240" w:lineRule="auto"/>
              <w:jc w:val="center"/>
              <w:rPr>
                <w:rFonts w:ascii="Times New Roman" w:eastAsia="Times New Roman" w:hAnsi="Times New Roman"/>
                <w:b/>
                <w:bCs/>
                <w:color w:val="000000"/>
                <w:sz w:val="24"/>
                <w:szCs w:val="24"/>
                <w:lang w:eastAsia="ru-RU"/>
              </w:rPr>
            </w:pPr>
            <w:r w:rsidRPr="009055B3">
              <w:rPr>
                <w:rFonts w:ascii="Times New Roman" w:eastAsia="Times New Roman" w:hAnsi="Times New Roman"/>
                <w:b/>
                <w:bCs/>
                <w:color w:val="000000"/>
                <w:sz w:val="24"/>
                <w:szCs w:val="24"/>
                <w:lang w:eastAsia="ru-RU"/>
              </w:rPr>
              <w:t>Юқори тезлик электро</w:t>
            </w:r>
            <w:r w:rsidR="00F24878" w:rsidRPr="009055B3">
              <w:rPr>
                <w:rFonts w:ascii="Times New Roman" w:eastAsia="Times New Roman" w:hAnsi="Times New Roman"/>
                <w:b/>
                <w:bCs/>
                <w:color w:val="000000"/>
                <w:sz w:val="24"/>
                <w:szCs w:val="24"/>
                <w:lang w:eastAsia="ru-RU"/>
              </w:rPr>
              <w:t>поездлари</w:t>
            </w:r>
          </w:p>
        </w:tc>
      </w:tr>
      <w:tr w:rsidR="00F24878" w:rsidRPr="009055B3" w14:paraId="25C2519F"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6F49BD0" w14:textId="77777777" w:rsidR="00F24878" w:rsidRPr="009055B3" w:rsidRDefault="00F24878" w:rsidP="00F24878">
            <w:pPr>
              <w:spacing w:after="0" w:line="240" w:lineRule="auto"/>
              <w:jc w:val="center"/>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1.</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610A49E9"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763/764 Ташкент-Самарканд</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C25732" w14:textId="77777777" w:rsidR="00F24878" w:rsidRPr="009055B3" w:rsidRDefault="00F24878" w:rsidP="00F24878">
            <w:pPr>
              <w:spacing w:after="0" w:line="240" w:lineRule="auto"/>
              <w:jc w:val="center"/>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343км</w:t>
            </w:r>
          </w:p>
        </w:tc>
        <w:tc>
          <w:tcPr>
            <w:tcW w:w="1584" w:type="dxa"/>
            <w:tcBorders>
              <w:top w:val="nil"/>
              <w:left w:val="nil"/>
              <w:bottom w:val="single" w:sz="4" w:space="0" w:color="auto"/>
              <w:right w:val="single" w:sz="4" w:space="0" w:color="auto"/>
            </w:tcBorders>
            <w:shd w:val="clear" w:color="auto" w:fill="auto"/>
            <w:noWrap/>
            <w:vAlign w:val="center"/>
            <w:hideMark/>
          </w:tcPr>
          <w:p w14:paraId="5497F40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ВИП</w:t>
            </w:r>
          </w:p>
        </w:tc>
        <w:tc>
          <w:tcPr>
            <w:tcW w:w="1427" w:type="dxa"/>
            <w:tcBorders>
              <w:top w:val="nil"/>
              <w:left w:val="nil"/>
              <w:bottom w:val="single" w:sz="4" w:space="0" w:color="auto"/>
              <w:right w:val="single" w:sz="4" w:space="0" w:color="auto"/>
            </w:tcBorders>
            <w:shd w:val="clear" w:color="auto" w:fill="auto"/>
            <w:noWrap/>
            <w:vAlign w:val="center"/>
            <w:hideMark/>
          </w:tcPr>
          <w:p w14:paraId="647A7D3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204 000</w:t>
            </w:r>
          </w:p>
        </w:tc>
        <w:tc>
          <w:tcPr>
            <w:tcW w:w="1275" w:type="dxa"/>
            <w:tcBorders>
              <w:top w:val="nil"/>
              <w:left w:val="nil"/>
              <w:bottom w:val="single" w:sz="4" w:space="0" w:color="auto"/>
              <w:right w:val="single" w:sz="4" w:space="0" w:color="auto"/>
            </w:tcBorders>
            <w:shd w:val="clear" w:color="auto" w:fill="auto"/>
            <w:noWrap/>
            <w:vAlign w:val="center"/>
            <w:hideMark/>
          </w:tcPr>
          <w:p w14:paraId="4A22E02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FD257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51 000</w:t>
            </w:r>
          </w:p>
        </w:tc>
        <w:tc>
          <w:tcPr>
            <w:tcW w:w="1367" w:type="dxa"/>
            <w:tcBorders>
              <w:top w:val="nil"/>
              <w:left w:val="nil"/>
              <w:bottom w:val="single" w:sz="4" w:space="0" w:color="auto"/>
              <w:right w:val="single" w:sz="8" w:space="0" w:color="auto"/>
            </w:tcBorders>
            <w:shd w:val="clear" w:color="auto" w:fill="auto"/>
            <w:noWrap/>
            <w:vAlign w:val="center"/>
            <w:hideMark/>
          </w:tcPr>
          <w:p w14:paraId="2892E0A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r>
      <w:tr w:rsidR="00F24878" w:rsidRPr="009055B3" w14:paraId="3C1911D2"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2AC21582"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72BFE069"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6110139"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1568C2E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w:t>
            </w:r>
          </w:p>
        </w:tc>
        <w:tc>
          <w:tcPr>
            <w:tcW w:w="1427" w:type="dxa"/>
            <w:tcBorders>
              <w:top w:val="nil"/>
              <w:left w:val="nil"/>
              <w:bottom w:val="single" w:sz="4" w:space="0" w:color="auto"/>
              <w:right w:val="single" w:sz="4" w:space="0" w:color="auto"/>
            </w:tcBorders>
            <w:shd w:val="clear" w:color="auto" w:fill="auto"/>
            <w:noWrap/>
            <w:vAlign w:val="center"/>
            <w:hideMark/>
          </w:tcPr>
          <w:p w14:paraId="6F09A73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142 000</w:t>
            </w:r>
          </w:p>
        </w:tc>
        <w:tc>
          <w:tcPr>
            <w:tcW w:w="1275" w:type="dxa"/>
            <w:tcBorders>
              <w:top w:val="nil"/>
              <w:left w:val="nil"/>
              <w:bottom w:val="single" w:sz="4" w:space="0" w:color="auto"/>
              <w:right w:val="single" w:sz="4" w:space="0" w:color="auto"/>
            </w:tcBorders>
            <w:shd w:val="clear" w:color="auto" w:fill="auto"/>
            <w:noWrap/>
            <w:vAlign w:val="center"/>
            <w:hideMark/>
          </w:tcPr>
          <w:p w14:paraId="606051D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534 441</w:t>
            </w:r>
          </w:p>
        </w:tc>
        <w:tc>
          <w:tcPr>
            <w:tcW w:w="1560" w:type="dxa"/>
            <w:vMerge/>
            <w:tcBorders>
              <w:top w:val="nil"/>
              <w:left w:val="single" w:sz="4" w:space="0" w:color="auto"/>
              <w:bottom w:val="single" w:sz="4" w:space="0" w:color="000000"/>
              <w:right w:val="single" w:sz="4" w:space="0" w:color="auto"/>
            </w:tcBorders>
            <w:vAlign w:val="center"/>
            <w:hideMark/>
          </w:tcPr>
          <w:p w14:paraId="6A30070F"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4F8BAA82"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392 441</w:t>
            </w:r>
          </w:p>
        </w:tc>
      </w:tr>
      <w:tr w:rsidR="00F24878" w:rsidRPr="009055B3" w14:paraId="48D6ECEB"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28CD81E7"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6EFD41DF"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4D508BE"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7BBD16E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w:t>
            </w:r>
          </w:p>
        </w:tc>
        <w:tc>
          <w:tcPr>
            <w:tcW w:w="1427" w:type="dxa"/>
            <w:tcBorders>
              <w:top w:val="nil"/>
              <w:left w:val="nil"/>
              <w:bottom w:val="single" w:sz="4" w:space="0" w:color="auto"/>
              <w:right w:val="single" w:sz="4" w:space="0" w:color="auto"/>
            </w:tcBorders>
            <w:shd w:val="clear" w:color="auto" w:fill="auto"/>
            <w:noWrap/>
            <w:vAlign w:val="center"/>
            <w:hideMark/>
          </w:tcPr>
          <w:p w14:paraId="20244009"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105 000</w:t>
            </w:r>
          </w:p>
        </w:tc>
        <w:tc>
          <w:tcPr>
            <w:tcW w:w="1275" w:type="dxa"/>
            <w:tcBorders>
              <w:top w:val="nil"/>
              <w:left w:val="nil"/>
              <w:bottom w:val="single" w:sz="4" w:space="0" w:color="auto"/>
              <w:right w:val="single" w:sz="4" w:space="0" w:color="auto"/>
            </w:tcBorders>
            <w:shd w:val="clear" w:color="auto" w:fill="auto"/>
            <w:noWrap/>
            <w:vAlign w:val="center"/>
            <w:hideMark/>
          </w:tcPr>
          <w:p w14:paraId="29B9620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178 147</w:t>
            </w:r>
          </w:p>
        </w:tc>
        <w:tc>
          <w:tcPr>
            <w:tcW w:w="1560" w:type="dxa"/>
            <w:vMerge/>
            <w:tcBorders>
              <w:top w:val="nil"/>
              <w:left w:val="single" w:sz="4" w:space="0" w:color="auto"/>
              <w:bottom w:val="single" w:sz="4" w:space="0" w:color="000000"/>
              <w:right w:val="single" w:sz="4" w:space="0" w:color="auto"/>
            </w:tcBorders>
            <w:vAlign w:val="center"/>
            <w:hideMark/>
          </w:tcPr>
          <w:p w14:paraId="47F26854"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39994AC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73 147</w:t>
            </w:r>
          </w:p>
        </w:tc>
      </w:tr>
      <w:tr w:rsidR="00F24878" w:rsidRPr="009055B3" w14:paraId="1EC47FB9" w14:textId="77777777" w:rsidTr="00F24878">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84BBC6C" w14:textId="77777777" w:rsidR="00F24878" w:rsidRPr="009055B3" w:rsidRDefault="00F24878" w:rsidP="00F24878">
            <w:pPr>
              <w:spacing w:after="0" w:line="240" w:lineRule="auto"/>
              <w:jc w:val="center"/>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2.</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14:paraId="0C887F43"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759/760 Ташкент-Карши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86E2E9" w14:textId="77777777" w:rsidR="00F24878" w:rsidRPr="009055B3" w:rsidRDefault="00F24878" w:rsidP="00F24878">
            <w:pPr>
              <w:spacing w:after="0" w:line="240" w:lineRule="auto"/>
              <w:jc w:val="center"/>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500 км</w:t>
            </w:r>
          </w:p>
        </w:tc>
        <w:tc>
          <w:tcPr>
            <w:tcW w:w="1584" w:type="dxa"/>
            <w:tcBorders>
              <w:top w:val="nil"/>
              <w:left w:val="nil"/>
              <w:bottom w:val="single" w:sz="4" w:space="0" w:color="auto"/>
              <w:right w:val="single" w:sz="4" w:space="0" w:color="auto"/>
            </w:tcBorders>
            <w:shd w:val="clear" w:color="auto" w:fill="auto"/>
            <w:noWrap/>
            <w:vAlign w:val="center"/>
            <w:hideMark/>
          </w:tcPr>
          <w:p w14:paraId="30BBFFF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ВИП</w:t>
            </w:r>
          </w:p>
        </w:tc>
        <w:tc>
          <w:tcPr>
            <w:tcW w:w="1427" w:type="dxa"/>
            <w:tcBorders>
              <w:top w:val="nil"/>
              <w:left w:val="nil"/>
              <w:bottom w:val="single" w:sz="4" w:space="0" w:color="auto"/>
              <w:right w:val="single" w:sz="4" w:space="0" w:color="auto"/>
            </w:tcBorders>
            <w:shd w:val="clear" w:color="auto" w:fill="auto"/>
            <w:noWrap/>
            <w:vAlign w:val="center"/>
            <w:hideMark/>
          </w:tcPr>
          <w:p w14:paraId="3757F31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282 000</w:t>
            </w:r>
          </w:p>
        </w:tc>
        <w:tc>
          <w:tcPr>
            <w:tcW w:w="1275" w:type="dxa"/>
            <w:tcBorders>
              <w:top w:val="nil"/>
              <w:left w:val="nil"/>
              <w:bottom w:val="single" w:sz="4" w:space="0" w:color="auto"/>
              <w:right w:val="single" w:sz="4" w:space="0" w:color="auto"/>
            </w:tcBorders>
            <w:shd w:val="clear" w:color="auto" w:fill="auto"/>
            <w:noWrap/>
            <w:vAlign w:val="center"/>
            <w:hideMark/>
          </w:tcPr>
          <w:p w14:paraId="44146D1A"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A527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78 000</w:t>
            </w:r>
          </w:p>
        </w:tc>
        <w:tc>
          <w:tcPr>
            <w:tcW w:w="1367" w:type="dxa"/>
            <w:tcBorders>
              <w:top w:val="nil"/>
              <w:left w:val="nil"/>
              <w:bottom w:val="single" w:sz="4" w:space="0" w:color="auto"/>
              <w:right w:val="single" w:sz="8" w:space="0" w:color="auto"/>
            </w:tcBorders>
            <w:shd w:val="clear" w:color="auto" w:fill="auto"/>
            <w:noWrap/>
            <w:vAlign w:val="center"/>
            <w:hideMark/>
          </w:tcPr>
          <w:p w14:paraId="4729844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r>
      <w:tr w:rsidR="00F24878" w:rsidRPr="009055B3" w14:paraId="1DDD2D4B" w14:textId="77777777" w:rsidTr="00F24878">
        <w:trPr>
          <w:trHeight w:val="300"/>
        </w:trPr>
        <w:tc>
          <w:tcPr>
            <w:tcW w:w="567" w:type="dxa"/>
            <w:vMerge/>
            <w:tcBorders>
              <w:top w:val="nil"/>
              <w:left w:val="single" w:sz="8" w:space="0" w:color="auto"/>
              <w:bottom w:val="single" w:sz="4" w:space="0" w:color="auto"/>
              <w:right w:val="single" w:sz="4" w:space="0" w:color="auto"/>
            </w:tcBorders>
            <w:vAlign w:val="center"/>
            <w:hideMark/>
          </w:tcPr>
          <w:p w14:paraId="73648D35"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738A2283"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155AE9F6"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5BCE4B45"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w:t>
            </w:r>
          </w:p>
        </w:tc>
        <w:tc>
          <w:tcPr>
            <w:tcW w:w="1427" w:type="dxa"/>
            <w:tcBorders>
              <w:top w:val="nil"/>
              <w:left w:val="nil"/>
              <w:bottom w:val="single" w:sz="4" w:space="0" w:color="auto"/>
              <w:right w:val="single" w:sz="4" w:space="0" w:color="auto"/>
            </w:tcBorders>
            <w:shd w:val="clear" w:color="auto" w:fill="auto"/>
            <w:noWrap/>
            <w:vAlign w:val="center"/>
            <w:hideMark/>
          </w:tcPr>
          <w:p w14:paraId="142A8C2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200 000</w:t>
            </w:r>
          </w:p>
        </w:tc>
        <w:tc>
          <w:tcPr>
            <w:tcW w:w="1275" w:type="dxa"/>
            <w:tcBorders>
              <w:top w:val="nil"/>
              <w:left w:val="nil"/>
              <w:bottom w:val="single" w:sz="4" w:space="0" w:color="auto"/>
              <w:right w:val="single" w:sz="4" w:space="0" w:color="auto"/>
            </w:tcBorders>
            <w:shd w:val="clear" w:color="auto" w:fill="auto"/>
            <w:noWrap/>
            <w:vAlign w:val="center"/>
            <w:hideMark/>
          </w:tcPr>
          <w:p w14:paraId="3F4F983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757 125</w:t>
            </w:r>
          </w:p>
        </w:tc>
        <w:tc>
          <w:tcPr>
            <w:tcW w:w="1560" w:type="dxa"/>
            <w:vMerge/>
            <w:tcBorders>
              <w:top w:val="nil"/>
              <w:left w:val="single" w:sz="4" w:space="0" w:color="auto"/>
              <w:bottom w:val="single" w:sz="4" w:space="0" w:color="000000"/>
              <w:right w:val="single" w:sz="4" w:space="0" w:color="auto"/>
            </w:tcBorders>
            <w:vAlign w:val="center"/>
            <w:hideMark/>
          </w:tcPr>
          <w:p w14:paraId="6B8EA2CF"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5A08C79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557 125</w:t>
            </w:r>
          </w:p>
        </w:tc>
      </w:tr>
      <w:tr w:rsidR="00F24878" w:rsidRPr="009055B3" w14:paraId="6E90ED9A" w14:textId="77777777" w:rsidTr="00F24878">
        <w:trPr>
          <w:trHeight w:val="330"/>
        </w:trPr>
        <w:tc>
          <w:tcPr>
            <w:tcW w:w="567" w:type="dxa"/>
            <w:vMerge/>
            <w:tcBorders>
              <w:top w:val="nil"/>
              <w:left w:val="single" w:sz="8" w:space="0" w:color="auto"/>
              <w:bottom w:val="single" w:sz="4" w:space="0" w:color="auto"/>
              <w:right w:val="single" w:sz="4" w:space="0" w:color="auto"/>
            </w:tcBorders>
            <w:vAlign w:val="center"/>
            <w:hideMark/>
          </w:tcPr>
          <w:p w14:paraId="491F5662"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26" w:type="dxa"/>
            <w:vMerge/>
            <w:tcBorders>
              <w:top w:val="nil"/>
              <w:left w:val="single" w:sz="4" w:space="0" w:color="auto"/>
              <w:bottom w:val="single" w:sz="4" w:space="0" w:color="auto"/>
              <w:right w:val="single" w:sz="4" w:space="0" w:color="auto"/>
            </w:tcBorders>
            <w:vAlign w:val="center"/>
            <w:hideMark/>
          </w:tcPr>
          <w:p w14:paraId="5241DA06"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355EBA6"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523E267B"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w:t>
            </w:r>
          </w:p>
        </w:tc>
        <w:tc>
          <w:tcPr>
            <w:tcW w:w="1427" w:type="dxa"/>
            <w:tcBorders>
              <w:top w:val="nil"/>
              <w:left w:val="nil"/>
              <w:bottom w:val="single" w:sz="4" w:space="0" w:color="auto"/>
              <w:right w:val="single" w:sz="4" w:space="0" w:color="auto"/>
            </w:tcBorders>
            <w:shd w:val="clear" w:color="auto" w:fill="auto"/>
            <w:noWrap/>
            <w:vAlign w:val="center"/>
            <w:hideMark/>
          </w:tcPr>
          <w:p w14:paraId="35571B1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146 000</w:t>
            </w:r>
          </w:p>
        </w:tc>
        <w:tc>
          <w:tcPr>
            <w:tcW w:w="1275" w:type="dxa"/>
            <w:tcBorders>
              <w:top w:val="nil"/>
              <w:left w:val="nil"/>
              <w:bottom w:val="single" w:sz="4" w:space="0" w:color="auto"/>
              <w:right w:val="single" w:sz="4" w:space="0" w:color="auto"/>
            </w:tcBorders>
            <w:shd w:val="clear" w:color="auto" w:fill="auto"/>
            <w:noWrap/>
            <w:vAlign w:val="center"/>
            <w:hideMark/>
          </w:tcPr>
          <w:p w14:paraId="69B73C7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178 147</w:t>
            </w:r>
          </w:p>
        </w:tc>
        <w:tc>
          <w:tcPr>
            <w:tcW w:w="1560" w:type="dxa"/>
            <w:vMerge/>
            <w:tcBorders>
              <w:top w:val="nil"/>
              <w:left w:val="single" w:sz="4" w:space="0" w:color="auto"/>
              <w:bottom w:val="single" w:sz="4" w:space="0" w:color="000000"/>
              <w:right w:val="single" w:sz="4" w:space="0" w:color="auto"/>
            </w:tcBorders>
            <w:vAlign w:val="center"/>
            <w:hideMark/>
          </w:tcPr>
          <w:p w14:paraId="3597656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0C1A789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32 147</w:t>
            </w:r>
          </w:p>
        </w:tc>
      </w:tr>
      <w:tr w:rsidR="00F24878" w:rsidRPr="009055B3" w14:paraId="490FF8FF" w14:textId="77777777" w:rsidTr="00F24878">
        <w:trPr>
          <w:trHeight w:val="30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F8285A" w14:textId="77777777" w:rsidR="00F24878" w:rsidRPr="009055B3" w:rsidRDefault="00F24878" w:rsidP="00F24878">
            <w:pPr>
              <w:spacing w:after="0" w:line="240" w:lineRule="auto"/>
              <w:jc w:val="center"/>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3.</w:t>
            </w:r>
          </w:p>
        </w:tc>
        <w:tc>
          <w:tcPr>
            <w:tcW w:w="1526" w:type="dxa"/>
            <w:vMerge w:val="restart"/>
            <w:tcBorders>
              <w:top w:val="nil"/>
              <w:left w:val="single" w:sz="4" w:space="0" w:color="auto"/>
              <w:bottom w:val="single" w:sz="8" w:space="0" w:color="000000"/>
              <w:right w:val="single" w:sz="4" w:space="0" w:color="auto"/>
            </w:tcBorders>
            <w:shd w:val="clear" w:color="auto" w:fill="auto"/>
            <w:vAlign w:val="center"/>
            <w:hideMark/>
          </w:tcPr>
          <w:p w14:paraId="7330E4D3"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 xml:space="preserve"> Ташкент-Бухара</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5C77494" w14:textId="77777777" w:rsidR="00F24878" w:rsidRPr="009055B3" w:rsidRDefault="00F24878" w:rsidP="00F24878">
            <w:pPr>
              <w:spacing w:after="0" w:line="240" w:lineRule="auto"/>
              <w:jc w:val="center"/>
              <w:rPr>
                <w:rFonts w:ascii="Times New Roman" w:eastAsia="Times New Roman" w:hAnsi="Times New Roman"/>
                <w:color w:val="000000"/>
                <w:sz w:val="24"/>
                <w:szCs w:val="24"/>
                <w:lang w:eastAsia="ru-RU"/>
              </w:rPr>
            </w:pPr>
            <w:r w:rsidRPr="009055B3">
              <w:rPr>
                <w:rFonts w:ascii="Times New Roman" w:eastAsia="Times New Roman" w:hAnsi="Times New Roman"/>
                <w:color w:val="000000"/>
                <w:sz w:val="24"/>
                <w:szCs w:val="24"/>
                <w:lang w:eastAsia="ru-RU"/>
              </w:rPr>
              <w:t>586 км</w:t>
            </w:r>
          </w:p>
        </w:tc>
        <w:tc>
          <w:tcPr>
            <w:tcW w:w="1584" w:type="dxa"/>
            <w:tcBorders>
              <w:top w:val="nil"/>
              <w:left w:val="nil"/>
              <w:bottom w:val="single" w:sz="4" w:space="0" w:color="auto"/>
              <w:right w:val="single" w:sz="4" w:space="0" w:color="auto"/>
            </w:tcBorders>
            <w:shd w:val="clear" w:color="auto" w:fill="auto"/>
            <w:noWrap/>
            <w:vAlign w:val="center"/>
            <w:hideMark/>
          </w:tcPr>
          <w:p w14:paraId="3FD02A68"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ВИП</w:t>
            </w:r>
          </w:p>
        </w:tc>
        <w:tc>
          <w:tcPr>
            <w:tcW w:w="1427" w:type="dxa"/>
            <w:tcBorders>
              <w:top w:val="nil"/>
              <w:left w:val="nil"/>
              <w:bottom w:val="single" w:sz="4" w:space="0" w:color="auto"/>
              <w:right w:val="single" w:sz="4" w:space="0" w:color="auto"/>
            </w:tcBorders>
            <w:shd w:val="clear" w:color="auto" w:fill="auto"/>
            <w:noWrap/>
            <w:vAlign w:val="center"/>
            <w:hideMark/>
          </w:tcPr>
          <w:p w14:paraId="2FF7AD0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328 000</w:t>
            </w:r>
          </w:p>
        </w:tc>
        <w:tc>
          <w:tcPr>
            <w:tcW w:w="1275" w:type="dxa"/>
            <w:tcBorders>
              <w:top w:val="nil"/>
              <w:left w:val="nil"/>
              <w:bottom w:val="single" w:sz="4" w:space="0" w:color="auto"/>
              <w:right w:val="single" w:sz="4" w:space="0" w:color="auto"/>
            </w:tcBorders>
            <w:shd w:val="clear" w:color="auto" w:fill="auto"/>
            <w:noWrap/>
            <w:vAlign w:val="center"/>
            <w:hideMark/>
          </w:tcPr>
          <w:p w14:paraId="4BB69A52"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74B2A62"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89 000</w:t>
            </w:r>
          </w:p>
        </w:tc>
        <w:tc>
          <w:tcPr>
            <w:tcW w:w="1367" w:type="dxa"/>
            <w:tcBorders>
              <w:top w:val="nil"/>
              <w:left w:val="nil"/>
              <w:bottom w:val="single" w:sz="4" w:space="0" w:color="auto"/>
              <w:right w:val="single" w:sz="8" w:space="0" w:color="auto"/>
            </w:tcBorders>
            <w:shd w:val="clear" w:color="auto" w:fill="auto"/>
            <w:noWrap/>
            <w:vAlign w:val="center"/>
            <w:hideMark/>
          </w:tcPr>
          <w:p w14:paraId="59A5CF5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w:t>
            </w:r>
          </w:p>
        </w:tc>
      </w:tr>
      <w:tr w:rsidR="00F24878" w:rsidRPr="009055B3" w14:paraId="0A48F361" w14:textId="77777777" w:rsidTr="00F24878">
        <w:trPr>
          <w:trHeight w:val="86"/>
        </w:trPr>
        <w:tc>
          <w:tcPr>
            <w:tcW w:w="567" w:type="dxa"/>
            <w:vMerge/>
            <w:tcBorders>
              <w:top w:val="nil"/>
              <w:left w:val="single" w:sz="8" w:space="0" w:color="auto"/>
              <w:bottom w:val="single" w:sz="8" w:space="0" w:color="000000"/>
              <w:right w:val="single" w:sz="4" w:space="0" w:color="auto"/>
            </w:tcBorders>
            <w:vAlign w:val="center"/>
            <w:hideMark/>
          </w:tcPr>
          <w:p w14:paraId="04D037EA"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26" w:type="dxa"/>
            <w:vMerge/>
            <w:tcBorders>
              <w:top w:val="nil"/>
              <w:left w:val="single" w:sz="4" w:space="0" w:color="auto"/>
              <w:bottom w:val="single" w:sz="8" w:space="0" w:color="000000"/>
              <w:right w:val="single" w:sz="4" w:space="0" w:color="auto"/>
            </w:tcBorders>
            <w:vAlign w:val="center"/>
            <w:hideMark/>
          </w:tcPr>
          <w:p w14:paraId="42FDC75A"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4" w:space="0" w:color="auto"/>
            </w:tcBorders>
            <w:vAlign w:val="center"/>
            <w:hideMark/>
          </w:tcPr>
          <w:p w14:paraId="1CD59C24"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84" w:type="dxa"/>
            <w:tcBorders>
              <w:top w:val="nil"/>
              <w:left w:val="nil"/>
              <w:bottom w:val="single" w:sz="4" w:space="0" w:color="auto"/>
              <w:right w:val="single" w:sz="4" w:space="0" w:color="auto"/>
            </w:tcBorders>
            <w:shd w:val="clear" w:color="auto" w:fill="auto"/>
            <w:noWrap/>
            <w:vAlign w:val="center"/>
            <w:hideMark/>
          </w:tcPr>
          <w:p w14:paraId="49D3DFC1"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БИЗНЕС</w:t>
            </w:r>
          </w:p>
        </w:tc>
        <w:tc>
          <w:tcPr>
            <w:tcW w:w="1427" w:type="dxa"/>
            <w:tcBorders>
              <w:top w:val="nil"/>
              <w:left w:val="nil"/>
              <w:bottom w:val="single" w:sz="4" w:space="0" w:color="auto"/>
              <w:right w:val="single" w:sz="4" w:space="0" w:color="auto"/>
            </w:tcBorders>
            <w:shd w:val="clear" w:color="auto" w:fill="auto"/>
            <w:noWrap/>
            <w:vAlign w:val="center"/>
            <w:hideMark/>
          </w:tcPr>
          <w:p w14:paraId="603BBE50"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238 000</w:t>
            </w:r>
          </w:p>
        </w:tc>
        <w:tc>
          <w:tcPr>
            <w:tcW w:w="1275" w:type="dxa"/>
            <w:tcBorders>
              <w:top w:val="nil"/>
              <w:left w:val="nil"/>
              <w:bottom w:val="single" w:sz="4" w:space="0" w:color="auto"/>
              <w:right w:val="single" w:sz="4" w:space="0" w:color="auto"/>
            </w:tcBorders>
            <w:shd w:val="clear" w:color="auto" w:fill="auto"/>
            <w:noWrap/>
            <w:vAlign w:val="center"/>
            <w:hideMark/>
          </w:tcPr>
          <w:p w14:paraId="6F00DCAD"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957 541</w:t>
            </w:r>
          </w:p>
        </w:tc>
        <w:tc>
          <w:tcPr>
            <w:tcW w:w="1560" w:type="dxa"/>
            <w:vMerge/>
            <w:tcBorders>
              <w:top w:val="nil"/>
              <w:left w:val="single" w:sz="4" w:space="0" w:color="auto"/>
              <w:bottom w:val="single" w:sz="8" w:space="0" w:color="000000"/>
              <w:right w:val="single" w:sz="4" w:space="0" w:color="auto"/>
            </w:tcBorders>
            <w:vAlign w:val="center"/>
            <w:hideMark/>
          </w:tcPr>
          <w:p w14:paraId="0F1EBBFB"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4" w:space="0" w:color="auto"/>
              <w:right w:val="single" w:sz="8" w:space="0" w:color="auto"/>
            </w:tcBorders>
            <w:shd w:val="clear" w:color="auto" w:fill="auto"/>
            <w:noWrap/>
            <w:vAlign w:val="center"/>
            <w:hideMark/>
          </w:tcPr>
          <w:p w14:paraId="291E4BA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719 541</w:t>
            </w:r>
          </w:p>
        </w:tc>
      </w:tr>
      <w:tr w:rsidR="00F24878" w:rsidRPr="009055B3" w14:paraId="0BE87324" w14:textId="77777777" w:rsidTr="00F24878">
        <w:trPr>
          <w:trHeight w:val="315"/>
        </w:trPr>
        <w:tc>
          <w:tcPr>
            <w:tcW w:w="567" w:type="dxa"/>
            <w:vMerge/>
            <w:tcBorders>
              <w:top w:val="nil"/>
              <w:left w:val="single" w:sz="8" w:space="0" w:color="auto"/>
              <w:bottom w:val="single" w:sz="8" w:space="0" w:color="000000"/>
              <w:right w:val="single" w:sz="4" w:space="0" w:color="auto"/>
            </w:tcBorders>
            <w:vAlign w:val="center"/>
            <w:hideMark/>
          </w:tcPr>
          <w:p w14:paraId="2BAD7C13"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26" w:type="dxa"/>
            <w:vMerge/>
            <w:tcBorders>
              <w:top w:val="nil"/>
              <w:left w:val="single" w:sz="4" w:space="0" w:color="auto"/>
              <w:bottom w:val="single" w:sz="8" w:space="0" w:color="000000"/>
              <w:right w:val="single" w:sz="4" w:space="0" w:color="auto"/>
            </w:tcBorders>
            <w:vAlign w:val="center"/>
            <w:hideMark/>
          </w:tcPr>
          <w:p w14:paraId="397DA258"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4" w:space="0" w:color="auto"/>
            </w:tcBorders>
            <w:vAlign w:val="center"/>
            <w:hideMark/>
          </w:tcPr>
          <w:p w14:paraId="23C9E1B6" w14:textId="77777777" w:rsidR="00F24878" w:rsidRPr="009055B3" w:rsidRDefault="00F24878" w:rsidP="00F24878">
            <w:pPr>
              <w:spacing w:after="0" w:line="240" w:lineRule="auto"/>
              <w:rPr>
                <w:rFonts w:ascii="Times New Roman" w:eastAsia="Times New Roman" w:hAnsi="Times New Roman"/>
                <w:color w:val="000000"/>
                <w:sz w:val="24"/>
                <w:szCs w:val="24"/>
                <w:lang w:eastAsia="ru-RU"/>
              </w:rPr>
            </w:pPr>
          </w:p>
        </w:tc>
        <w:tc>
          <w:tcPr>
            <w:tcW w:w="1584" w:type="dxa"/>
            <w:tcBorders>
              <w:top w:val="nil"/>
              <w:left w:val="nil"/>
              <w:bottom w:val="single" w:sz="8" w:space="0" w:color="auto"/>
              <w:right w:val="single" w:sz="4" w:space="0" w:color="auto"/>
            </w:tcBorders>
            <w:shd w:val="clear" w:color="auto" w:fill="auto"/>
            <w:noWrap/>
            <w:vAlign w:val="center"/>
            <w:hideMark/>
          </w:tcPr>
          <w:p w14:paraId="12E4D17F"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ЭКОНОМ</w:t>
            </w:r>
          </w:p>
        </w:tc>
        <w:tc>
          <w:tcPr>
            <w:tcW w:w="1427" w:type="dxa"/>
            <w:tcBorders>
              <w:top w:val="nil"/>
              <w:left w:val="nil"/>
              <w:bottom w:val="single" w:sz="8" w:space="0" w:color="auto"/>
              <w:right w:val="single" w:sz="4" w:space="0" w:color="auto"/>
            </w:tcBorders>
            <w:shd w:val="clear" w:color="auto" w:fill="auto"/>
            <w:noWrap/>
            <w:vAlign w:val="center"/>
            <w:hideMark/>
          </w:tcPr>
          <w:p w14:paraId="6F45A876"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173 000</w:t>
            </w:r>
          </w:p>
        </w:tc>
        <w:tc>
          <w:tcPr>
            <w:tcW w:w="1275" w:type="dxa"/>
            <w:tcBorders>
              <w:top w:val="nil"/>
              <w:left w:val="nil"/>
              <w:bottom w:val="single" w:sz="8" w:space="0" w:color="auto"/>
              <w:right w:val="single" w:sz="4" w:space="0" w:color="auto"/>
            </w:tcBorders>
            <w:shd w:val="clear" w:color="auto" w:fill="auto"/>
            <w:noWrap/>
            <w:vAlign w:val="center"/>
            <w:hideMark/>
          </w:tcPr>
          <w:p w14:paraId="5E5CA0F7"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256 086</w:t>
            </w:r>
          </w:p>
        </w:tc>
        <w:tc>
          <w:tcPr>
            <w:tcW w:w="1560" w:type="dxa"/>
            <w:vMerge/>
            <w:tcBorders>
              <w:top w:val="nil"/>
              <w:left w:val="single" w:sz="4" w:space="0" w:color="auto"/>
              <w:bottom w:val="single" w:sz="8" w:space="0" w:color="000000"/>
              <w:right w:val="single" w:sz="4" w:space="0" w:color="auto"/>
            </w:tcBorders>
            <w:vAlign w:val="center"/>
            <w:hideMark/>
          </w:tcPr>
          <w:p w14:paraId="2298055D" w14:textId="77777777" w:rsidR="00F24878" w:rsidRPr="009055B3" w:rsidRDefault="00F24878" w:rsidP="00F24878">
            <w:pPr>
              <w:spacing w:after="0" w:line="240" w:lineRule="auto"/>
              <w:rPr>
                <w:rFonts w:ascii="Times New Roman" w:eastAsia="Times New Roman" w:hAnsi="Times New Roman"/>
                <w:color w:val="000000"/>
                <w:lang w:eastAsia="ru-RU"/>
              </w:rPr>
            </w:pPr>
          </w:p>
        </w:tc>
        <w:tc>
          <w:tcPr>
            <w:tcW w:w="1367" w:type="dxa"/>
            <w:tcBorders>
              <w:top w:val="nil"/>
              <w:left w:val="nil"/>
              <w:bottom w:val="single" w:sz="8" w:space="0" w:color="auto"/>
              <w:right w:val="single" w:sz="8" w:space="0" w:color="auto"/>
            </w:tcBorders>
            <w:shd w:val="clear" w:color="auto" w:fill="auto"/>
            <w:noWrap/>
            <w:vAlign w:val="center"/>
            <w:hideMark/>
          </w:tcPr>
          <w:p w14:paraId="3D128E43" w14:textId="77777777" w:rsidR="00F24878" w:rsidRPr="009055B3" w:rsidRDefault="00F24878" w:rsidP="00F24878">
            <w:pPr>
              <w:spacing w:after="0" w:line="240" w:lineRule="auto"/>
              <w:jc w:val="center"/>
              <w:rPr>
                <w:rFonts w:ascii="Times New Roman" w:eastAsia="Times New Roman" w:hAnsi="Times New Roman"/>
                <w:color w:val="000000"/>
                <w:lang w:eastAsia="ru-RU"/>
              </w:rPr>
            </w:pPr>
            <w:r w:rsidRPr="009055B3">
              <w:rPr>
                <w:rFonts w:ascii="Times New Roman" w:eastAsia="Times New Roman" w:hAnsi="Times New Roman"/>
                <w:color w:val="000000"/>
                <w:lang w:eastAsia="ru-RU"/>
              </w:rPr>
              <w:t>83 086</w:t>
            </w:r>
          </w:p>
        </w:tc>
      </w:tr>
    </w:tbl>
    <w:p w14:paraId="6F95D489" w14:textId="77777777" w:rsidR="00F24878" w:rsidRPr="009055B3" w:rsidRDefault="00F24878" w:rsidP="00F24878">
      <w:pPr>
        <w:spacing w:after="0" w:line="240" w:lineRule="auto"/>
        <w:jc w:val="both"/>
        <w:rPr>
          <w:rFonts w:ascii="Times New Roman" w:hAnsi="Times New Roman"/>
          <w:b/>
          <w:sz w:val="26"/>
          <w:szCs w:val="26"/>
        </w:rPr>
      </w:pPr>
    </w:p>
    <w:p w14:paraId="2F4CB247" w14:textId="77777777" w:rsidR="00D31812" w:rsidRPr="009055B3" w:rsidRDefault="00D31812" w:rsidP="00344ED7">
      <w:pPr>
        <w:spacing w:after="0" w:line="240" w:lineRule="auto"/>
        <w:jc w:val="center"/>
        <w:rPr>
          <w:rFonts w:ascii="Times New Roman" w:hAnsi="Times New Roman"/>
          <w:b/>
          <w:sz w:val="26"/>
          <w:szCs w:val="26"/>
          <w:lang w:val="uz-Cyrl-UZ"/>
        </w:rPr>
      </w:pPr>
      <w:r w:rsidRPr="009055B3">
        <w:rPr>
          <w:rFonts w:ascii="Times New Roman" w:hAnsi="Times New Roman"/>
          <w:b/>
          <w:sz w:val="26"/>
          <w:szCs w:val="26"/>
        </w:rPr>
        <w:t>8</w:t>
      </w:r>
      <w:r w:rsidRPr="009055B3">
        <w:rPr>
          <w:rFonts w:ascii="Times New Roman" w:hAnsi="Times New Roman"/>
          <w:b/>
          <w:sz w:val="26"/>
          <w:szCs w:val="26"/>
          <w:lang w:val="uz-Cyrl-UZ"/>
        </w:rPr>
        <w:t>.  ХУЛОСАЛАР</w:t>
      </w:r>
    </w:p>
    <w:p w14:paraId="2C60186C" w14:textId="77777777" w:rsidR="00D31812" w:rsidRPr="009055B3" w:rsidRDefault="00D31812" w:rsidP="00040FB3">
      <w:pPr>
        <w:spacing w:after="0" w:line="240" w:lineRule="auto"/>
        <w:jc w:val="both"/>
        <w:rPr>
          <w:rFonts w:ascii="Times New Roman" w:hAnsi="Times New Roman"/>
          <w:sz w:val="26"/>
          <w:szCs w:val="26"/>
          <w:lang w:val="uz-Cyrl-UZ"/>
        </w:rPr>
      </w:pPr>
    </w:p>
    <w:p w14:paraId="7D95BDC6"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«O‘ztemiryo‘lyo‘lovchi» АЖнинг</w:t>
      </w:r>
      <w:r w:rsidR="00F63450" w:rsidRPr="009055B3">
        <w:rPr>
          <w:rFonts w:ascii="Times New Roman" w:hAnsi="Times New Roman"/>
          <w:sz w:val="26"/>
          <w:szCs w:val="26"/>
          <w:lang w:val="uz-Cyrl-UZ"/>
        </w:rPr>
        <w:t xml:space="preserve"> </w:t>
      </w:r>
      <w:r w:rsidRPr="009055B3">
        <w:rPr>
          <w:rFonts w:ascii="Times New Roman" w:hAnsi="Times New Roman"/>
          <w:sz w:val="26"/>
          <w:szCs w:val="26"/>
          <w:lang w:val="uz-Cyrl-UZ"/>
        </w:rPr>
        <w:t>202</w:t>
      </w:r>
      <w:r w:rsidR="00F63450"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 учун қилинган ишлаб чиқариш ва молиявий фаолияти таҳлилидан кўриниб турибдики,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 xml:space="preserve"> йил давомида жамият ўзининг бозордаги улуши учун курашда рақобатбардошлигини ошириш ва йўловчи поездларида хизмат кўрсатиш даражасини ошириш учун қуйидаги холатларга алоҳида эътибор қаратиши лозим:</w:t>
      </w:r>
    </w:p>
    <w:p w14:paraId="749E4D43" w14:textId="77777777" w:rsidR="00D31812" w:rsidRPr="009055B3" w:rsidRDefault="00F63450" w:rsidP="009716A2">
      <w:pPr>
        <w:pStyle w:val="aa"/>
        <w:spacing w:after="0" w:line="240" w:lineRule="auto"/>
        <w:ind w:left="0"/>
        <w:jc w:val="both"/>
        <w:rPr>
          <w:rFonts w:ascii="Times New Roman" w:hAnsi="Times New Roman"/>
          <w:sz w:val="26"/>
          <w:szCs w:val="26"/>
          <w:lang w:val="uz-Cyrl-UZ"/>
        </w:rPr>
      </w:pPr>
      <w:r w:rsidRPr="009055B3">
        <w:rPr>
          <w:rFonts w:ascii="Times New Roman" w:hAnsi="Times New Roman"/>
          <w:sz w:val="26"/>
          <w:szCs w:val="26"/>
          <w:lang w:val="uz-Cyrl-UZ"/>
        </w:rPr>
        <w:t xml:space="preserve">           1.</w:t>
      </w:r>
      <w:r w:rsidR="00D31812" w:rsidRPr="009055B3">
        <w:rPr>
          <w:rFonts w:ascii="Times New Roman" w:hAnsi="Times New Roman"/>
          <w:sz w:val="26"/>
          <w:szCs w:val="26"/>
          <w:lang w:val="uz-Cyrl-UZ"/>
        </w:rPr>
        <w:t>Ўзбекистон Республикаси аҳолиси, норезидентлари, шунингдек, Ўзбекистон Республикасининг маданий мероси ва тарихий диққатга сазовор жойлари билан танишишни истаган сайёҳлар учун йўловчи поездлар паркини,  йўловчи поездларини тайёрлаш ускуналарини модернизация қилиш ва янгилаш.</w:t>
      </w:r>
    </w:p>
    <w:p w14:paraId="7806F8C0"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2. Европа ва Осиё минтақаси мамлакатларини боғловчи тарихий Буюк Ипак йўли меросини давом эттириш мақсадида ва МДҲ,  Болтиқбўйи мамлакатларини Марказий Осиё минтақаси билан боғловчи халқаро йўловчи поездлари сонини ошириш.</w:t>
      </w:r>
    </w:p>
    <w:p w14:paraId="3E81CFDE"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3. Кичик ва ўрта бизнес субъектлари талабини қондириш мақсадида Ўзбекистон Республикасида </w:t>
      </w:r>
      <w:r w:rsidR="00F63450" w:rsidRPr="009055B3">
        <w:rPr>
          <w:rFonts w:ascii="Times New Roman" w:hAnsi="Times New Roman"/>
          <w:sz w:val="26"/>
          <w:szCs w:val="26"/>
          <w:lang w:val="uz-Cyrl-UZ"/>
        </w:rPr>
        <w:t xml:space="preserve">юк, </w:t>
      </w:r>
      <w:r w:rsidRPr="009055B3">
        <w:rPr>
          <w:rFonts w:ascii="Times New Roman" w:hAnsi="Times New Roman"/>
          <w:sz w:val="26"/>
          <w:szCs w:val="26"/>
          <w:lang w:val="uz-Cyrl-UZ"/>
        </w:rPr>
        <w:t>багаж ташишларни ривожлантириш.</w:t>
      </w:r>
    </w:p>
    <w:p w14:paraId="151043B4"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4. Ноанъанавий хизматлар (корхона ичидаги кичик ва ўрта бизнесни ривожлантириш ва бошқа хизмат турлари) дан олинадиган даромадларни оширишга алоҳида эътибор қаратиш лозим. Бу даромадларни корхонанинг моддий-техник ҳолатини ривожлантиришга йўналтириш зарур.</w:t>
      </w:r>
    </w:p>
    <w:p w14:paraId="2C0211E1" w14:textId="77777777" w:rsidR="002C5764" w:rsidRPr="009055B3" w:rsidRDefault="00D31812" w:rsidP="00040FB3">
      <w:pPr>
        <w:spacing w:after="0" w:line="240" w:lineRule="auto"/>
        <w:jc w:val="both"/>
        <w:rPr>
          <w:rFonts w:ascii="Times New Roman" w:hAnsi="Times New Roman"/>
          <w:b/>
          <w:sz w:val="26"/>
          <w:szCs w:val="26"/>
          <w:lang w:val="uz-Cyrl-UZ"/>
        </w:rPr>
      </w:pPr>
      <w:r w:rsidRPr="009055B3">
        <w:rPr>
          <w:rFonts w:ascii="Times New Roman" w:hAnsi="Times New Roman"/>
          <w:sz w:val="26"/>
          <w:szCs w:val="26"/>
          <w:lang w:val="uz-Cyrl-UZ"/>
        </w:rPr>
        <w:t xml:space="preserve">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-йил давомида ушбу чора-тадбирларнинг амалга оширилиши даромадларни ошириш ва йўловчи ташишларнинг молиявий зарарлилигини камайтиради.</w:t>
      </w:r>
      <w:r w:rsidRPr="009055B3">
        <w:rPr>
          <w:rFonts w:ascii="Times New Roman" w:hAnsi="Times New Roman"/>
          <w:b/>
          <w:sz w:val="26"/>
          <w:szCs w:val="26"/>
          <w:lang w:val="uz-Cyrl-UZ"/>
        </w:rPr>
        <w:t xml:space="preserve">               </w:t>
      </w:r>
      <w:r w:rsidR="00F63450" w:rsidRPr="009055B3">
        <w:rPr>
          <w:rFonts w:ascii="Times New Roman" w:hAnsi="Times New Roman"/>
          <w:b/>
          <w:sz w:val="26"/>
          <w:szCs w:val="26"/>
          <w:lang w:val="uz-Cyrl-UZ"/>
        </w:rPr>
        <w:t xml:space="preserve">                            </w:t>
      </w:r>
    </w:p>
    <w:p w14:paraId="6674B522" w14:textId="77777777" w:rsidR="002C5764" w:rsidRPr="009055B3" w:rsidRDefault="002C5764" w:rsidP="00040FB3">
      <w:pPr>
        <w:spacing w:after="0" w:line="240" w:lineRule="auto"/>
        <w:jc w:val="both"/>
        <w:rPr>
          <w:rFonts w:ascii="Times New Roman" w:hAnsi="Times New Roman"/>
          <w:b/>
          <w:sz w:val="26"/>
          <w:szCs w:val="26"/>
          <w:lang w:val="uz-Cyrl-UZ"/>
        </w:rPr>
      </w:pPr>
    </w:p>
    <w:p w14:paraId="2655D5BC" w14:textId="77777777" w:rsidR="00D31812" w:rsidRPr="009055B3" w:rsidRDefault="002C5764" w:rsidP="00040FB3">
      <w:pPr>
        <w:spacing w:after="0" w:line="240" w:lineRule="auto"/>
        <w:jc w:val="both"/>
        <w:rPr>
          <w:rFonts w:ascii="Times New Roman" w:hAnsi="Times New Roman"/>
          <w:sz w:val="26"/>
          <w:szCs w:val="26"/>
          <w:lang w:val="uz-Cyrl-UZ"/>
        </w:rPr>
      </w:pPr>
      <w:r w:rsidRPr="009055B3">
        <w:rPr>
          <w:rFonts w:ascii="Times New Roman" w:hAnsi="Times New Roman"/>
          <w:b/>
          <w:sz w:val="26"/>
          <w:szCs w:val="26"/>
          <w:lang w:val="uz-Cyrl-UZ"/>
        </w:rPr>
        <w:t xml:space="preserve">                           </w:t>
      </w:r>
      <w:r w:rsidR="00F63450" w:rsidRPr="009055B3">
        <w:rPr>
          <w:rFonts w:ascii="Times New Roman" w:hAnsi="Times New Roman"/>
          <w:b/>
          <w:sz w:val="26"/>
          <w:szCs w:val="26"/>
          <w:lang w:val="uz-Cyrl-UZ"/>
        </w:rPr>
        <w:t xml:space="preserve">   </w:t>
      </w:r>
      <w:r w:rsidR="00D31812" w:rsidRPr="009055B3">
        <w:rPr>
          <w:rFonts w:ascii="Times New Roman" w:hAnsi="Times New Roman"/>
          <w:b/>
          <w:sz w:val="26"/>
          <w:szCs w:val="26"/>
          <w:lang w:val="uz-Cyrl-UZ"/>
        </w:rPr>
        <w:t>Хулоса:</w:t>
      </w:r>
    </w:p>
    <w:p w14:paraId="45F554DA"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1.Ушбу бизнес-режа ишчи материал сифатида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-йилда          «O‘ztemiryo‘lyo‘lovchi» АЖнинг ишлаб чиқариш-хўжалик фаолиятини ривожлантиришнинг асосий жиҳатларини қамраб олади ва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 xml:space="preserve">-йилда ишни ташкил этишни такомиллаштиришга ва корхонанинг молиявий ҳолатини яхшилашга қаратилган.  Бу ишлаб чиқилган режа давомида жамият фаолияти таҳлилига ва иқтисодий ислоҳотлар тараққиётига баҳо берилган, захиралар, институционал ўзгаришларни чуқурлаштириш имкониятлари ва йўналишлари аниқланган. </w:t>
      </w:r>
    </w:p>
    <w:p w14:paraId="6FC51AF1"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2. Бизнес-режани ишлаб чиқиш учун бошланғич материал «O‘ztemiryo‘lyo‘lovchi» АЖнинг 202</w:t>
      </w:r>
      <w:r w:rsidR="00F63450" w:rsidRPr="009055B3">
        <w:rPr>
          <w:rFonts w:ascii="Times New Roman" w:hAnsi="Times New Roman"/>
          <w:sz w:val="26"/>
          <w:szCs w:val="26"/>
          <w:lang w:val="uz-Cyrl-UZ"/>
        </w:rPr>
        <w:t>2</w:t>
      </w:r>
      <w:r w:rsidRPr="009055B3">
        <w:rPr>
          <w:rFonts w:ascii="Times New Roman" w:hAnsi="Times New Roman"/>
          <w:sz w:val="26"/>
          <w:szCs w:val="26"/>
          <w:lang w:val="uz-Cyrl-UZ"/>
        </w:rPr>
        <w:t xml:space="preserve"> йил учун ишлаб чиқариш, иқтисодий ва тижорат фаолиятининг батафсил таҳлили бўлди.  Шу асосда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-йилда жамият иш фаолияти давомида юзага келиши мумкин бўлган асосий муаммолар, хавф-хатарлар ва қийинчиликлар аниқланади.</w:t>
      </w:r>
    </w:p>
    <w:p w14:paraId="77A77108"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3. Корхонанинг ишлаб чиқилган бизнес-режаси қуйидагиларни ўз ичига олади:</w:t>
      </w:r>
    </w:p>
    <w:p w14:paraId="6DA825E2"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 "Бизнес-режага кириш" да корхонанинг ташкил топиш тарихига қисқача тавсиф берилади, унинг таркибида юз берган асосий ўзгаришлар, бизнес-режанинг мақсади ва асосий вазифалари шакллантирилади;</w:t>
      </w:r>
    </w:p>
    <w:p w14:paraId="66C2312E"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 "Умумий қисм" да бизнес-режага резюме, жамият тавсифи ва тақдим этаётган хизматлар кўрсатилади;</w:t>
      </w:r>
    </w:p>
    <w:p w14:paraId="42E5A912"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 "Маркетинг режаси"   бўлимида корхонада мавжуд маркетинг ҳолатини таҳлил қилиш асосида хавфлар ва имкониятлар рўйхати ишлаб чиқилди, «O‘ztemiryo‘lyo‘lovchi» АЖнинг энг муҳим стратегик мақсадлари шакллантирилди ва жамиятнинг яқин даврдаги маркетинг стратегияси белгилаб олинди;</w:t>
      </w:r>
    </w:p>
    <w:p w14:paraId="7F93FEF0"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 "Ишлаб чиқаришни режалаштириш" бўлимида режалаштирилаётган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 xml:space="preserve"> йил учун йўловчи ташишни ривожлантириш параметрлари, даромадлар, вагон ўртача бандлиги  ва бошқа хажм ва сифат кўрсаткичлари берилган; </w:t>
      </w:r>
    </w:p>
    <w:p w14:paraId="6BA83080"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-"Ишлаб чиқаришни бошқаришнинг ташкилий тузилмасини такомиллаштириш" бўлимида 202</w:t>
      </w:r>
      <w:r w:rsidR="00F63450" w:rsidRPr="009055B3">
        <w:rPr>
          <w:rFonts w:ascii="Times New Roman" w:hAnsi="Times New Roman"/>
          <w:sz w:val="26"/>
          <w:szCs w:val="26"/>
          <w:lang w:val="uz-Cyrl-UZ"/>
        </w:rPr>
        <w:t>3</w:t>
      </w:r>
      <w:r w:rsidRPr="009055B3">
        <w:rPr>
          <w:rFonts w:ascii="Times New Roman" w:hAnsi="Times New Roman"/>
          <w:sz w:val="26"/>
          <w:szCs w:val="26"/>
          <w:lang w:val="uz-Cyrl-UZ"/>
        </w:rPr>
        <w:t>-йилга мўлжалланган корхона бошқарувининг ташкилий тузилмасини такомиллаштириш бўйича ҳаракат дастурини амалга оширишнинг асосий чора-тадбирлари баён этилган.</w:t>
      </w:r>
    </w:p>
    <w:p w14:paraId="2E598D52"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4. Ишлаб чиқаришни такомиллаштириш ва корхонанинг молиявий аҳволини яхшилаш бўйича ишлаб чиқилган чора-тадбирлар корхона иқтисодий ислоҳотларни амалга ошириш бўйича устувор вазифаларнинг фақат бир қисмини қамраб олади. Жамиятнинг йўловчи ташиш хўжалигидаги ислоҳотларини янада чуқурлаштириш иқтисодиётни демонополлаштириш ва либераллаштиришдаги муаммоларни ҳал этиш билан боғлиқ.</w:t>
      </w:r>
    </w:p>
    <w:p w14:paraId="3C8F4F24" w14:textId="77777777" w:rsidR="00D31812" w:rsidRPr="009055B3" w:rsidRDefault="00D31812" w:rsidP="00040FB3">
      <w:pPr>
        <w:spacing w:after="0" w:line="240" w:lineRule="auto"/>
        <w:jc w:val="both"/>
        <w:rPr>
          <w:rFonts w:ascii="Times New Roman" w:hAnsi="Times New Roman"/>
          <w:sz w:val="26"/>
          <w:szCs w:val="26"/>
          <w:lang w:val="uz-Cyrl-UZ"/>
        </w:rPr>
      </w:pPr>
      <w:r w:rsidRPr="009055B3">
        <w:rPr>
          <w:rFonts w:ascii="Times New Roman" w:hAnsi="Times New Roman"/>
          <w:sz w:val="26"/>
          <w:szCs w:val="26"/>
          <w:lang w:val="uz-Cyrl-UZ"/>
        </w:rPr>
        <w:t xml:space="preserve">           5. Жамиятнинг бизнес-режасини ишлаб чиқиш давомида ўтказилган тадқиқотлар темир йўлларнинг йўловчи ташиш хўжалигини давлат томонидан қўллаб-қувватлаш муаммосига эътиборни ошириш зарурлигини кўрсатмоқда. Юк ташишдан келадиган даромад ҳисобига йўловчи ташишдан келадиган йўқотишларни қоплашнинг ҳозирги амалиёти жамият фаолиятида бозор муносабатларини ривожлантиришга қаратилган эмас, аксинча, унинг демонополизацияси муаммоларини кучайтиради, темир йўл компаниясининг корхона фаолиятини тартибга солишдаги роли ва вазифаларини мустаҳкамлайди.</w:t>
      </w:r>
    </w:p>
    <w:p w14:paraId="60DBF570" w14:textId="77777777" w:rsidR="00F63450" w:rsidRPr="009055B3" w:rsidRDefault="00F63450" w:rsidP="00040FB3">
      <w:pPr>
        <w:spacing w:after="0" w:line="240" w:lineRule="auto"/>
        <w:jc w:val="both"/>
        <w:rPr>
          <w:rFonts w:ascii="Times New Roman" w:hAnsi="Times New Roman"/>
          <w:sz w:val="26"/>
          <w:szCs w:val="26"/>
          <w:lang w:val="uz-Cyrl-UZ"/>
        </w:rPr>
      </w:pPr>
    </w:p>
    <w:p w14:paraId="7163AFF6" w14:textId="77777777" w:rsidR="00F63450" w:rsidRPr="009055B3" w:rsidRDefault="00F63450" w:rsidP="00040FB3">
      <w:pPr>
        <w:spacing w:after="0" w:line="240" w:lineRule="auto"/>
        <w:jc w:val="both"/>
        <w:rPr>
          <w:rFonts w:ascii="Times New Roman" w:hAnsi="Times New Roman"/>
          <w:sz w:val="26"/>
          <w:szCs w:val="26"/>
          <w:lang w:val="uz-Cyrl-UZ"/>
        </w:rPr>
      </w:pPr>
    </w:p>
    <w:p w14:paraId="18626E40" w14:textId="77777777" w:rsidR="00F63450" w:rsidRPr="009055B3" w:rsidRDefault="00F63450" w:rsidP="00040FB3">
      <w:pPr>
        <w:spacing w:after="0" w:line="240" w:lineRule="auto"/>
        <w:jc w:val="both"/>
        <w:rPr>
          <w:rFonts w:ascii="Times New Roman" w:hAnsi="Times New Roman"/>
          <w:sz w:val="26"/>
          <w:szCs w:val="26"/>
          <w:lang w:val="uz-Cyrl-UZ"/>
        </w:rPr>
      </w:pPr>
    </w:p>
    <w:p w14:paraId="132C46B9" w14:textId="77777777" w:rsidR="00DA6E2A" w:rsidRPr="009055B3" w:rsidRDefault="00DA6E2A" w:rsidP="00040FB3">
      <w:pPr>
        <w:spacing w:after="0" w:line="240" w:lineRule="auto"/>
        <w:jc w:val="both"/>
        <w:rPr>
          <w:rFonts w:ascii="Times New Roman" w:hAnsi="Times New Roman"/>
          <w:sz w:val="26"/>
          <w:szCs w:val="26"/>
          <w:lang w:val="uz-Cyrl-UZ"/>
        </w:rPr>
      </w:pPr>
    </w:p>
    <w:p w14:paraId="24A1E6E6" w14:textId="77777777" w:rsidR="00DA6E2A" w:rsidRPr="009055B3" w:rsidRDefault="00DA6E2A" w:rsidP="00040FB3">
      <w:pPr>
        <w:spacing w:after="0" w:line="240" w:lineRule="auto"/>
        <w:jc w:val="both"/>
        <w:rPr>
          <w:rFonts w:ascii="Times New Roman" w:hAnsi="Times New Roman"/>
          <w:sz w:val="26"/>
          <w:szCs w:val="26"/>
          <w:lang w:val="uz-Cyrl-UZ"/>
        </w:rPr>
      </w:pPr>
    </w:p>
    <w:tbl>
      <w:tblPr>
        <w:tblW w:w="0" w:type="auto"/>
        <w:jc w:val="center"/>
        <w:tblLook w:val="00A0" w:firstRow="1" w:lastRow="0" w:firstColumn="1" w:lastColumn="0" w:noHBand="0" w:noVBand="0"/>
      </w:tblPr>
      <w:tblGrid>
        <w:gridCol w:w="4785"/>
        <w:gridCol w:w="4786"/>
      </w:tblGrid>
      <w:tr w:rsidR="00D31812" w:rsidRPr="009055B3" w14:paraId="3070EC97" w14:textId="77777777" w:rsidTr="00F31087">
        <w:trPr>
          <w:jc w:val="center"/>
        </w:trPr>
        <w:tc>
          <w:tcPr>
            <w:tcW w:w="4785" w:type="dxa"/>
          </w:tcPr>
          <w:p w14:paraId="753D61B6" w14:textId="77777777" w:rsidR="00D31812" w:rsidRPr="009055B3" w:rsidRDefault="00D31812" w:rsidP="00F31087">
            <w:pPr>
              <w:tabs>
                <w:tab w:val="left" w:pos="7027"/>
              </w:tabs>
              <w:spacing w:after="0" w:line="240" w:lineRule="auto"/>
              <w:rPr>
                <w:rFonts w:ascii="Times New Roman" w:hAnsi="Times New Roman"/>
                <w:b/>
                <w:sz w:val="28"/>
                <w:szCs w:val="28"/>
                <w:lang w:val="uz-Cyrl-UZ"/>
              </w:rPr>
            </w:pPr>
            <w:r w:rsidRPr="009055B3">
              <w:rPr>
                <w:rFonts w:ascii="Times New Roman" w:hAnsi="Times New Roman"/>
                <w:b/>
                <w:sz w:val="28"/>
                <w:szCs w:val="28"/>
                <w:lang w:val="uz-Cyrl-UZ"/>
              </w:rPr>
              <w:t>Бош директорнинг биринчи ўринбосари</w:t>
            </w:r>
          </w:p>
        </w:tc>
        <w:tc>
          <w:tcPr>
            <w:tcW w:w="4786" w:type="dxa"/>
          </w:tcPr>
          <w:p w14:paraId="4EDA86C4" w14:textId="4371F810" w:rsidR="00D31812" w:rsidRPr="009055B3" w:rsidRDefault="00CE7ACE" w:rsidP="00F31087">
            <w:pPr>
              <w:tabs>
                <w:tab w:val="left" w:pos="7027"/>
              </w:tabs>
              <w:spacing w:after="0" w:line="360" w:lineRule="auto"/>
              <w:jc w:val="center"/>
              <w:rPr>
                <w:rFonts w:ascii="Times New Roman" w:hAnsi="Times New Roman"/>
                <w:b/>
                <w:sz w:val="28"/>
                <w:szCs w:val="28"/>
                <w:lang w:val="uz-Cyrl-UZ"/>
              </w:rPr>
            </w:pPr>
            <w:r w:rsidRPr="009055B3">
              <w:rPr>
                <w:rFonts w:ascii="Times New Roman" w:hAnsi="Times New Roman"/>
                <w:b/>
                <w:sz w:val="28"/>
                <w:szCs w:val="28"/>
                <w:lang w:val="uz-Cyrl-UZ"/>
              </w:rPr>
              <w:t xml:space="preserve">                            </w:t>
            </w:r>
            <w:r w:rsidR="00D31812" w:rsidRPr="009055B3">
              <w:rPr>
                <w:rFonts w:ascii="Times New Roman" w:hAnsi="Times New Roman"/>
                <w:b/>
                <w:sz w:val="28"/>
                <w:szCs w:val="28"/>
                <w:lang w:val="uz-Cyrl-UZ"/>
              </w:rPr>
              <w:t xml:space="preserve">   Д.Х.</w:t>
            </w:r>
            <w:r w:rsidR="00D31812" w:rsidRPr="009055B3">
              <w:rPr>
                <w:rFonts w:ascii="Times New Roman" w:hAnsi="Times New Roman"/>
                <w:b/>
                <w:sz w:val="28"/>
                <w:szCs w:val="28"/>
              </w:rPr>
              <w:t xml:space="preserve"> </w:t>
            </w:r>
            <w:r w:rsidR="00D31812" w:rsidRPr="009055B3">
              <w:rPr>
                <w:rFonts w:ascii="Times New Roman" w:hAnsi="Times New Roman"/>
                <w:b/>
                <w:sz w:val="28"/>
                <w:szCs w:val="28"/>
                <w:lang w:val="uz-Cyrl-UZ"/>
              </w:rPr>
              <w:t>Хожиакбаров</w:t>
            </w:r>
          </w:p>
        </w:tc>
      </w:tr>
      <w:tr w:rsidR="00D31812" w:rsidRPr="009055B3" w14:paraId="1157742F" w14:textId="77777777" w:rsidTr="00F31087">
        <w:trPr>
          <w:jc w:val="center"/>
        </w:trPr>
        <w:tc>
          <w:tcPr>
            <w:tcW w:w="4785" w:type="dxa"/>
          </w:tcPr>
          <w:p w14:paraId="77311918" w14:textId="77777777" w:rsidR="00D31812" w:rsidRPr="009055B3" w:rsidRDefault="00D31812" w:rsidP="00F31087">
            <w:pPr>
              <w:tabs>
                <w:tab w:val="left" w:pos="7027"/>
              </w:tabs>
              <w:spacing w:after="0" w:line="240" w:lineRule="auto"/>
              <w:rPr>
                <w:rFonts w:ascii="Times New Roman" w:hAnsi="Times New Roman"/>
                <w:b/>
                <w:sz w:val="28"/>
                <w:szCs w:val="28"/>
                <w:lang w:val="uz-Cyrl-UZ"/>
              </w:rPr>
            </w:pPr>
          </w:p>
          <w:p w14:paraId="319CAF6C" w14:textId="77777777" w:rsidR="00D31812" w:rsidRPr="009055B3" w:rsidRDefault="00D31812" w:rsidP="00F31087">
            <w:pPr>
              <w:tabs>
                <w:tab w:val="left" w:pos="7027"/>
              </w:tabs>
              <w:spacing w:after="0" w:line="240" w:lineRule="auto"/>
              <w:rPr>
                <w:rFonts w:ascii="Times New Roman" w:hAnsi="Times New Roman"/>
                <w:b/>
                <w:sz w:val="28"/>
                <w:szCs w:val="28"/>
                <w:lang w:val="uz-Cyrl-UZ"/>
              </w:rPr>
            </w:pPr>
            <w:r w:rsidRPr="009055B3">
              <w:rPr>
                <w:rFonts w:ascii="Times New Roman" w:hAnsi="Times New Roman"/>
                <w:b/>
                <w:sz w:val="28"/>
                <w:szCs w:val="28"/>
                <w:lang w:val="uz-Cyrl-UZ"/>
              </w:rPr>
              <w:t>Стратегик режалаштириш ва бизнесни ривожлантириш бўлими бошлиғи</w:t>
            </w:r>
          </w:p>
        </w:tc>
        <w:tc>
          <w:tcPr>
            <w:tcW w:w="4786" w:type="dxa"/>
          </w:tcPr>
          <w:p w14:paraId="630285E5" w14:textId="77777777" w:rsidR="00D31812" w:rsidRPr="009055B3" w:rsidRDefault="00D31812" w:rsidP="00F31087">
            <w:pPr>
              <w:tabs>
                <w:tab w:val="left" w:pos="7027"/>
              </w:tabs>
              <w:spacing w:after="0" w:line="360" w:lineRule="auto"/>
              <w:jc w:val="center"/>
              <w:rPr>
                <w:rFonts w:ascii="Times New Roman" w:hAnsi="Times New Roman"/>
                <w:b/>
                <w:sz w:val="28"/>
                <w:szCs w:val="28"/>
                <w:lang w:val="uz-Cyrl-UZ"/>
              </w:rPr>
            </w:pPr>
          </w:p>
          <w:p w14:paraId="72D77CDA" w14:textId="77777777" w:rsidR="00D31812" w:rsidRPr="009055B3" w:rsidRDefault="00D31812" w:rsidP="00F31087">
            <w:pPr>
              <w:tabs>
                <w:tab w:val="left" w:pos="7027"/>
              </w:tabs>
              <w:spacing w:after="0" w:line="360" w:lineRule="auto"/>
              <w:jc w:val="center"/>
              <w:rPr>
                <w:rFonts w:ascii="Times New Roman" w:hAnsi="Times New Roman"/>
                <w:b/>
                <w:sz w:val="28"/>
                <w:szCs w:val="28"/>
                <w:lang w:val="uz-Cyrl-UZ"/>
              </w:rPr>
            </w:pPr>
          </w:p>
          <w:p w14:paraId="4FDDAF28" w14:textId="39009B39" w:rsidR="00D31812" w:rsidRPr="009055B3" w:rsidRDefault="00D31812" w:rsidP="00F31087">
            <w:pPr>
              <w:tabs>
                <w:tab w:val="left" w:pos="7027"/>
              </w:tabs>
              <w:spacing w:after="0" w:line="360" w:lineRule="auto"/>
              <w:rPr>
                <w:rFonts w:ascii="Times New Roman" w:hAnsi="Times New Roman"/>
                <w:b/>
                <w:sz w:val="28"/>
                <w:szCs w:val="28"/>
              </w:rPr>
            </w:pPr>
            <w:r w:rsidRPr="009055B3">
              <w:rPr>
                <w:rFonts w:ascii="Times New Roman" w:hAnsi="Times New Roman"/>
                <w:b/>
                <w:sz w:val="28"/>
                <w:szCs w:val="28"/>
                <w:lang w:val="uz-Cyrl-UZ"/>
              </w:rPr>
              <w:t xml:space="preserve">            </w:t>
            </w:r>
            <w:r w:rsidR="00CE7ACE" w:rsidRPr="009055B3">
              <w:rPr>
                <w:rFonts w:ascii="Times New Roman" w:hAnsi="Times New Roman"/>
                <w:b/>
                <w:sz w:val="28"/>
                <w:szCs w:val="28"/>
                <w:lang w:val="uz-Cyrl-UZ"/>
              </w:rPr>
              <w:t xml:space="preserve">                 </w:t>
            </w:r>
            <w:r w:rsidRPr="009055B3">
              <w:rPr>
                <w:rFonts w:ascii="Times New Roman" w:hAnsi="Times New Roman"/>
                <w:b/>
                <w:sz w:val="28"/>
                <w:szCs w:val="28"/>
                <w:lang w:val="uz-Cyrl-UZ"/>
              </w:rPr>
              <w:t xml:space="preserve">        Ж.М.</w:t>
            </w:r>
            <w:r w:rsidRPr="009055B3">
              <w:rPr>
                <w:rFonts w:ascii="Times New Roman" w:hAnsi="Times New Roman"/>
                <w:b/>
                <w:sz w:val="28"/>
                <w:szCs w:val="28"/>
              </w:rPr>
              <w:t xml:space="preserve"> </w:t>
            </w:r>
            <w:r w:rsidRPr="009055B3">
              <w:rPr>
                <w:rFonts w:ascii="Times New Roman" w:hAnsi="Times New Roman"/>
                <w:b/>
                <w:sz w:val="28"/>
                <w:szCs w:val="28"/>
                <w:lang w:val="uz-Cyrl-UZ"/>
              </w:rPr>
              <w:t>Давлетов</w:t>
            </w:r>
          </w:p>
          <w:p w14:paraId="06956408" w14:textId="77777777" w:rsidR="00D31812" w:rsidRPr="009055B3" w:rsidRDefault="00D31812" w:rsidP="00F31087">
            <w:pPr>
              <w:tabs>
                <w:tab w:val="left" w:pos="7027"/>
              </w:tabs>
              <w:spacing w:after="0" w:line="360" w:lineRule="auto"/>
              <w:rPr>
                <w:rFonts w:ascii="Times New Roman" w:hAnsi="Times New Roman"/>
                <w:b/>
                <w:sz w:val="28"/>
                <w:szCs w:val="28"/>
              </w:rPr>
            </w:pPr>
          </w:p>
          <w:p w14:paraId="2C2B39DC" w14:textId="77777777" w:rsidR="00D31812" w:rsidRPr="009055B3" w:rsidRDefault="00D31812" w:rsidP="00F31087">
            <w:pPr>
              <w:tabs>
                <w:tab w:val="left" w:pos="7027"/>
              </w:tabs>
              <w:spacing w:after="0" w:line="360" w:lineRule="auto"/>
              <w:rPr>
                <w:rFonts w:ascii="Times New Roman" w:hAnsi="Times New Roman"/>
                <w:b/>
                <w:sz w:val="28"/>
                <w:szCs w:val="28"/>
              </w:rPr>
            </w:pPr>
          </w:p>
        </w:tc>
      </w:tr>
      <w:tr w:rsidR="00D31812" w:rsidRPr="009055B3" w14:paraId="12F68320" w14:textId="77777777" w:rsidTr="00F31087">
        <w:trPr>
          <w:jc w:val="center"/>
        </w:trPr>
        <w:tc>
          <w:tcPr>
            <w:tcW w:w="4785" w:type="dxa"/>
          </w:tcPr>
          <w:p w14:paraId="6310D895" w14:textId="77777777" w:rsidR="00D31812" w:rsidRPr="009055B3" w:rsidRDefault="00D31812" w:rsidP="00F31087">
            <w:pPr>
              <w:tabs>
                <w:tab w:val="left" w:pos="7027"/>
              </w:tabs>
              <w:spacing w:after="0" w:line="240" w:lineRule="auto"/>
              <w:rPr>
                <w:rFonts w:ascii="Times New Roman" w:hAnsi="Times New Roman"/>
                <w:b/>
                <w:sz w:val="28"/>
                <w:szCs w:val="28"/>
                <w:lang w:val="uz-Cyrl-UZ"/>
              </w:rPr>
            </w:pPr>
            <w:r w:rsidRPr="009055B3">
              <w:rPr>
                <w:rFonts w:ascii="Times New Roman" w:hAnsi="Times New Roman"/>
                <w:b/>
                <w:sz w:val="28"/>
                <w:szCs w:val="28"/>
                <w:lang w:val="uz-Cyrl-UZ"/>
              </w:rPr>
              <w:t>Молия бўлими бошлиғи</w:t>
            </w:r>
          </w:p>
        </w:tc>
        <w:tc>
          <w:tcPr>
            <w:tcW w:w="4786" w:type="dxa"/>
          </w:tcPr>
          <w:p w14:paraId="1851BE19" w14:textId="59FB5015" w:rsidR="00D31812" w:rsidRPr="009055B3" w:rsidRDefault="00D31812" w:rsidP="00F31087">
            <w:pPr>
              <w:tabs>
                <w:tab w:val="left" w:pos="7027"/>
              </w:tabs>
              <w:spacing w:after="0" w:line="360" w:lineRule="auto"/>
              <w:jc w:val="center"/>
              <w:rPr>
                <w:rFonts w:ascii="Times New Roman" w:hAnsi="Times New Roman"/>
                <w:b/>
                <w:sz w:val="28"/>
                <w:szCs w:val="28"/>
                <w:lang w:val="uz-Cyrl-UZ"/>
              </w:rPr>
            </w:pPr>
            <w:r w:rsidRPr="009055B3">
              <w:rPr>
                <w:rFonts w:ascii="Times New Roman" w:hAnsi="Times New Roman"/>
                <w:b/>
                <w:sz w:val="28"/>
                <w:szCs w:val="28"/>
                <w:lang w:val="uz-Cyrl-UZ"/>
              </w:rPr>
              <w:t xml:space="preserve"> </w:t>
            </w:r>
            <w:r w:rsidR="00CE7ACE" w:rsidRPr="009055B3">
              <w:rPr>
                <w:rFonts w:ascii="Times New Roman" w:hAnsi="Times New Roman"/>
                <w:b/>
                <w:sz w:val="28"/>
                <w:szCs w:val="28"/>
                <w:lang w:val="uz-Cyrl-UZ"/>
              </w:rPr>
              <w:t xml:space="preserve">                       </w:t>
            </w:r>
            <w:r w:rsidRPr="009055B3">
              <w:rPr>
                <w:rFonts w:ascii="Times New Roman" w:hAnsi="Times New Roman"/>
                <w:b/>
                <w:sz w:val="28"/>
                <w:szCs w:val="28"/>
                <w:lang w:val="uz-Cyrl-UZ"/>
              </w:rPr>
              <w:t xml:space="preserve">      Ш.Х.</w:t>
            </w:r>
            <w:r w:rsidRPr="009055B3">
              <w:rPr>
                <w:rFonts w:ascii="Times New Roman" w:hAnsi="Times New Roman"/>
                <w:b/>
                <w:sz w:val="28"/>
                <w:szCs w:val="28"/>
              </w:rPr>
              <w:t xml:space="preserve"> </w:t>
            </w:r>
            <w:r w:rsidRPr="009055B3">
              <w:rPr>
                <w:rFonts w:ascii="Times New Roman" w:hAnsi="Times New Roman"/>
                <w:b/>
                <w:sz w:val="28"/>
                <w:szCs w:val="28"/>
                <w:lang w:val="uz-Cyrl-UZ"/>
              </w:rPr>
              <w:t>Абдураззаков</w:t>
            </w:r>
          </w:p>
        </w:tc>
      </w:tr>
    </w:tbl>
    <w:p w14:paraId="16112564" w14:textId="77777777" w:rsidR="00D31812" w:rsidRPr="009055B3" w:rsidRDefault="00D31812" w:rsidP="00040FB3">
      <w:pPr>
        <w:spacing w:after="0" w:line="240" w:lineRule="auto"/>
        <w:jc w:val="both"/>
        <w:rPr>
          <w:rFonts w:ascii="Times New Roman" w:hAnsi="Times New Roman"/>
          <w:b/>
          <w:sz w:val="26"/>
          <w:szCs w:val="26"/>
          <w:lang w:val="uz-Cyrl-UZ"/>
        </w:rPr>
      </w:pPr>
    </w:p>
    <w:sectPr w:rsidR="00D31812" w:rsidRPr="009055B3" w:rsidSect="00D35A8B">
      <w:pgSz w:w="11906" w:h="16838"/>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F7FB" w14:textId="77777777" w:rsidR="00EF042C" w:rsidRDefault="00EF042C" w:rsidP="00A349E9">
      <w:pPr>
        <w:spacing w:after="0" w:line="240" w:lineRule="auto"/>
      </w:pPr>
      <w:r>
        <w:separator/>
      </w:r>
    </w:p>
  </w:endnote>
  <w:endnote w:type="continuationSeparator" w:id="0">
    <w:p w14:paraId="76B80506" w14:textId="77777777" w:rsidR="00EF042C" w:rsidRDefault="00EF042C" w:rsidP="00A3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1B2B" w14:textId="77777777" w:rsidR="00EF042C" w:rsidRDefault="00EF042C" w:rsidP="00A349E9">
      <w:pPr>
        <w:spacing w:after="0" w:line="240" w:lineRule="auto"/>
      </w:pPr>
      <w:r>
        <w:separator/>
      </w:r>
    </w:p>
  </w:footnote>
  <w:footnote w:type="continuationSeparator" w:id="0">
    <w:p w14:paraId="320EC1CD" w14:textId="77777777" w:rsidR="00EF042C" w:rsidRDefault="00EF042C" w:rsidP="00A3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806D" w14:textId="77777777" w:rsidR="00981B95" w:rsidRPr="00A349E9" w:rsidRDefault="00981B95">
    <w:pPr>
      <w:pStyle w:val="a3"/>
      <w:rPr>
        <w:rFonts w:ascii="Times New Roman" w:hAnsi="Times New Roman"/>
        <w:sz w:val="24"/>
        <w:szCs w:val="24"/>
      </w:rPr>
    </w:pPr>
    <w:r w:rsidRPr="00A349E9">
      <w:rPr>
        <w:rFonts w:ascii="Times New Roman" w:hAnsi="Times New Roman"/>
        <w:smallCaps/>
        <w:sz w:val="24"/>
        <w:szCs w:val="24"/>
        <w:u w:val="single"/>
      </w:rPr>
      <w:t>Бизнес-режа</w:t>
    </w:r>
    <w:r>
      <w:rPr>
        <w:rFonts w:ascii="Times New Roman" w:hAnsi="Times New Roman"/>
        <w:smallCaps/>
        <w:sz w:val="24"/>
        <w:szCs w:val="24"/>
        <w:u w:val="single"/>
      </w:rPr>
      <w:tab/>
    </w:r>
    <w:r>
      <w:rPr>
        <w:rFonts w:ascii="Times New Roman" w:hAnsi="Times New Roman"/>
        <w:smallCaps/>
        <w:sz w:val="24"/>
        <w:szCs w:val="24"/>
        <w:u w:val="single"/>
      </w:rPr>
      <w:tab/>
    </w:r>
    <w:proofErr w:type="gramStart"/>
    <w:r w:rsidRPr="00A349E9">
      <w:rPr>
        <w:rFonts w:ascii="Times New Roman" w:hAnsi="Times New Roman"/>
        <w:smallCaps/>
        <w:sz w:val="24"/>
        <w:szCs w:val="24"/>
        <w:u w:val="single"/>
      </w:rPr>
      <w:t xml:space="preserve">   «</w:t>
    </w:r>
    <w:proofErr w:type="gramEnd"/>
    <w:r>
      <w:rPr>
        <w:rFonts w:ascii="Times New Roman" w:hAnsi="Times New Roman"/>
        <w:smallCaps/>
        <w:sz w:val="24"/>
        <w:szCs w:val="24"/>
        <w:u w:val="single"/>
        <w:lang w:val="en-US"/>
      </w:rPr>
      <w:t>O‘ztemiryo‘lyo‘</w:t>
    </w:r>
    <w:r w:rsidRPr="00A349E9">
      <w:rPr>
        <w:rFonts w:ascii="Times New Roman" w:hAnsi="Times New Roman"/>
        <w:smallCaps/>
        <w:sz w:val="24"/>
        <w:szCs w:val="24"/>
        <w:u w:val="single"/>
        <w:lang w:val="en-US"/>
      </w:rPr>
      <w:t>lovchi</w:t>
    </w:r>
    <w:r w:rsidRPr="00A349E9">
      <w:rPr>
        <w:rFonts w:ascii="Times New Roman" w:hAnsi="Times New Roman"/>
        <w:smallCaps/>
        <w:sz w:val="24"/>
        <w:szCs w:val="24"/>
        <w:u w:val="single"/>
      </w:rPr>
      <w:t>» АЖ</w:t>
    </w:r>
  </w:p>
  <w:p w14:paraId="13FDD6B4" w14:textId="77777777" w:rsidR="00981B95" w:rsidRDefault="00981B9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24"/>
    <w:multiLevelType w:val="hybridMultilevel"/>
    <w:tmpl w:val="682831AE"/>
    <w:lvl w:ilvl="0" w:tplc="9318672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D5EBC"/>
    <w:multiLevelType w:val="hybridMultilevel"/>
    <w:tmpl w:val="29728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947C4"/>
    <w:multiLevelType w:val="hybridMultilevel"/>
    <w:tmpl w:val="BAEEDC8C"/>
    <w:lvl w:ilvl="0" w:tplc="8F3A08CC">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94204"/>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E0F4B"/>
    <w:multiLevelType w:val="hybridMultilevel"/>
    <w:tmpl w:val="FF82AB60"/>
    <w:lvl w:ilvl="0" w:tplc="ED683AE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44A74"/>
    <w:multiLevelType w:val="hybridMultilevel"/>
    <w:tmpl w:val="972015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51BB6"/>
    <w:multiLevelType w:val="hybridMultilevel"/>
    <w:tmpl w:val="812CFEC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4C91466"/>
    <w:multiLevelType w:val="multilevel"/>
    <w:tmpl w:val="93046A58"/>
    <w:lvl w:ilvl="0">
      <w:start w:val="1"/>
      <w:numFmt w:val="upperRoman"/>
      <w:lvlText w:val="%1."/>
      <w:lvlJc w:val="left"/>
      <w:pPr>
        <w:ind w:left="502" w:hanging="360"/>
      </w:pPr>
      <w:rPr>
        <w:rFonts w:cs="Times New Roman" w:hint="default"/>
      </w:rPr>
    </w:lvl>
    <w:lvl w:ilvl="1">
      <w:start w:val="7"/>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5A935DD"/>
    <w:multiLevelType w:val="hybridMultilevel"/>
    <w:tmpl w:val="21BEEA42"/>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36565"/>
    <w:multiLevelType w:val="hybridMultilevel"/>
    <w:tmpl w:val="F4DC5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E4902"/>
    <w:multiLevelType w:val="hybridMultilevel"/>
    <w:tmpl w:val="0A92E7CC"/>
    <w:lvl w:ilvl="0" w:tplc="F55EB5B4">
      <w:start w:val="1"/>
      <w:numFmt w:val="decimal"/>
      <w:lvlText w:val="%1."/>
      <w:lvlJc w:val="left"/>
      <w:pPr>
        <w:ind w:left="643"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516D8F"/>
    <w:multiLevelType w:val="hybridMultilevel"/>
    <w:tmpl w:val="8E34C66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D083C5B"/>
    <w:multiLevelType w:val="hybridMultilevel"/>
    <w:tmpl w:val="5D5E4AD8"/>
    <w:lvl w:ilvl="0" w:tplc="67105E9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55DB9"/>
    <w:multiLevelType w:val="hybridMultilevel"/>
    <w:tmpl w:val="780253B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D7101C6"/>
    <w:multiLevelType w:val="hybridMultilevel"/>
    <w:tmpl w:val="6D84E3BC"/>
    <w:lvl w:ilvl="0" w:tplc="F5289DE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CE60B4"/>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3149B"/>
    <w:multiLevelType w:val="hybridMultilevel"/>
    <w:tmpl w:val="DB142326"/>
    <w:lvl w:ilvl="0" w:tplc="425AF872">
      <w:start w:val="2022"/>
      <w:numFmt w:val="decimal"/>
      <w:lvlText w:val="%1"/>
      <w:lvlJc w:val="left"/>
      <w:pPr>
        <w:ind w:left="234" w:hanging="6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7" w15:restartNumberingAfterBreak="0">
    <w:nsid w:val="348D5472"/>
    <w:multiLevelType w:val="hybridMultilevel"/>
    <w:tmpl w:val="9EE06776"/>
    <w:lvl w:ilvl="0" w:tplc="8FE6FA2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3A130D"/>
    <w:multiLevelType w:val="multilevel"/>
    <w:tmpl w:val="9084B952"/>
    <w:lvl w:ilvl="0">
      <w:start w:val="2"/>
      <w:numFmt w:val="decimal"/>
      <w:lvlText w:val="%1."/>
      <w:lvlJc w:val="left"/>
      <w:pPr>
        <w:ind w:left="927" w:hanging="360"/>
      </w:pPr>
      <w:rPr>
        <w:rFonts w:hint="default"/>
      </w:rPr>
    </w:lvl>
    <w:lvl w:ilvl="1">
      <w:start w:val="1"/>
      <w:numFmt w:val="decimal"/>
      <w:lvlText w:val="6.2.%2"/>
      <w:lvlJc w:val="left"/>
      <w:pPr>
        <w:ind w:left="1421" w:hanging="570"/>
      </w:pPr>
      <w:rPr>
        <w:rFonts w:hint="default"/>
        <w:sz w:val="26"/>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351362B"/>
    <w:multiLevelType w:val="hybridMultilevel"/>
    <w:tmpl w:val="FAAAFFE6"/>
    <w:lvl w:ilvl="0" w:tplc="54189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32353C"/>
    <w:multiLevelType w:val="hybridMultilevel"/>
    <w:tmpl w:val="DD023BC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7985DE8"/>
    <w:multiLevelType w:val="hybridMultilevel"/>
    <w:tmpl w:val="8B861D44"/>
    <w:lvl w:ilvl="0" w:tplc="4C361ED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15:restartNumberingAfterBreak="0">
    <w:nsid w:val="48EF2A33"/>
    <w:multiLevelType w:val="hybridMultilevel"/>
    <w:tmpl w:val="19F2B314"/>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AD1C9F"/>
    <w:multiLevelType w:val="hybridMultilevel"/>
    <w:tmpl w:val="96060808"/>
    <w:lvl w:ilvl="0" w:tplc="6450E068">
      <w:start w:val="1"/>
      <w:numFmt w:val="upp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3936AD8"/>
    <w:multiLevelType w:val="hybridMultilevel"/>
    <w:tmpl w:val="53C8701E"/>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277369"/>
    <w:multiLevelType w:val="hybridMultilevel"/>
    <w:tmpl w:val="AA3A0680"/>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262980"/>
    <w:multiLevelType w:val="hybridMultilevel"/>
    <w:tmpl w:val="B12A15FE"/>
    <w:lvl w:ilvl="0" w:tplc="F68295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6613285B"/>
    <w:multiLevelType w:val="hybridMultilevel"/>
    <w:tmpl w:val="D15C57EA"/>
    <w:lvl w:ilvl="0" w:tplc="277C3C8A">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A3861"/>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D671B9"/>
    <w:multiLevelType w:val="hybridMultilevel"/>
    <w:tmpl w:val="ADDC832C"/>
    <w:lvl w:ilvl="0" w:tplc="48205F8A">
      <w:start w:val="1"/>
      <w:numFmt w:val="upperLetter"/>
      <w:lvlText w:val="%1."/>
      <w:lvlJc w:val="left"/>
      <w:pPr>
        <w:ind w:left="785"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15:restartNumberingAfterBreak="0">
    <w:nsid w:val="6D8E298D"/>
    <w:multiLevelType w:val="hybridMultilevel"/>
    <w:tmpl w:val="20CA3C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215337"/>
    <w:multiLevelType w:val="hybridMultilevel"/>
    <w:tmpl w:val="5A5CE5BE"/>
    <w:lvl w:ilvl="0" w:tplc="CEDC726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9771CF"/>
    <w:multiLevelType w:val="hybridMultilevel"/>
    <w:tmpl w:val="A7D658A0"/>
    <w:lvl w:ilvl="0" w:tplc="18D2B13A">
      <w:start w:val="1"/>
      <w:numFmt w:val="decimal"/>
      <w:lvlText w:val="%1."/>
      <w:lvlJc w:val="left"/>
      <w:pPr>
        <w:ind w:left="-66" w:hanging="360"/>
      </w:pPr>
      <w:rPr>
        <w:rFonts w:hint="default"/>
        <w:sz w:val="32"/>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15:restartNumberingAfterBreak="0">
    <w:nsid w:val="7C4D61D5"/>
    <w:multiLevelType w:val="hybridMultilevel"/>
    <w:tmpl w:val="FAAAFFE6"/>
    <w:lvl w:ilvl="0" w:tplc="54189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0E623F"/>
    <w:multiLevelType w:val="hybridMultilevel"/>
    <w:tmpl w:val="F37EB50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4"/>
  </w:num>
  <w:num w:numId="2">
    <w:abstractNumId w:val="29"/>
  </w:num>
  <w:num w:numId="3">
    <w:abstractNumId w:val="6"/>
  </w:num>
  <w:num w:numId="4">
    <w:abstractNumId w:val="13"/>
  </w:num>
  <w:num w:numId="5">
    <w:abstractNumId w:val="5"/>
  </w:num>
  <w:num w:numId="6">
    <w:abstractNumId w:val="1"/>
  </w:num>
  <w:num w:numId="7">
    <w:abstractNumId w:val="26"/>
  </w:num>
  <w:num w:numId="8">
    <w:abstractNumId w:val="20"/>
  </w:num>
  <w:num w:numId="9">
    <w:abstractNumId w:val="11"/>
  </w:num>
  <w:num w:numId="10">
    <w:abstractNumId w:val="30"/>
  </w:num>
  <w:num w:numId="11">
    <w:abstractNumId w:val="9"/>
  </w:num>
  <w:num w:numId="12">
    <w:abstractNumId w:val="16"/>
  </w:num>
  <w:num w:numId="13">
    <w:abstractNumId w:val="32"/>
  </w:num>
  <w:num w:numId="14">
    <w:abstractNumId w:val="23"/>
  </w:num>
  <w:num w:numId="15">
    <w:abstractNumId w:val="21"/>
  </w:num>
  <w:num w:numId="16">
    <w:abstractNumId w:val="15"/>
  </w:num>
  <w:num w:numId="17">
    <w:abstractNumId w:val="33"/>
  </w:num>
  <w:num w:numId="18">
    <w:abstractNumId w:val="3"/>
  </w:num>
  <w:num w:numId="19">
    <w:abstractNumId w:val="19"/>
  </w:num>
  <w:num w:numId="20">
    <w:abstractNumId w:val="28"/>
  </w:num>
  <w:num w:numId="21">
    <w:abstractNumId w:val="27"/>
  </w:num>
  <w:num w:numId="22">
    <w:abstractNumId w:val="10"/>
  </w:num>
  <w:num w:numId="23">
    <w:abstractNumId w:val="17"/>
  </w:num>
  <w:num w:numId="24">
    <w:abstractNumId w:val="25"/>
  </w:num>
  <w:num w:numId="25">
    <w:abstractNumId w:val="0"/>
  </w:num>
  <w:num w:numId="26">
    <w:abstractNumId w:val="12"/>
  </w:num>
  <w:num w:numId="27">
    <w:abstractNumId w:val="22"/>
  </w:num>
  <w:num w:numId="28">
    <w:abstractNumId w:val="2"/>
  </w:num>
  <w:num w:numId="29">
    <w:abstractNumId w:val="18"/>
  </w:num>
  <w:num w:numId="30">
    <w:abstractNumId w:val="14"/>
  </w:num>
  <w:num w:numId="31">
    <w:abstractNumId w:val="8"/>
  </w:num>
  <w:num w:numId="32">
    <w:abstractNumId w:val="24"/>
  </w:num>
  <w:num w:numId="33">
    <w:abstractNumId w:val="7"/>
  </w:num>
  <w:num w:numId="34">
    <w:abstractNumId w:val="3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067"/>
    <w:rsid w:val="00004AE0"/>
    <w:rsid w:val="00015A50"/>
    <w:rsid w:val="00015CED"/>
    <w:rsid w:val="0001763A"/>
    <w:rsid w:val="000176C3"/>
    <w:rsid w:val="000208E3"/>
    <w:rsid w:val="000362B2"/>
    <w:rsid w:val="000369A1"/>
    <w:rsid w:val="000408CD"/>
    <w:rsid w:val="00040FB3"/>
    <w:rsid w:val="00043746"/>
    <w:rsid w:val="00043FB9"/>
    <w:rsid w:val="0004461F"/>
    <w:rsid w:val="00051BB4"/>
    <w:rsid w:val="00052E8F"/>
    <w:rsid w:val="0005328B"/>
    <w:rsid w:val="000532F2"/>
    <w:rsid w:val="00061282"/>
    <w:rsid w:val="0006188A"/>
    <w:rsid w:val="00062748"/>
    <w:rsid w:val="00065B6D"/>
    <w:rsid w:val="00066B1C"/>
    <w:rsid w:val="00066FFE"/>
    <w:rsid w:val="000709D7"/>
    <w:rsid w:val="00073543"/>
    <w:rsid w:val="00076246"/>
    <w:rsid w:val="0007730F"/>
    <w:rsid w:val="00077735"/>
    <w:rsid w:val="000828BE"/>
    <w:rsid w:val="00083111"/>
    <w:rsid w:val="00084660"/>
    <w:rsid w:val="00091971"/>
    <w:rsid w:val="000A081F"/>
    <w:rsid w:val="000A098A"/>
    <w:rsid w:val="000A0E35"/>
    <w:rsid w:val="000A2F9E"/>
    <w:rsid w:val="000B1155"/>
    <w:rsid w:val="000B223A"/>
    <w:rsid w:val="000B2E17"/>
    <w:rsid w:val="000B4EE1"/>
    <w:rsid w:val="000B54C9"/>
    <w:rsid w:val="000C0AA2"/>
    <w:rsid w:val="000C485D"/>
    <w:rsid w:val="000C6717"/>
    <w:rsid w:val="000C7D1E"/>
    <w:rsid w:val="000D59C7"/>
    <w:rsid w:val="000D6FBA"/>
    <w:rsid w:val="000F0219"/>
    <w:rsid w:val="000F29C2"/>
    <w:rsid w:val="000F539C"/>
    <w:rsid w:val="001004DB"/>
    <w:rsid w:val="00100C34"/>
    <w:rsid w:val="00105C19"/>
    <w:rsid w:val="001067AB"/>
    <w:rsid w:val="00113037"/>
    <w:rsid w:val="00113AB0"/>
    <w:rsid w:val="0012012A"/>
    <w:rsid w:val="00123A7F"/>
    <w:rsid w:val="001325D9"/>
    <w:rsid w:val="001328DD"/>
    <w:rsid w:val="00135BA3"/>
    <w:rsid w:val="001363C2"/>
    <w:rsid w:val="00136A67"/>
    <w:rsid w:val="0013741E"/>
    <w:rsid w:val="00137BA0"/>
    <w:rsid w:val="0014098C"/>
    <w:rsid w:val="001419BF"/>
    <w:rsid w:val="00142488"/>
    <w:rsid w:val="00146067"/>
    <w:rsid w:val="001534E5"/>
    <w:rsid w:val="001537C0"/>
    <w:rsid w:val="00153AA1"/>
    <w:rsid w:val="00154B6B"/>
    <w:rsid w:val="00160855"/>
    <w:rsid w:val="001616FC"/>
    <w:rsid w:val="00161CA3"/>
    <w:rsid w:val="001622AA"/>
    <w:rsid w:val="00162E90"/>
    <w:rsid w:val="00164DC1"/>
    <w:rsid w:val="00174A57"/>
    <w:rsid w:val="00176DBA"/>
    <w:rsid w:val="00182B1D"/>
    <w:rsid w:val="001874E7"/>
    <w:rsid w:val="001940E5"/>
    <w:rsid w:val="00194EFF"/>
    <w:rsid w:val="001A509E"/>
    <w:rsid w:val="001A5C02"/>
    <w:rsid w:val="001B47C2"/>
    <w:rsid w:val="001B5B2B"/>
    <w:rsid w:val="001B732E"/>
    <w:rsid w:val="001C1706"/>
    <w:rsid w:val="001C2505"/>
    <w:rsid w:val="001C3220"/>
    <w:rsid w:val="001D170C"/>
    <w:rsid w:val="001D384E"/>
    <w:rsid w:val="001D47C2"/>
    <w:rsid w:val="001D5C34"/>
    <w:rsid w:val="001D63A6"/>
    <w:rsid w:val="001E2A03"/>
    <w:rsid w:val="001E2AF9"/>
    <w:rsid w:val="001E2CF3"/>
    <w:rsid w:val="001E3016"/>
    <w:rsid w:val="001F0DF8"/>
    <w:rsid w:val="001F23F7"/>
    <w:rsid w:val="001F3DB0"/>
    <w:rsid w:val="001F4BA1"/>
    <w:rsid w:val="001F5018"/>
    <w:rsid w:val="001F55A2"/>
    <w:rsid w:val="00200558"/>
    <w:rsid w:val="002027C3"/>
    <w:rsid w:val="002038D6"/>
    <w:rsid w:val="002121E5"/>
    <w:rsid w:val="002159B8"/>
    <w:rsid w:val="00223E6D"/>
    <w:rsid w:val="002306C5"/>
    <w:rsid w:val="00231CB9"/>
    <w:rsid w:val="00232965"/>
    <w:rsid w:val="002372D6"/>
    <w:rsid w:val="00243F29"/>
    <w:rsid w:val="002643E8"/>
    <w:rsid w:val="00265FCB"/>
    <w:rsid w:val="002664D1"/>
    <w:rsid w:val="002677D3"/>
    <w:rsid w:val="00270CD8"/>
    <w:rsid w:val="00272965"/>
    <w:rsid w:val="002745B5"/>
    <w:rsid w:val="00274FB6"/>
    <w:rsid w:val="002778EC"/>
    <w:rsid w:val="0028639A"/>
    <w:rsid w:val="002864AC"/>
    <w:rsid w:val="00290297"/>
    <w:rsid w:val="002979EB"/>
    <w:rsid w:val="002A19A7"/>
    <w:rsid w:val="002A6065"/>
    <w:rsid w:val="002A6C3E"/>
    <w:rsid w:val="002B626E"/>
    <w:rsid w:val="002B6347"/>
    <w:rsid w:val="002C44DC"/>
    <w:rsid w:val="002C5764"/>
    <w:rsid w:val="002D0DD3"/>
    <w:rsid w:val="002D4976"/>
    <w:rsid w:val="002D7561"/>
    <w:rsid w:val="002D75D5"/>
    <w:rsid w:val="002E22ED"/>
    <w:rsid w:val="002E551D"/>
    <w:rsid w:val="002E5B2A"/>
    <w:rsid w:val="002E5E40"/>
    <w:rsid w:val="002E67B4"/>
    <w:rsid w:val="002E7269"/>
    <w:rsid w:val="002E7F37"/>
    <w:rsid w:val="002F121F"/>
    <w:rsid w:val="00302274"/>
    <w:rsid w:val="00304782"/>
    <w:rsid w:val="00310AA3"/>
    <w:rsid w:val="00322DCC"/>
    <w:rsid w:val="00325BED"/>
    <w:rsid w:val="003264BB"/>
    <w:rsid w:val="00330FC5"/>
    <w:rsid w:val="00331050"/>
    <w:rsid w:val="003315EC"/>
    <w:rsid w:val="003409A4"/>
    <w:rsid w:val="00343FA8"/>
    <w:rsid w:val="00344ED7"/>
    <w:rsid w:val="003477BE"/>
    <w:rsid w:val="00355EF0"/>
    <w:rsid w:val="00362BDD"/>
    <w:rsid w:val="00362CF3"/>
    <w:rsid w:val="00363115"/>
    <w:rsid w:val="003733CA"/>
    <w:rsid w:val="00381628"/>
    <w:rsid w:val="00386E37"/>
    <w:rsid w:val="00387EEF"/>
    <w:rsid w:val="00392FA8"/>
    <w:rsid w:val="00396C52"/>
    <w:rsid w:val="00396C5E"/>
    <w:rsid w:val="003973E7"/>
    <w:rsid w:val="00397662"/>
    <w:rsid w:val="003A075C"/>
    <w:rsid w:val="003B2742"/>
    <w:rsid w:val="003B79FE"/>
    <w:rsid w:val="003C353B"/>
    <w:rsid w:val="003C5021"/>
    <w:rsid w:val="003C58CB"/>
    <w:rsid w:val="003C6FF6"/>
    <w:rsid w:val="003D01EE"/>
    <w:rsid w:val="003D0DEC"/>
    <w:rsid w:val="003D3813"/>
    <w:rsid w:val="003D6827"/>
    <w:rsid w:val="003D786F"/>
    <w:rsid w:val="003E1366"/>
    <w:rsid w:val="003E2073"/>
    <w:rsid w:val="003E3E6E"/>
    <w:rsid w:val="003E6908"/>
    <w:rsid w:val="003F1563"/>
    <w:rsid w:val="003F2B57"/>
    <w:rsid w:val="003F2DD9"/>
    <w:rsid w:val="003F4BEC"/>
    <w:rsid w:val="003F575A"/>
    <w:rsid w:val="003F5BF7"/>
    <w:rsid w:val="003F5EF6"/>
    <w:rsid w:val="003F6AA9"/>
    <w:rsid w:val="004039B0"/>
    <w:rsid w:val="004039C8"/>
    <w:rsid w:val="00413CA6"/>
    <w:rsid w:val="00413D96"/>
    <w:rsid w:val="004200D3"/>
    <w:rsid w:val="00421B6F"/>
    <w:rsid w:val="00422A60"/>
    <w:rsid w:val="00422D94"/>
    <w:rsid w:val="00423887"/>
    <w:rsid w:val="004239A1"/>
    <w:rsid w:val="004263D2"/>
    <w:rsid w:val="00431092"/>
    <w:rsid w:val="0043752B"/>
    <w:rsid w:val="00440210"/>
    <w:rsid w:val="004477E3"/>
    <w:rsid w:val="00447C68"/>
    <w:rsid w:val="0045524F"/>
    <w:rsid w:val="00455994"/>
    <w:rsid w:val="00461CB1"/>
    <w:rsid w:val="0046745C"/>
    <w:rsid w:val="004674AB"/>
    <w:rsid w:val="00467943"/>
    <w:rsid w:val="00474394"/>
    <w:rsid w:val="004751B2"/>
    <w:rsid w:val="004757D6"/>
    <w:rsid w:val="00476A76"/>
    <w:rsid w:val="00480535"/>
    <w:rsid w:val="00483A4A"/>
    <w:rsid w:val="00484A6D"/>
    <w:rsid w:val="00484BB1"/>
    <w:rsid w:val="00484F83"/>
    <w:rsid w:val="00487AE0"/>
    <w:rsid w:val="00497412"/>
    <w:rsid w:val="004974BA"/>
    <w:rsid w:val="004A2E4F"/>
    <w:rsid w:val="004A4183"/>
    <w:rsid w:val="004B2533"/>
    <w:rsid w:val="004B684A"/>
    <w:rsid w:val="004C216B"/>
    <w:rsid w:val="004C2B01"/>
    <w:rsid w:val="004C5244"/>
    <w:rsid w:val="004C53B6"/>
    <w:rsid w:val="004C6101"/>
    <w:rsid w:val="004C7FFC"/>
    <w:rsid w:val="004D0EE1"/>
    <w:rsid w:val="004D3D7A"/>
    <w:rsid w:val="004D6BA2"/>
    <w:rsid w:val="004D6E4A"/>
    <w:rsid w:val="004D711A"/>
    <w:rsid w:val="004E153A"/>
    <w:rsid w:val="004E28CA"/>
    <w:rsid w:val="004F2685"/>
    <w:rsid w:val="004F4568"/>
    <w:rsid w:val="0050312A"/>
    <w:rsid w:val="005041BB"/>
    <w:rsid w:val="00504215"/>
    <w:rsid w:val="00507031"/>
    <w:rsid w:val="00513B51"/>
    <w:rsid w:val="00525558"/>
    <w:rsid w:val="00526346"/>
    <w:rsid w:val="00526A7B"/>
    <w:rsid w:val="00526FC2"/>
    <w:rsid w:val="00527430"/>
    <w:rsid w:val="00527E76"/>
    <w:rsid w:val="005315A2"/>
    <w:rsid w:val="005341B8"/>
    <w:rsid w:val="00535890"/>
    <w:rsid w:val="00536DB8"/>
    <w:rsid w:val="00537138"/>
    <w:rsid w:val="00537406"/>
    <w:rsid w:val="0054047C"/>
    <w:rsid w:val="00541FAB"/>
    <w:rsid w:val="00542F76"/>
    <w:rsid w:val="00550165"/>
    <w:rsid w:val="00550304"/>
    <w:rsid w:val="005526D5"/>
    <w:rsid w:val="00553E00"/>
    <w:rsid w:val="00556999"/>
    <w:rsid w:val="00560050"/>
    <w:rsid w:val="005604FA"/>
    <w:rsid w:val="005612C3"/>
    <w:rsid w:val="005624BF"/>
    <w:rsid w:val="0057215C"/>
    <w:rsid w:val="00574BC7"/>
    <w:rsid w:val="00582BD1"/>
    <w:rsid w:val="005830A0"/>
    <w:rsid w:val="00583FE2"/>
    <w:rsid w:val="005866BE"/>
    <w:rsid w:val="00587CFC"/>
    <w:rsid w:val="00595626"/>
    <w:rsid w:val="00597C06"/>
    <w:rsid w:val="005B1FF7"/>
    <w:rsid w:val="005B77C2"/>
    <w:rsid w:val="005D0216"/>
    <w:rsid w:val="005D7730"/>
    <w:rsid w:val="005E14C2"/>
    <w:rsid w:val="005E5DDD"/>
    <w:rsid w:val="005F14B6"/>
    <w:rsid w:val="00600B5C"/>
    <w:rsid w:val="006020FF"/>
    <w:rsid w:val="006026D2"/>
    <w:rsid w:val="00610DBB"/>
    <w:rsid w:val="00621993"/>
    <w:rsid w:val="00621BB8"/>
    <w:rsid w:val="006226CC"/>
    <w:rsid w:val="00625C83"/>
    <w:rsid w:val="00626234"/>
    <w:rsid w:val="0062681D"/>
    <w:rsid w:val="0063187A"/>
    <w:rsid w:val="00633E40"/>
    <w:rsid w:val="00635A3E"/>
    <w:rsid w:val="006365A5"/>
    <w:rsid w:val="00653DC9"/>
    <w:rsid w:val="00655370"/>
    <w:rsid w:val="0065622E"/>
    <w:rsid w:val="006619E7"/>
    <w:rsid w:val="00666B58"/>
    <w:rsid w:val="00681230"/>
    <w:rsid w:val="006850C0"/>
    <w:rsid w:val="00687F43"/>
    <w:rsid w:val="00692F76"/>
    <w:rsid w:val="006954B3"/>
    <w:rsid w:val="006A2E14"/>
    <w:rsid w:val="006A3D19"/>
    <w:rsid w:val="006A4261"/>
    <w:rsid w:val="006A56F0"/>
    <w:rsid w:val="006B2A8F"/>
    <w:rsid w:val="006B36B2"/>
    <w:rsid w:val="006B585A"/>
    <w:rsid w:val="006C0B6E"/>
    <w:rsid w:val="006C1434"/>
    <w:rsid w:val="006C741B"/>
    <w:rsid w:val="006D0386"/>
    <w:rsid w:val="006D587F"/>
    <w:rsid w:val="006E1B50"/>
    <w:rsid w:val="006E2D87"/>
    <w:rsid w:val="006F11B9"/>
    <w:rsid w:val="006F5DEB"/>
    <w:rsid w:val="006F6903"/>
    <w:rsid w:val="006F7867"/>
    <w:rsid w:val="006F7BA5"/>
    <w:rsid w:val="00706F5A"/>
    <w:rsid w:val="00710EB3"/>
    <w:rsid w:val="00712F3D"/>
    <w:rsid w:val="007139E2"/>
    <w:rsid w:val="00715A75"/>
    <w:rsid w:val="00722092"/>
    <w:rsid w:val="00732051"/>
    <w:rsid w:val="00734D1C"/>
    <w:rsid w:val="007367B0"/>
    <w:rsid w:val="00742175"/>
    <w:rsid w:val="00742746"/>
    <w:rsid w:val="00745DDB"/>
    <w:rsid w:val="0075476E"/>
    <w:rsid w:val="00761977"/>
    <w:rsid w:val="00764838"/>
    <w:rsid w:val="0076502D"/>
    <w:rsid w:val="00770CBD"/>
    <w:rsid w:val="007718C9"/>
    <w:rsid w:val="00776310"/>
    <w:rsid w:val="0078093D"/>
    <w:rsid w:val="007823F3"/>
    <w:rsid w:val="0078470B"/>
    <w:rsid w:val="0078501D"/>
    <w:rsid w:val="007855D6"/>
    <w:rsid w:val="007873C3"/>
    <w:rsid w:val="00795474"/>
    <w:rsid w:val="007957F4"/>
    <w:rsid w:val="007958A6"/>
    <w:rsid w:val="007A2D3D"/>
    <w:rsid w:val="007A6703"/>
    <w:rsid w:val="007A7F1B"/>
    <w:rsid w:val="007B4F36"/>
    <w:rsid w:val="007B5E72"/>
    <w:rsid w:val="007B610B"/>
    <w:rsid w:val="007C4304"/>
    <w:rsid w:val="007C58E7"/>
    <w:rsid w:val="007D0817"/>
    <w:rsid w:val="007D2E25"/>
    <w:rsid w:val="007D3D6A"/>
    <w:rsid w:val="007D57CD"/>
    <w:rsid w:val="007D5F48"/>
    <w:rsid w:val="007E097C"/>
    <w:rsid w:val="007E0B9A"/>
    <w:rsid w:val="007E1EF7"/>
    <w:rsid w:val="007E7552"/>
    <w:rsid w:val="007E7A7B"/>
    <w:rsid w:val="007F5F4A"/>
    <w:rsid w:val="00802243"/>
    <w:rsid w:val="0081266E"/>
    <w:rsid w:val="00812B05"/>
    <w:rsid w:val="00813277"/>
    <w:rsid w:val="00813C82"/>
    <w:rsid w:val="00813F5A"/>
    <w:rsid w:val="008148F3"/>
    <w:rsid w:val="00816080"/>
    <w:rsid w:val="00822431"/>
    <w:rsid w:val="00827236"/>
    <w:rsid w:val="008319B0"/>
    <w:rsid w:val="008324A4"/>
    <w:rsid w:val="00834E61"/>
    <w:rsid w:val="00840A7B"/>
    <w:rsid w:val="00840B25"/>
    <w:rsid w:val="00841B62"/>
    <w:rsid w:val="00841C83"/>
    <w:rsid w:val="00843A7B"/>
    <w:rsid w:val="00844638"/>
    <w:rsid w:val="00844E72"/>
    <w:rsid w:val="00850F9A"/>
    <w:rsid w:val="00852E91"/>
    <w:rsid w:val="00853FB7"/>
    <w:rsid w:val="00860F51"/>
    <w:rsid w:val="00864159"/>
    <w:rsid w:val="00866688"/>
    <w:rsid w:val="00871003"/>
    <w:rsid w:val="0088536C"/>
    <w:rsid w:val="00891CD8"/>
    <w:rsid w:val="00893818"/>
    <w:rsid w:val="00896A6D"/>
    <w:rsid w:val="008A4B13"/>
    <w:rsid w:val="008B26DB"/>
    <w:rsid w:val="008B7E86"/>
    <w:rsid w:val="008C0FD3"/>
    <w:rsid w:val="008C0FF1"/>
    <w:rsid w:val="008C4FB7"/>
    <w:rsid w:val="008D2CB2"/>
    <w:rsid w:val="008D3642"/>
    <w:rsid w:val="008D4136"/>
    <w:rsid w:val="008D5DCB"/>
    <w:rsid w:val="008D7C32"/>
    <w:rsid w:val="008E32D0"/>
    <w:rsid w:val="008E448E"/>
    <w:rsid w:val="008E4DD9"/>
    <w:rsid w:val="008E51DC"/>
    <w:rsid w:val="008F12AD"/>
    <w:rsid w:val="008F45E4"/>
    <w:rsid w:val="008F4844"/>
    <w:rsid w:val="008F5717"/>
    <w:rsid w:val="008F7711"/>
    <w:rsid w:val="00901FEB"/>
    <w:rsid w:val="00902CDD"/>
    <w:rsid w:val="009055B3"/>
    <w:rsid w:val="009074F3"/>
    <w:rsid w:val="0091042B"/>
    <w:rsid w:val="00910917"/>
    <w:rsid w:val="00912F2B"/>
    <w:rsid w:val="00915DA7"/>
    <w:rsid w:val="0092312A"/>
    <w:rsid w:val="00926369"/>
    <w:rsid w:val="00927324"/>
    <w:rsid w:val="00931A3B"/>
    <w:rsid w:val="00936563"/>
    <w:rsid w:val="009552DF"/>
    <w:rsid w:val="00962D3A"/>
    <w:rsid w:val="009649E1"/>
    <w:rsid w:val="00967706"/>
    <w:rsid w:val="00967BB2"/>
    <w:rsid w:val="0097056E"/>
    <w:rsid w:val="009716A2"/>
    <w:rsid w:val="0097477C"/>
    <w:rsid w:val="00981B95"/>
    <w:rsid w:val="009876EC"/>
    <w:rsid w:val="00992ADC"/>
    <w:rsid w:val="009A20CF"/>
    <w:rsid w:val="009B55AC"/>
    <w:rsid w:val="009D1BC9"/>
    <w:rsid w:val="009D3243"/>
    <w:rsid w:val="009D69C3"/>
    <w:rsid w:val="009E023A"/>
    <w:rsid w:val="009E1E35"/>
    <w:rsid w:val="009E349F"/>
    <w:rsid w:val="009E3950"/>
    <w:rsid w:val="009E42CB"/>
    <w:rsid w:val="009E5766"/>
    <w:rsid w:val="009F078B"/>
    <w:rsid w:val="009F0F19"/>
    <w:rsid w:val="009F2E78"/>
    <w:rsid w:val="009F69E0"/>
    <w:rsid w:val="009F6E92"/>
    <w:rsid w:val="009F701B"/>
    <w:rsid w:val="009F72D4"/>
    <w:rsid w:val="00A00526"/>
    <w:rsid w:val="00A04021"/>
    <w:rsid w:val="00A070FC"/>
    <w:rsid w:val="00A117AB"/>
    <w:rsid w:val="00A14050"/>
    <w:rsid w:val="00A14B08"/>
    <w:rsid w:val="00A176D6"/>
    <w:rsid w:val="00A20CAF"/>
    <w:rsid w:val="00A22166"/>
    <w:rsid w:val="00A260C4"/>
    <w:rsid w:val="00A26160"/>
    <w:rsid w:val="00A27D20"/>
    <w:rsid w:val="00A31CE0"/>
    <w:rsid w:val="00A349E9"/>
    <w:rsid w:val="00A403AA"/>
    <w:rsid w:val="00A406D3"/>
    <w:rsid w:val="00A453EE"/>
    <w:rsid w:val="00A52D36"/>
    <w:rsid w:val="00A54026"/>
    <w:rsid w:val="00A54AE8"/>
    <w:rsid w:val="00A6034E"/>
    <w:rsid w:val="00A616F0"/>
    <w:rsid w:val="00A637EC"/>
    <w:rsid w:val="00A703DF"/>
    <w:rsid w:val="00A70E1A"/>
    <w:rsid w:val="00A71157"/>
    <w:rsid w:val="00A8223B"/>
    <w:rsid w:val="00A827E5"/>
    <w:rsid w:val="00A82A7D"/>
    <w:rsid w:val="00A83F21"/>
    <w:rsid w:val="00A91021"/>
    <w:rsid w:val="00A97C10"/>
    <w:rsid w:val="00AA2D45"/>
    <w:rsid w:val="00AB0BD7"/>
    <w:rsid w:val="00AC3C18"/>
    <w:rsid w:val="00AD71D8"/>
    <w:rsid w:val="00AD7D7D"/>
    <w:rsid w:val="00AE0BAB"/>
    <w:rsid w:val="00AE2CFD"/>
    <w:rsid w:val="00AE48F4"/>
    <w:rsid w:val="00AF47E2"/>
    <w:rsid w:val="00B022D2"/>
    <w:rsid w:val="00B04712"/>
    <w:rsid w:val="00B060D0"/>
    <w:rsid w:val="00B071E5"/>
    <w:rsid w:val="00B07C22"/>
    <w:rsid w:val="00B10057"/>
    <w:rsid w:val="00B10DE1"/>
    <w:rsid w:val="00B12AE5"/>
    <w:rsid w:val="00B20E92"/>
    <w:rsid w:val="00B25213"/>
    <w:rsid w:val="00B30DCE"/>
    <w:rsid w:val="00B317B9"/>
    <w:rsid w:val="00B32121"/>
    <w:rsid w:val="00B36F5A"/>
    <w:rsid w:val="00B4024D"/>
    <w:rsid w:val="00B4193F"/>
    <w:rsid w:val="00B42E41"/>
    <w:rsid w:val="00B46A6C"/>
    <w:rsid w:val="00B5240A"/>
    <w:rsid w:val="00B53679"/>
    <w:rsid w:val="00B55F67"/>
    <w:rsid w:val="00B70E76"/>
    <w:rsid w:val="00B71599"/>
    <w:rsid w:val="00B71A55"/>
    <w:rsid w:val="00B72EB5"/>
    <w:rsid w:val="00B75E88"/>
    <w:rsid w:val="00B81919"/>
    <w:rsid w:val="00B8461E"/>
    <w:rsid w:val="00B86FB9"/>
    <w:rsid w:val="00B92B83"/>
    <w:rsid w:val="00B9570D"/>
    <w:rsid w:val="00B96235"/>
    <w:rsid w:val="00B96E15"/>
    <w:rsid w:val="00BA0D8D"/>
    <w:rsid w:val="00BA110B"/>
    <w:rsid w:val="00BA54C2"/>
    <w:rsid w:val="00BB185A"/>
    <w:rsid w:val="00BB40E3"/>
    <w:rsid w:val="00BB6AB8"/>
    <w:rsid w:val="00BB729C"/>
    <w:rsid w:val="00BB7673"/>
    <w:rsid w:val="00BB7D39"/>
    <w:rsid w:val="00BC0968"/>
    <w:rsid w:val="00BC6564"/>
    <w:rsid w:val="00BC71F3"/>
    <w:rsid w:val="00BC72F8"/>
    <w:rsid w:val="00BC7DAC"/>
    <w:rsid w:val="00BD6FA4"/>
    <w:rsid w:val="00BD6FD1"/>
    <w:rsid w:val="00BE30D8"/>
    <w:rsid w:val="00BE343E"/>
    <w:rsid w:val="00BE5E55"/>
    <w:rsid w:val="00BE6EF1"/>
    <w:rsid w:val="00BF13BE"/>
    <w:rsid w:val="00BF1A8E"/>
    <w:rsid w:val="00BF4894"/>
    <w:rsid w:val="00BF60F7"/>
    <w:rsid w:val="00BF61BB"/>
    <w:rsid w:val="00BF6883"/>
    <w:rsid w:val="00C035E5"/>
    <w:rsid w:val="00C047BA"/>
    <w:rsid w:val="00C07729"/>
    <w:rsid w:val="00C10459"/>
    <w:rsid w:val="00C135D5"/>
    <w:rsid w:val="00C14AC1"/>
    <w:rsid w:val="00C221CE"/>
    <w:rsid w:val="00C224AA"/>
    <w:rsid w:val="00C26C21"/>
    <w:rsid w:val="00C32DDC"/>
    <w:rsid w:val="00C34C14"/>
    <w:rsid w:val="00C36080"/>
    <w:rsid w:val="00C41067"/>
    <w:rsid w:val="00C42744"/>
    <w:rsid w:val="00C445E8"/>
    <w:rsid w:val="00C44D31"/>
    <w:rsid w:val="00C5064D"/>
    <w:rsid w:val="00C54EAE"/>
    <w:rsid w:val="00C55042"/>
    <w:rsid w:val="00C56A44"/>
    <w:rsid w:val="00C57A91"/>
    <w:rsid w:val="00C61DEC"/>
    <w:rsid w:val="00C62AC6"/>
    <w:rsid w:val="00C70594"/>
    <w:rsid w:val="00C71075"/>
    <w:rsid w:val="00C7502A"/>
    <w:rsid w:val="00C771D2"/>
    <w:rsid w:val="00C8546F"/>
    <w:rsid w:val="00C8705E"/>
    <w:rsid w:val="00C87C8E"/>
    <w:rsid w:val="00C87E32"/>
    <w:rsid w:val="00C92029"/>
    <w:rsid w:val="00C923B0"/>
    <w:rsid w:val="00C951E4"/>
    <w:rsid w:val="00C96FDE"/>
    <w:rsid w:val="00C975CC"/>
    <w:rsid w:val="00C97975"/>
    <w:rsid w:val="00CA225D"/>
    <w:rsid w:val="00CA646E"/>
    <w:rsid w:val="00CA7D34"/>
    <w:rsid w:val="00CB0668"/>
    <w:rsid w:val="00CB191E"/>
    <w:rsid w:val="00CC4CB5"/>
    <w:rsid w:val="00CD36D5"/>
    <w:rsid w:val="00CD381F"/>
    <w:rsid w:val="00CE2ACF"/>
    <w:rsid w:val="00CE6237"/>
    <w:rsid w:val="00CE6988"/>
    <w:rsid w:val="00CE7ACE"/>
    <w:rsid w:val="00D020FB"/>
    <w:rsid w:val="00D02812"/>
    <w:rsid w:val="00D02CB0"/>
    <w:rsid w:val="00D06988"/>
    <w:rsid w:val="00D11D02"/>
    <w:rsid w:val="00D14DFD"/>
    <w:rsid w:val="00D1593D"/>
    <w:rsid w:val="00D160C5"/>
    <w:rsid w:val="00D1745D"/>
    <w:rsid w:val="00D22D0C"/>
    <w:rsid w:val="00D23322"/>
    <w:rsid w:val="00D26A2B"/>
    <w:rsid w:val="00D270F4"/>
    <w:rsid w:val="00D31812"/>
    <w:rsid w:val="00D35A8B"/>
    <w:rsid w:val="00D425C1"/>
    <w:rsid w:val="00D43AF9"/>
    <w:rsid w:val="00D44548"/>
    <w:rsid w:val="00D4619F"/>
    <w:rsid w:val="00D52DEE"/>
    <w:rsid w:val="00D54BC6"/>
    <w:rsid w:val="00D71524"/>
    <w:rsid w:val="00D71CB9"/>
    <w:rsid w:val="00D71EDF"/>
    <w:rsid w:val="00D7275B"/>
    <w:rsid w:val="00D737AE"/>
    <w:rsid w:val="00D74D34"/>
    <w:rsid w:val="00D77101"/>
    <w:rsid w:val="00D84C43"/>
    <w:rsid w:val="00D85B31"/>
    <w:rsid w:val="00D85F61"/>
    <w:rsid w:val="00D92B1A"/>
    <w:rsid w:val="00D93A58"/>
    <w:rsid w:val="00D950EF"/>
    <w:rsid w:val="00D96835"/>
    <w:rsid w:val="00D96EA3"/>
    <w:rsid w:val="00DA17A8"/>
    <w:rsid w:val="00DA6301"/>
    <w:rsid w:val="00DA6E2A"/>
    <w:rsid w:val="00DA7003"/>
    <w:rsid w:val="00DB0BC4"/>
    <w:rsid w:val="00DB16C9"/>
    <w:rsid w:val="00DB4262"/>
    <w:rsid w:val="00DB47E7"/>
    <w:rsid w:val="00DC04F7"/>
    <w:rsid w:val="00DC190A"/>
    <w:rsid w:val="00DC1DD5"/>
    <w:rsid w:val="00DC28F6"/>
    <w:rsid w:val="00DC2B90"/>
    <w:rsid w:val="00DC3ACC"/>
    <w:rsid w:val="00DC6474"/>
    <w:rsid w:val="00DD017C"/>
    <w:rsid w:val="00DD1D5D"/>
    <w:rsid w:val="00DD2594"/>
    <w:rsid w:val="00DD3270"/>
    <w:rsid w:val="00DD58AA"/>
    <w:rsid w:val="00DD5A22"/>
    <w:rsid w:val="00DD64C5"/>
    <w:rsid w:val="00DE0AD3"/>
    <w:rsid w:val="00DE47A4"/>
    <w:rsid w:val="00DF4F6E"/>
    <w:rsid w:val="00E000D4"/>
    <w:rsid w:val="00E0289B"/>
    <w:rsid w:val="00E03929"/>
    <w:rsid w:val="00E04464"/>
    <w:rsid w:val="00E05D7D"/>
    <w:rsid w:val="00E07B6A"/>
    <w:rsid w:val="00E10EB6"/>
    <w:rsid w:val="00E115B8"/>
    <w:rsid w:val="00E12BAA"/>
    <w:rsid w:val="00E16B35"/>
    <w:rsid w:val="00E2373B"/>
    <w:rsid w:val="00E24095"/>
    <w:rsid w:val="00E25507"/>
    <w:rsid w:val="00E25DB3"/>
    <w:rsid w:val="00E3144D"/>
    <w:rsid w:val="00E33CDB"/>
    <w:rsid w:val="00E37080"/>
    <w:rsid w:val="00E403F0"/>
    <w:rsid w:val="00E4042A"/>
    <w:rsid w:val="00E41C4F"/>
    <w:rsid w:val="00E459EF"/>
    <w:rsid w:val="00E4695C"/>
    <w:rsid w:val="00E514B7"/>
    <w:rsid w:val="00E52EA6"/>
    <w:rsid w:val="00E57926"/>
    <w:rsid w:val="00E57B23"/>
    <w:rsid w:val="00E57ECE"/>
    <w:rsid w:val="00E60AB5"/>
    <w:rsid w:val="00E63B97"/>
    <w:rsid w:val="00E6696A"/>
    <w:rsid w:val="00E67B38"/>
    <w:rsid w:val="00E7306C"/>
    <w:rsid w:val="00E746F7"/>
    <w:rsid w:val="00E80F74"/>
    <w:rsid w:val="00E81AC1"/>
    <w:rsid w:val="00E82093"/>
    <w:rsid w:val="00E82B0F"/>
    <w:rsid w:val="00E86F07"/>
    <w:rsid w:val="00E87213"/>
    <w:rsid w:val="00E87C0B"/>
    <w:rsid w:val="00E91EF6"/>
    <w:rsid w:val="00E930B3"/>
    <w:rsid w:val="00E93FFB"/>
    <w:rsid w:val="00E95844"/>
    <w:rsid w:val="00EA0B04"/>
    <w:rsid w:val="00EA2CBE"/>
    <w:rsid w:val="00EB125F"/>
    <w:rsid w:val="00EB78AB"/>
    <w:rsid w:val="00EC13AB"/>
    <w:rsid w:val="00EC5118"/>
    <w:rsid w:val="00EC79B9"/>
    <w:rsid w:val="00EC7EE3"/>
    <w:rsid w:val="00ED4723"/>
    <w:rsid w:val="00EE4472"/>
    <w:rsid w:val="00EE4D24"/>
    <w:rsid w:val="00EE7348"/>
    <w:rsid w:val="00EF042C"/>
    <w:rsid w:val="00EF096D"/>
    <w:rsid w:val="00EF26D2"/>
    <w:rsid w:val="00EF2994"/>
    <w:rsid w:val="00EF399D"/>
    <w:rsid w:val="00EF3DA0"/>
    <w:rsid w:val="00EF4A66"/>
    <w:rsid w:val="00EF4F09"/>
    <w:rsid w:val="00F06498"/>
    <w:rsid w:val="00F078B2"/>
    <w:rsid w:val="00F11602"/>
    <w:rsid w:val="00F13490"/>
    <w:rsid w:val="00F24878"/>
    <w:rsid w:val="00F27075"/>
    <w:rsid w:val="00F27D10"/>
    <w:rsid w:val="00F31087"/>
    <w:rsid w:val="00F31757"/>
    <w:rsid w:val="00F31FE6"/>
    <w:rsid w:val="00F35650"/>
    <w:rsid w:val="00F35BEF"/>
    <w:rsid w:val="00F37200"/>
    <w:rsid w:val="00F37A35"/>
    <w:rsid w:val="00F404FB"/>
    <w:rsid w:val="00F41487"/>
    <w:rsid w:val="00F41D31"/>
    <w:rsid w:val="00F479D2"/>
    <w:rsid w:val="00F5395A"/>
    <w:rsid w:val="00F57654"/>
    <w:rsid w:val="00F60A86"/>
    <w:rsid w:val="00F63450"/>
    <w:rsid w:val="00F64FCE"/>
    <w:rsid w:val="00F82D86"/>
    <w:rsid w:val="00F8549A"/>
    <w:rsid w:val="00F87663"/>
    <w:rsid w:val="00F8789C"/>
    <w:rsid w:val="00F91203"/>
    <w:rsid w:val="00F95F1B"/>
    <w:rsid w:val="00FA5090"/>
    <w:rsid w:val="00FA6CD4"/>
    <w:rsid w:val="00FA7415"/>
    <w:rsid w:val="00FA7E0E"/>
    <w:rsid w:val="00FB1093"/>
    <w:rsid w:val="00FD0AC4"/>
    <w:rsid w:val="00FE2CE6"/>
    <w:rsid w:val="00FE3CEA"/>
    <w:rsid w:val="00FE7943"/>
    <w:rsid w:val="00FF1693"/>
    <w:rsid w:val="00FF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8BBEB1"/>
  <w15:docId w15:val="{4F08CDE9-32CF-4400-AAA8-DD5822FA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5D5"/>
    <w:pPr>
      <w:spacing w:after="200" w:line="276" w:lineRule="auto"/>
    </w:pPr>
    <w:rPr>
      <w:sz w:val="22"/>
      <w:szCs w:val="22"/>
      <w:lang w:eastAsia="en-US"/>
    </w:rPr>
  </w:style>
  <w:style w:type="paragraph" w:styleId="1">
    <w:name w:val="heading 1"/>
    <w:basedOn w:val="a"/>
    <w:next w:val="a"/>
    <w:link w:val="10"/>
    <w:uiPriority w:val="99"/>
    <w:qFormat/>
    <w:rsid w:val="00C221CE"/>
    <w:pPr>
      <w:keepNext/>
      <w:widowControl w:val="0"/>
      <w:autoSpaceDE w:val="0"/>
      <w:autoSpaceDN w:val="0"/>
      <w:adjustRightInd w:val="0"/>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EF4A66"/>
    <w:pPr>
      <w:keepNext/>
      <w:widowControl w:val="0"/>
      <w:tabs>
        <w:tab w:val="left" w:pos="454"/>
        <w:tab w:val="left" w:pos="907"/>
        <w:tab w:val="left" w:pos="964"/>
        <w:tab w:val="left" w:pos="1021"/>
      </w:tabs>
      <w:autoSpaceDE w:val="0"/>
      <w:autoSpaceDN w:val="0"/>
      <w:adjustRightInd w:val="0"/>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21CE"/>
    <w:rPr>
      <w:rFonts w:ascii="Arial" w:hAnsi="Arial" w:cs="Times New Roman"/>
      <w:b/>
      <w:kern w:val="32"/>
      <w:sz w:val="32"/>
      <w:lang w:eastAsia="ru-RU"/>
    </w:rPr>
  </w:style>
  <w:style w:type="character" w:customStyle="1" w:styleId="20">
    <w:name w:val="Заголовок 2 Знак"/>
    <w:link w:val="2"/>
    <w:uiPriority w:val="99"/>
    <w:locked/>
    <w:rsid w:val="00EF4A66"/>
    <w:rPr>
      <w:rFonts w:ascii="Arial" w:hAnsi="Arial" w:cs="Times New Roman"/>
      <w:b/>
      <w:i/>
      <w:sz w:val="28"/>
      <w:lang w:eastAsia="ru-RU"/>
    </w:rPr>
  </w:style>
  <w:style w:type="paragraph" w:styleId="a3">
    <w:name w:val="header"/>
    <w:basedOn w:val="a"/>
    <w:link w:val="a4"/>
    <w:uiPriority w:val="99"/>
    <w:rsid w:val="00A349E9"/>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A349E9"/>
    <w:rPr>
      <w:rFonts w:cs="Times New Roman"/>
    </w:rPr>
  </w:style>
  <w:style w:type="paragraph" w:styleId="a5">
    <w:name w:val="footer"/>
    <w:basedOn w:val="a"/>
    <w:link w:val="a6"/>
    <w:uiPriority w:val="99"/>
    <w:rsid w:val="00A349E9"/>
    <w:pPr>
      <w:tabs>
        <w:tab w:val="center" w:pos="4677"/>
        <w:tab w:val="right" w:pos="9355"/>
      </w:tabs>
      <w:spacing w:after="0" w:line="240" w:lineRule="auto"/>
    </w:pPr>
    <w:rPr>
      <w:sz w:val="20"/>
      <w:szCs w:val="20"/>
      <w:lang w:eastAsia="ru-RU"/>
    </w:rPr>
  </w:style>
  <w:style w:type="character" w:customStyle="1" w:styleId="a6">
    <w:name w:val="Нижний колонтитул Знак"/>
    <w:link w:val="a5"/>
    <w:uiPriority w:val="99"/>
    <w:locked/>
    <w:rsid w:val="00A349E9"/>
    <w:rPr>
      <w:rFonts w:cs="Times New Roman"/>
    </w:rPr>
  </w:style>
  <w:style w:type="paragraph" w:styleId="a7">
    <w:name w:val="Balloon Text"/>
    <w:basedOn w:val="a"/>
    <w:link w:val="a8"/>
    <w:uiPriority w:val="99"/>
    <w:semiHidden/>
    <w:rsid w:val="00A349E9"/>
    <w:pPr>
      <w:spacing w:after="0" w:line="240" w:lineRule="auto"/>
    </w:pPr>
    <w:rPr>
      <w:rFonts w:ascii="Tahoma" w:hAnsi="Tahoma"/>
      <w:sz w:val="16"/>
      <w:szCs w:val="20"/>
      <w:lang w:eastAsia="ru-RU"/>
    </w:rPr>
  </w:style>
  <w:style w:type="character" w:customStyle="1" w:styleId="a8">
    <w:name w:val="Текст выноски Знак"/>
    <w:link w:val="a7"/>
    <w:uiPriority w:val="99"/>
    <w:semiHidden/>
    <w:locked/>
    <w:rsid w:val="00A349E9"/>
    <w:rPr>
      <w:rFonts w:ascii="Tahoma" w:hAnsi="Tahoma" w:cs="Times New Roman"/>
      <w:sz w:val="16"/>
    </w:rPr>
  </w:style>
  <w:style w:type="character" w:styleId="a9">
    <w:name w:val="Hyperlink"/>
    <w:uiPriority w:val="99"/>
    <w:rsid w:val="00C96FDE"/>
    <w:rPr>
      <w:rFonts w:cs="Times New Roman"/>
      <w:color w:val="0000FF"/>
      <w:u w:val="single"/>
    </w:rPr>
  </w:style>
  <w:style w:type="paragraph" w:styleId="11">
    <w:name w:val="toc 1"/>
    <w:basedOn w:val="a"/>
    <w:next w:val="a"/>
    <w:autoRedefine/>
    <w:uiPriority w:val="99"/>
    <w:rsid w:val="007B4F36"/>
    <w:pPr>
      <w:widowControl w:val="0"/>
      <w:tabs>
        <w:tab w:val="left" w:pos="-426"/>
        <w:tab w:val="right" w:leader="dot" w:pos="9356"/>
      </w:tabs>
      <w:autoSpaceDE w:val="0"/>
      <w:autoSpaceDN w:val="0"/>
      <w:adjustRightInd w:val="0"/>
      <w:spacing w:after="0" w:line="360" w:lineRule="auto"/>
      <w:ind w:left="-426"/>
      <w:jc w:val="both"/>
    </w:pPr>
    <w:rPr>
      <w:rFonts w:ascii="Times New Roman" w:eastAsia="Times New Roman" w:hAnsi="Times New Roman"/>
      <w:bCs/>
      <w:noProof/>
      <w:sz w:val="28"/>
      <w:szCs w:val="28"/>
      <w:lang w:eastAsia="ru-RU"/>
    </w:rPr>
  </w:style>
  <w:style w:type="paragraph" w:styleId="21">
    <w:name w:val="toc 2"/>
    <w:basedOn w:val="a"/>
    <w:next w:val="a"/>
    <w:autoRedefine/>
    <w:uiPriority w:val="99"/>
    <w:rsid w:val="006026D2"/>
    <w:pPr>
      <w:widowControl w:val="0"/>
      <w:tabs>
        <w:tab w:val="left" w:pos="0"/>
        <w:tab w:val="right" w:leader="dot" w:pos="9356"/>
      </w:tabs>
      <w:autoSpaceDE w:val="0"/>
      <w:autoSpaceDN w:val="0"/>
      <w:adjustRightInd w:val="0"/>
      <w:spacing w:after="0" w:line="360" w:lineRule="auto"/>
      <w:ind w:left="-426"/>
    </w:pPr>
    <w:rPr>
      <w:rFonts w:ascii="Times New Roman" w:eastAsia="Times New Roman" w:hAnsi="Times New Roman"/>
      <w:b/>
      <w:noProof/>
      <w:sz w:val="28"/>
      <w:szCs w:val="28"/>
      <w:lang w:eastAsia="ru-RU"/>
    </w:rPr>
  </w:style>
  <w:style w:type="paragraph" w:styleId="aa">
    <w:name w:val="List Paragraph"/>
    <w:basedOn w:val="a"/>
    <w:uiPriority w:val="99"/>
    <w:qFormat/>
    <w:rsid w:val="00A827E5"/>
    <w:pPr>
      <w:ind w:left="720"/>
      <w:contextualSpacing/>
    </w:pPr>
  </w:style>
  <w:style w:type="paragraph" w:styleId="ab">
    <w:name w:val="caption"/>
    <w:basedOn w:val="a"/>
    <w:next w:val="a"/>
    <w:uiPriority w:val="99"/>
    <w:qFormat/>
    <w:locked/>
    <w:rsid w:val="00BA54C2"/>
    <w:pPr>
      <w:widowControl w:val="0"/>
      <w:autoSpaceDE w:val="0"/>
      <w:autoSpaceDN w:val="0"/>
      <w:adjustRightInd w:val="0"/>
      <w:spacing w:before="120" w:after="120" w:line="240" w:lineRule="auto"/>
    </w:pPr>
    <w:rPr>
      <w:rFonts w:ascii="Times New Roman" w:hAnsi="Times New Roman"/>
      <w:b/>
      <w:bCs/>
      <w:sz w:val="20"/>
      <w:szCs w:val="20"/>
      <w:lang w:eastAsia="ru-RU"/>
    </w:rPr>
  </w:style>
  <w:style w:type="paragraph" w:styleId="3">
    <w:name w:val="Body Text Indent 3"/>
    <w:basedOn w:val="a"/>
    <w:link w:val="30"/>
    <w:uiPriority w:val="99"/>
    <w:rsid w:val="00BA54C2"/>
    <w:pPr>
      <w:widowControl w:val="0"/>
      <w:shd w:val="clear" w:color="auto" w:fill="FFFFFF"/>
      <w:autoSpaceDE w:val="0"/>
      <w:autoSpaceDN w:val="0"/>
      <w:adjustRightInd w:val="0"/>
      <w:spacing w:after="0" w:line="360" w:lineRule="auto"/>
      <w:ind w:firstLine="720"/>
      <w:jc w:val="both"/>
    </w:pPr>
    <w:rPr>
      <w:sz w:val="16"/>
      <w:szCs w:val="20"/>
    </w:rPr>
  </w:style>
  <w:style w:type="character" w:customStyle="1" w:styleId="30">
    <w:name w:val="Основной текст с отступом 3 Знак"/>
    <w:link w:val="3"/>
    <w:uiPriority w:val="99"/>
    <w:semiHidden/>
    <w:locked/>
    <w:rsid w:val="00B30DCE"/>
    <w:rPr>
      <w:rFonts w:cs="Times New Roman"/>
      <w:sz w:val="16"/>
      <w:lang w:eastAsia="en-US"/>
    </w:rPr>
  </w:style>
  <w:style w:type="character" w:customStyle="1" w:styleId="y2iqfc">
    <w:name w:val="y2iqfc"/>
    <w:uiPriority w:val="99"/>
    <w:rsid w:val="001F55A2"/>
  </w:style>
  <w:style w:type="character" w:customStyle="1" w:styleId="word">
    <w:name w:val="word"/>
    <w:uiPriority w:val="99"/>
    <w:rsid w:val="001F55A2"/>
  </w:style>
  <w:style w:type="table" w:styleId="ac">
    <w:name w:val="Table Grid"/>
    <w:basedOn w:val="a1"/>
    <w:uiPriority w:val="99"/>
    <w:locked/>
    <w:rsid w:val="004D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0F29C2"/>
    <w:rPr>
      <w:sz w:val="16"/>
      <w:szCs w:val="16"/>
    </w:rPr>
  </w:style>
  <w:style w:type="paragraph" w:styleId="ae">
    <w:name w:val="annotation text"/>
    <w:basedOn w:val="a"/>
    <w:link w:val="af"/>
    <w:uiPriority w:val="99"/>
    <w:semiHidden/>
    <w:unhideWhenUsed/>
    <w:rsid w:val="000F29C2"/>
    <w:rPr>
      <w:sz w:val="20"/>
      <w:szCs w:val="20"/>
    </w:rPr>
  </w:style>
  <w:style w:type="character" w:customStyle="1" w:styleId="af">
    <w:name w:val="Текст примечания Знак"/>
    <w:link w:val="ae"/>
    <w:uiPriority w:val="99"/>
    <w:semiHidden/>
    <w:rsid w:val="000F29C2"/>
    <w:rPr>
      <w:lang w:eastAsia="en-US"/>
    </w:rPr>
  </w:style>
  <w:style w:type="paragraph" w:styleId="af0">
    <w:name w:val="annotation subject"/>
    <w:basedOn w:val="ae"/>
    <w:next w:val="ae"/>
    <w:link w:val="af1"/>
    <w:uiPriority w:val="99"/>
    <w:semiHidden/>
    <w:unhideWhenUsed/>
    <w:rsid w:val="000F29C2"/>
    <w:rPr>
      <w:b/>
      <w:bCs/>
    </w:rPr>
  </w:style>
  <w:style w:type="character" w:customStyle="1" w:styleId="af1">
    <w:name w:val="Тема примечания Знак"/>
    <w:link w:val="af0"/>
    <w:uiPriority w:val="99"/>
    <w:semiHidden/>
    <w:rsid w:val="000F29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2903">
      <w:bodyDiv w:val="1"/>
      <w:marLeft w:val="0"/>
      <w:marRight w:val="0"/>
      <w:marTop w:val="0"/>
      <w:marBottom w:val="0"/>
      <w:divBdr>
        <w:top w:val="none" w:sz="0" w:space="0" w:color="auto"/>
        <w:left w:val="none" w:sz="0" w:space="0" w:color="auto"/>
        <w:bottom w:val="none" w:sz="0" w:space="0" w:color="auto"/>
        <w:right w:val="none" w:sz="0" w:space="0" w:color="auto"/>
      </w:divBdr>
    </w:div>
    <w:div w:id="560680793">
      <w:bodyDiv w:val="1"/>
      <w:marLeft w:val="0"/>
      <w:marRight w:val="0"/>
      <w:marTop w:val="0"/>
      <w:marBottom w:val="0"/>
      <w:divBdr>
        <w:top w:val="none" w:sz="0" w:space="0" w:color="auto"/>
        <w:left w:val="none" w:sz="0" w:space="0" w:color="auto"/>
        <w:bottom w:val="none" w:sz="0" w:space="0" w:color="auto"/>
        <w:right w:val="none" w:sz="0" w:space="0" w:color="auto"/>
      </w:divBdr>
    </w:div>
    <w:div w:id="702556814">
      <w:bodyDiv w:val="1"/>
      <w:marLeft w:val="0"/>
      <w:marRight w:val="0"/>
      <w:marTop w:val="0"/>
      <w:marBottom w:val="0"/>
      <w:divBdr>
        <w:top w:val="none" w:sz="0" w:space="0" w:color="auto"/>
        <w:left w:val="none" w:sz="0" w:space="0" w:color="auto"/>
        <w:bottom w:val="none" w:sz="0" w:space="0" w:color="auto"/>
        <w:right w:val="none" w:sz="0" w:space="0" w:color="auto"/>
      </w:divBdr>
    </w:div>
    <w:div w:id="871458975">
      <w:bodyDiv w:val="1"/>
      <w:marLeft w:val="0"/>
      <w:marRight w:val="0"/>
      <w:marTop w:val="0"/>
      <w:marBottom w:val="0"/>
      <w:divBdr>
        <w:top w:val="none" w:sz="0" w:space="0" w:color="auto"/>
        <w:left w:val="none" w:sz="0" w:space="0" w:color="auto"/>
        <w:bottom w:val="none" w:sz="0" w:space="0" w:color="auto"/>
        <w:right w:val="none" w:sz="0" w:space="0" w:color="auto"/>
      </w:divBdr>
    </w:div>
    <w:div w:id="899756408">
      <w:bodyDiv w:val="1"/>
      <w:marLeft w:val="0"/>
      <w:marRight w:val="0"/>
      <w:marTop w:val="0"/>
      <w:marBottom w:val="0"/>
      <w:divBdr>
        <w:top w:val="none" w:sz="0" w:space="0" w:color="auto"/>
        <w:left w:val="none" w:sz="0" w:space="0" w:color="auto"/>
        <w:bottom w:val="none" w:sz="0" w:space="0" w:color="auto"/>
        <w:right w:val="none" w:sz="0" w:space="0" w:color="auto"/>
      </w:divBdr>
    </w:div>
    <w:div w:id="961807572">
      <w:bodyDiv w:val="1"/>
      <w:marLeft w:val="0"/>
      <w:marRight w:val="0"/>
      <w:marTop w:val="0"/>
      <w:marBottom w:val="0"/>
      <w:divBdr>
        <w:top w:val="none" w:sz="0" w:space="0" w:color="auto"/>
        <w:left w:val="none" w:sz="0" w:space="0" w:color="auto"/>
        <w:bottom w:val="none" w:sz="0" w:space="0" w:color="auto"/>
        <w:right w:val="none" w:sz="0" w:space="0" w:color="auto"/>
      </w:divBdr>
    </w:div>
    <w:div w:id="1567186309">
      <w:bodyDiv w:val="1"/>
      <w:marLeft w:val="0"/>
      <w:marRight w:val="0"/>
      <w:marTop w:val="0"/>
      <w:marBottom w:val="0"/>
      <w:divBdr>
        <w:top w:val="none" w:sz="0" w:space="0" w:color="auto"/>
        <w:left w:val="none" w:sz="0" w:space="0" w:color="auto"/>
        <w:bottom w:val="none" w:sz="0" w:space="0" w:color="auto"/>
        <w:right w:val="none" w:sz="0" w:space="0" w:color="auto"/>
      </w:divBdr>
    </w:div>
    <w:div w:id="1875384824">
      <w:bodyDiv w:val="1"/>
      <w:marLeft w:val="0"/>
      <w:marRight w:val="0"/>
      <w:marTop w:val="0"/>
      <w:marBottom w:val="0"/>
      <w:divBdr>
        <w:top w:val="none" w:sz="0" w:space="0" w:color="auto"/>
        <w:left w:val="none" w:sz="0" w:space="0" w:color="auto"/>
        <w:bottom w:val="none" w:sz="0" w:space="0" w:color="auto"/>
        <w:right w:val="none" w:sz="0" w:space="0" w:color="auto"/>
      </w:divBdr>
    </w:div>
    <w:div w:id="18857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jeldorpas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5EA7-9342-47D4-8869-EBE68BB5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9395</TotalTime>
  <Pages>42</Pages>
  <Words>13309</Words>
  <Characters>75865</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253</cp:revision>
  <cp:lastPrinted>2023-10-24T04:06:00Z</cp:lastPrinted>
  <dcterms:created xsi:type="dcterms:W3CDTF">2021-04-05T06:07:00Z</dcterms:created>
  <dcterms:modified xsi:type="dcterms:W3CDTF">2023-10-24T04:09:00Z</dcterms:modified>
</cp:coreProperties>
</file>